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D2B77" w14:textId="773F1560" w:rsidR="00FF57B3" w:rsidRDefault="00FF57B3">
      <w:pPr>
        <w:pStyle w:val="Heading4"/>
        <w:rPr>
          <w:smallCaps/>
          <w:sz w:val="32"/>
          <w:szCs w:val="32"/>
          <w:u w:val="single"/>
        </w:rPr>
      </w:pPr>
      <w:r w:rsidRPr="00A56FD1">
        <w:rPr>
          <w:smallCaps/>
          <w:sz w:val="32"/>
          <w:szCs w:val="32"/>
          <w:u w:val="single"/>
        </w:rPr>
        <w:t>Brannon Costello</w:t>
      </w:r>
    </w:p>
    <w:p w14:paraId="4A23F7CA" w14:textId="66EB5A49" w:rsidR="00137A95" w:rsidRPr="00137A95" w:rsidRDefault="00137A95" w:rsidP="00137A95">
      <w:pPr>
        <w:jc w:val="center"/>
        <w:rPr>
          <w:b/>
          <w:bCs/>
          <w:sz w:val="24"/>
          <w:szCs w:val="24"/>
        </w:rPr>
      </w:pPr>
      <w:r w:rsidRPr="00137A95">
        <w:rPr>
          <w:b/>
          <w:bCs/>
          <w:sz w:val="24"/>
          <w:szCs w:val="24"/>
        </w:rPr>
        <w:t>James F. Cassidy Professor of English</w:t>
      </w:r>
    </w:p>
    <w:p w14:paraId="67792AA0" w14:textId="77777777" w:rsidR="006C3D58" w:rsidRPr="00137A95" w:rsidRDefault="00A56FD1" w:rsidP="00A56FD1">
      <w:pPr>
        <w:jc w:val="center"/>
        <w:rPr>
          <w:b/>
          <w:sz w:val="24"/>
          <w:szCs w:val="24"/>
        </w:rPr>
      </w:pPr>
      <w:r w:rsidRPr="00137A95">
        <w:rPr>
          <w:b/>
          <w:sz w:val="24"/>
          <w:szCs w:val="24"/>
        </w:rPr>
        <w:t>Curriculum Vitae</w:t>
      </w:r>
    </w:p>
    <w:p w14:paraId="2E653762" w14:textId="79F1CB55" w:rsidR="002121EC" w:rsidRPr="00061427" w:rsidRDefault="002121EC" w:rsidP="00A56FD1">
      <w:r w:rsidRPr="00061427">
        <w:t>Department of English</w:t>
      </w:r>
    </w:p>
    <w:p w14:paraId="7C0A7CB8" w14:textId="2C372064" w:rsidR="00A56FD1" w:rsidRPr="00061427" w:rsidRDefault="00571379" w:rsidP="00A56FD1">
      <w:r w:rsidRPr="00061427">
        <w:t>260</w:t>
      </w:r>
      <w:r w:rsidR="00A56FD1" w:rsidRPr="00061427">
        <w:t xml:space="preserve"> Allen Hall</w:t>
      </w:r>
    </w:p>
    <w:p w14:paraId="395FA20B" w14:textId="44CD9BF3" w:rsidR="002121EC" w:rsidRPr="00061427" w:rsidRDefault="002121EC" w:rsidP="00A56FD1">
      <w:r w:rsidRPr="00061427">
        <w:t>Louisiana State University</w:t>
      </w:r>
    </w:p>
    <w:p w14:paraId="24D85BEF" w14:textId="44C0435E" w:rsidR="00A56FD1" w:rsidRPr="00061427" w:rsidRDefault="00A56FD1" w:rsidP="00A56FD1">
      <w:r w:rsidRPr="00061427">
        <w:t>Baton Rouge, LA  70803</w:t>
      </w:r>
    </w:p>
    <w:p w14:paraId="1B4BB4CC" w14:textId="19A4B1B6" w:rsidR="00A56FD1" w:rsidRPr="00061427" w:rsidRDefault="00A56FD1" w:rsidP="00A56FD1">
      <w:pPr>
        <w:rPr>
          <w:b/>
        </w:rPr>
      </w:pPr>
      <w:r w:rsidRPr="00061427">
        <w:t>225-578-2867</w:t>
      </w:r>
      <w:r w:rsidR="00061427" w:rsidRPr="00061427">
        <w:t xml:space="preserve"> / </w:t>
      </w:r>
      <w:hyperlink r:id="rId6" w:history="1">
        <w:r w:rsidR="00061427" w:rsidRPr="00061427">
          <w:rPr>
            <w:rStyle w:val="Hyperlink"/>
          </w:rPr>
          <w:t>bcostell@lsu.edu</w:t>
        </w:r>
      </w:hyperlink>
      <w:r w:rsidR="00061427" w:rsidRPr="00061427">
        <w:t xml:space="preserve"> </w:t>
      </w:r>
    </w:p>
    <w:p w14:paraId="4263A8D6" w14:textId="77777777" w:rsidR="002312B2" w:rsidRPr="002312B2" w:rsidRDefault="002312B2" w:rsidP="002312B2">
      <w:pPr>
        <w:rPr>
          <w:b/>
        </w:rPr>
      </w:pPr>
    </w:p>
    <w:p w14:paraId="0450F276" w14:textId="77777777" w:rsidR="00FF57B3" w:rsidRPr="00F560E1" w:rsidRDefault="00FF57B3">
      <w:pPr>
        <w:pStyle w:val="Heading5"/>
        <w:rPr>
          <w:u w:val="single"/>
        </w:rPr>
      </w:pPr>
      <w:r w:rsidRPr="00F560E1">
        <w:rPr>
          <w:u w:val="single"/>
        </w:rPr>
        <w:t>Education</w:t>
      </w:r>
    </w:p>
    <w:p w14:paraId="30724EBE" w14:textId="77777777" w:rsidR="00FF57B3" w:rsidRDefault="00FF57B3">
      <w:pPr>
        <w:widowControl w:val="0"/>
        <w:ind w:firstLine="720"/>
        <w:rPr>
          <w:snapToGrid w:val="0"/>
        </w:rPr>
      </w:pPr>
      <w:r>
        <w:rPr>
          <w:snapToGrid w:val="0"/>
        </w:rPr>
        <w:t xml:space="preserve">Ph.D. in English, </w:t>
      </w:r>
      <w:proofErr w:type="gramStart"/>
      <w:r>
        <w:rPr>
          <w:snapToGrid w:val="0"/>
        </w:rPr>
        <w:t>The</w:t>
      </w:r>
      <w:proofErr w:type="gramEnd"/>
      <w:r>
        <w:rPr>
          <w:snapToGrid w:val="0"/>
        </w:rPr>
        <w:t xml:space="preserve"> University of Tennessee, August 2004</w:t>
      </w:r>
    </w:p>
    <w:p w14:paraId="2C439981" w14:textId="77777777" w:rsidR="00FF57B3" w:rsidRDefault="00FF57B3">
      <w:pPr>
        <w:widowControl w:val="0"/>
        <w:ind w:firstLine="720"/>
        <w:rPr>
          <w:snapToGrid w:val="0"/>
        </w:rPr>
      </w:pPr>
      <w:r>
        <w:rPr>
          <w:snapToGrid w:val="0"/>
        </w:rPr>
        <w:t xml:space="preserve">M.A. in English, </w:t>
      </w:r>
      <w:proofErr w:type="gramStart"/>
      <w:r>
        <w:rPr>
          <w:snapToGrid w:val="0"/>
        </w:rPr>
        <w:t>The</w:t>
      </w:r>
      <w:proofErr w:type="gramEnd"/>
      <w:r>
        <w:rPr>
          <w:snapToGrid w:val="0"/>
        </w:rPr>
        <w:t xml:space="preserve"> University of Southern Mississippi, August 1999</w:t>
      </w:r>
    </w:p>
    <w:p w14:paraId="3864B278" w14:textId="77777777" w:rsidR="00FF57B3" w:rsidRDefault="00FF57B3">
      <w:pPr>
        <w:widowControl w:val="0"/>
        <w:ind w:firstLine="720"/>
        <w:rPr>
          <w:snapToGrid w:val="0"/>
        </w:rPr>
      </w:pPr>
      <w:r>
        <w:rPr>
          <w:snapToGrid w:val="0"/>
        </w:rPr>
        <w:t>B.A. in English, Cum Laude, Mississippi College, May 1997</w:t>
      </w:r>
    </w:p>
    <w:p w14:paraId="0A1F7FD0" w14:textId="77777777" w:rsidR="002312B2" w:rsidRDefault="002312B2" w:rsidP="002312B2">
      <w:pPr>
        <w:widowControl w:val="0"/>
        <w:rPr>
          <w:snapToGrid w:val="0"/>
        </w:rPr>
      </w:pPr>
    </w:p>
    <w:p w14:paraId="7576F659" w14:textId="77777777" w:rsidR="002312B2" w:rsidRPr="00B41CC0" w:rsidRDefault="002312B2" w:rsidP="00B41CC0">
      <w:pPr>
        <w:pStyle w:val="Heading5"/>
        <w:rPr>
          <w:u w:val="single"/>
        </w:rPr>
      </w:pPr>
      <w:r w:rsidRPr="00B41CC0">
        <w:rPr>
          <w:u w:val="single"/>
        </w:rPr>
        <w:t>Academic Positions</w:t>
      </w:r>
    </w:p>
    <w:p w14:paraId="6FD59F7A" w14:textId="77777777" w:rsidR="003832E4" w:rsidRPr="003832E4" w:rsidRDefault="002312B2" w:rsidP="003832E4">
      <w:pPr>
        <w:widowControl w:val="0"/>
        <w:rPr>
          <w:snapToGrid w:val="0"/>
        </w:rPr>
      </w:pPr>
      <w:r>
        <w:rPr>
          <w:b/>
          <w:snapToGrid w:val="0"/>
        </w:rPr>
        <w:tab/>
      </w:r>
      <w:r w:rsidR="00D67BF2" w:rsidRPr="00D67BF2">
        <w:rPr>
          <w:snapToGrid w:val="0"/>
        </w:rPr>
        <w:t xml:space="preserve">James F. Cassidy </w:t>
      </w:r>
      <w:r w:rsidR="003832E4">
        <w:rPr>
          <w:snapToGrid w:val="0"/>
        </w:rPr>
        <w:t>Professor of English, Louisiana State University (</w:t>
      </w:r>
      <w:r w:rsidR="00D67BF2">
        <w:rPr>
          <w:snapToGrid w:val="0"/>
        </w:rPr>
        <w:t>2018</w:t>
      </w:r>
      <w:proofErr w:type="gramStart"/>
      <w:r w:rsidR="00D67BF2">
        <w:rPr>
          <w:snapToGrid w:val="0"/>
        </w:rPr>
        <w:t>-</w:t>
      </w:r>
      <w:r w:rsidR="003832E4">
        <w:rPr>
          <w:snapToGrid w:val="0"/>
        </w:rPr>
        <w:t>)</w:t>
      </w:r>
      <w:proofErr w:type="gramEnd"/>
    </w:p>
    <w:p w14:paraId="715401EE" w14:textId="77777777" w:rsidR="002312B2" w:rsidRPr="00A56FD1" w:rsidRDefault="002312B2" w:rsidP="003832E4">
      <w:pPr>
        <w:widowControl w:val="0"/>
        <w:ind w:firstLine="720"/>
        <w:rPr>
          <w:snapToGrid w:val="0"/>
        </w:rPr>
      </w:pPr>
      <w:r>
        <w:rPr>
          <w:snapToGrid w:val="0"/>
        </w:rPr>
        <w:t>Associate Professor</w:t>
      </w:r>
      <w:r w:rsidR="003832E4">
        <w:rPr>
          <w:snapToGrid w:val="0"/>
        </w:rPr>
        <w:t xml:space="preserve"> of English</w:t>
      </w:r>
      <w:r>
        <w:rPr>
          <w:snapToGrid w:val="0"/>
        </w:rPr>
        <w:t xml:space="preserve">, Louisiana State University </w:t>
      </w:r>
      <w:r w:rsidR="006C3D58">
        <w:rPr>
          <w:snapToGrid w:val="0"/>
        </w:rPr>
        <w:t>(2009-</w:t>
      </w:r>
      <w:r w:rsidR="003832E4">
        <w:rPr>
          <w:snapToGrid w:val="0"/>
        </w:rPr>
        <w:t>2018</w:t>
      </w:r>
      <w:r>
        <w:rPr>
          <w:snapToGrid w:val="0"/>
        </w:rPr>
        <w:t>)</w:t>
      </w:r>
    </w:p>
    <w:p w14:paraId="3EDAF5FB" w14:textId="77777777" w:rsidR="002312B2" w:rsidRDefault="002312B2" w:rsidP="002312B2">
      <w:pPr>
        <w:widowControl w:val="0"/>
        <w:rPr>
          <w:snapToGrid w:val="0"/>
        </w:rPr>
      </w:pPr>
      <w:r w:rsidRPr="00A56FD1">
        <w:rPr>
          <w:snapToGrid w:val="0"/>
        </w:rPr>
        <w:tab/>
        <w:t>Assistant Professor</w:t>
      </w:r>
      <w:r w:rsidR="003832E4">
        <w:rPr>
          <w:snapToGrid w:val="0"/>
        </w:rPr>
        <w:t xml:space="preserve"> of English</w:t>
      </w:r>
      <w:r w:rsidRPr="00A56FD1">
        <w:rPr>
          <w:snapToGrid w:val="0"/>
        </w:rPr>
        <w:t>, Louis</w:t>
      </w:r>
      <w:r w:rsidR="006C3D58">
        <w:rPr>
          <w:snapToGrid w:val="0"/>
        </w:rPr>
        <w:t>iana State University (2004-2009</w:t>
      </w:r>
      <w:r w:rsidRPr="00A56FD1">
        <w:rPr>
          <w:snapToGrid w:val="0"/>
        </w:rPr>
        <w:t>)</w:t>
      </w:r>
    </w:p>
    <w:p w14:paraId="711B7506" w14:textId="77777777" w:rsidR="003832E4" w:rsidRPr="00A56FD1" w:rsidRDefault="003832E4" w:rsidP="003832E4">
      <w:pPr>
        <w:widowControl w:val="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 w:rsidRPr="00A56FD1">
        <w:rPr>
          <w:snapToGrid w:val="0"/>
        </w:rPr>
        <w:t>Director of Undergraduate Studies, English (2017-</w:t>
      </w:r>
      <w:r w:rsidR="00201FAD">
        <w:rPr>
          <w:snapToGrid w:val="0"/>
        </w:rPr>
        <w:t>2020</w:t>
      </w:r>
      <w:r w:rsidRPr="00A56FD1">
        <w:rPr>
          <w:snapToGrid w:val="0"/>
        </w:rPr>
        <w:t>)</w:t>
      </w:r>
    </w:p>
    <w:p w14:paraId="45655506" w14:textId="77777777" w:rsidR="003832E4" w:rsidRPr="00A56FD1" w:rsidRDefault="003832E4" w:rsidP="003832E4">
      <w:pPr>
        <w:widowControl w:val="0"/>
        <w:ind w:left="720" w:firstLine="720"/>
        <w:rPr>
          <w:snapToGrid w:val="0"/>
        </w:rPr>
      </w:pPr>
      <w:r w:rsidRPr="00A56FD1">
        <w:rPr>
          <w:snapToGrid w:val="0"/>
        </w:rPr>
        <w:t>Director, Master of Arts of Liberal Arts program (2014-</w:t>
      </w:r>
      <w:r>
        <w:rPr>
          <w:snapToGrid w:val="0"/>
        </w:rPr>
        <w:t>2017</w:t>
      </w:r>
      <w:r w:rsidRPr="00A56FD1">
        <w:rPr>
          <w:snapToGrid w:val="0"/>
        </w:rPr>
        <w:t>)</w:t>
      </w:r>
    </w:p>
    <w:p w14:paraId="5B7BAC1B" w14:textId="77777777" w:rsidR="003832E4" w:rsidRDefault="003832E4" w:rsidP="002312B2">
      <w:pPr>
        <w:widowControl w:val="0"/>
        <w:rPr>
          <w:snapToGrid w:val="0"/>
        </w:rPr>
      </w:pPr>
    </w:p>
    <w:p w14:paraId="32867B59" w14:textId="77777777" w:rsidR="003832E4" w:rsidRPr="00B41CC0" w:rsidRDefault="00A67992" w:rsidP="00B41CC0">
      <w:pPr>
        <w:pStyle w:val="Heading5"/>
        <w:rPr>
          <w:u w:val="single"/>
        </w:rPr>
      </w:pPr>
      <w:r w:rsidRPr="00B41CC0">
        <w:rPr>
          <w:u w:val="single"/>
        </w:rPr>
        <w:t xml:space="preserve">University </w:t>
      </w:r>
      <w:r w:rsidR="003832E4" w:rsidRPr="00B41CC0">
        <w:rPr>
          <w:u w:val="single"/>
        </w:rPr>
        <w:t>Awards</w:t>
      </w:r>
    </w:p>
    <w:p w14:paraId="6C36E29E" w14:textId="77777777" w:rsidR="003832E4" w:rsidRDefault="003832E4" w:rsidP="003832E4">
      <w:pPr>
        <w:ind w:firstLine="720"/>
      </w:pPr>
      <w:r>
        <w:t>Mid-Career Rainmaker Award for Research and Creative Activity (2018)</w:t>
      </w:r>
    </w:p>
    <w:p w14:paraId="10A0A6B6" w14:textId="77777777" w:rsidR="003832E4" w:rsidRPr="00A56FD1" w:rsidRDefault="003832E4" w:rsidP="003832E4">
      <w:pPr>
        <w:ind w:firstLine="720"/>
      </w:pPr>
      <w:r w:rsidRPr="00A56FD1">
        <w:t>LSU Department of English Outstanding Graduate Faculty Award (2012)</w:t>
      </w:r>
    </w:p>
    <w:p w14:paraId="7E284963" w14:textId="77777777" w:rsidR="003832E4" w:rsidRPr="003832E4" w:rsidRDefault="003832E4" w:rsidP="003832E4">
      <w:pPr>
        <w:ind w:firstLine="720"/>
      </w:pPr>
      <w:r w:rsidRPr="00A56FD1">
        <w:t xml:space="preserve">Robert K. </w:t>
      </w:r>
      <w:proofErr w:type="spellStart"/>
      <w:r w:rsidRPr="00A56FD1">
        <w:t>Udick</w:t>
      </w:r>
      <w:proofErr w:type="spellEnd"/>
      <w:r w:rsidRPr="00A56FD1">
        <w:t xml:space="preserve"> Distinguished Undergraduate Teaching Award (2006)</w:t>
      </w:r>
    </w:p>
    <w:p w14:paraId="6A9460C9" w14:textId="77777777" w:rsidR="00524234" w:rsidRPr="00A56FD1" w:rsidRDefault="002312B2" w:rsidP="00A23D92">
      <w:pPr>
        <w:widowControl w:val="0"/>
      </w:pPr>
      <w:r w:rsidRPr="00A56FD1">
        <w:rPr>
          <w:snapToGrid w:val="0"/>
        </w:rPr>
        <w:tab/>
      </w:r>
    </w:p>
    <w:p w14:paraId="5951E8BE" w14:textId="77777777" w:rsidR="00FF57B3" w:rsidRPr="00A56FD1" w:rsidRDefault="00FF57B3">
      <w:pPr>
        <w:pStyle w:val="Heading5"/>
        <w:rPr>
          <w:u w:val="single"/>
        </w:rPr>
      </w:pPr>
      <w:r w:rsidRPr="00A56FD1">
        <w:rPr>
          <w:u w:val="single"/>
        </w:rPr>
        <w:t>Publications</w:t>
      </w:r>
    </w:p>
    <w:p w14:paraId="365AA62D" w14:textId="77777777" w:rsidR="00962F1F" w:rsidRPr="00A56FD1" w:rsidRDefault="00B4787B" w:rsidP="00C074DC">
      <w:pPr>
        <w:pStyle w:val="Heading6"/>
        <w:ind w:firstLine="720"/>
      </w:pPr>
      <w:r>
        <w:t>Monographs</w:t>
      </w:r>
    </w:p>
    <w:p w14:paraId="4EA5EE6E" w14:textId="77777777" w:rsidR="00FD3B31" w:rsidRDefault="00E93040" w:rsidP="00E93040">
      <w:pPr>
        <w:ind w:left="1440" w:hanging="720"/>
      </w:pPr>
      <w:r w:rsidRPr="00A56FD1">
        <w:rPr>
          <w:i/>
        </w:rPr>
        <w:t>Neon Visions</w:t>
      </w:r>
      <w:r w:rsidR="00FD3B31" w:rsidRPr="00A56FD1">
        <w:rPr>
          <w:i/>
        </w:rPr>
        <w:t xml:space="preserve">: The Comics of Howard </w:t>
      </w:r>
      <w:proofErr w:type="spellStart"/>
      <w:r w:rsidR="00FD3B31" w:rsidRPr="00A56FD1">
        <w:rPr>
          <w:i/>
        </w:rPr>
        <w:t>Chaykin</w:t>
      </w:r>
      <w:proofErr w:type="spellEnd"/>
      <w:r w:rsidR="00FD3B31" w:rsidRPr="00A56FD1">
        <w:t>. Louisiana State UP</w:t>
      </w:r>
      <w:r w:rsidR="00D61F3C">
        <w:t>,</w:t>
      </w:r>
      <w:r w:rsidR="00FD3B31" w:rsidRPr="00A56FD1">
        <w:t xml:space="preserve"> </w:t>
      </w:r>
      <w:r w:rsidR="00D61F3C">
        <w:t>October</w:t>
      </w:r>
      <w:r w:rsidRPr="00A56FD1">
        <w:t xml:space="preserve"> </w:t>
      </w:r>
      <w:r w:rsidR="007F1112" w:rsidRPr="00A56FD1">
        <w:t>2017.</w:t>
      </w:r>
    </w:p>
    <w:p w14:paraId="4EB8C2E2" w14:textId="77777777" w:rsidR="009A2BCD" w:rsidRDefault="009A2BCD" w:rsidP="00E93040">
      <w:pPr>
        <w:ind w:left="1440" w:hanging="720"/>
        <w:rPr>
          <w:b/>
        </w:rPr>
      </w:pPr>
      <w:r>
        <w:tab/>
      </w:r>
      <w:r w:rsidR="006C2E85">
        <w:t>*</w:t>
      </w:r>
      <w:r>
        <w:rPr>
          <w:b/>
        </w:rPr>
        <w:t>Winner of the Comics Studies Society’s Charles Hatfield Prize for Best Scholarly Book</w:t>
      </w:r>
    </w:p>
    <w:p w14:paraId="21193889" w14:textId="77777777" w:rsidR="00FE6CE3" w:rsidRPr="009A2BCD" w:rsidRDefault="00FE6CE3" w:rsidP="00E93040">
      <w:pPr>
        <w:ind w:left="1440" w:hanging="720"/>
        <w:rPr>
          <w:b/>
        </w:rPr>
      </w:pPr>
      <w:r>
        <w:rPr>
          <w:b/>
        </w:rPr>
        <w:tab/>
        <w:t>*Eisner</w:t>
      </w:r>
      <w:r w:rsidR="00BC7F38">
        <w:rPr>
          <w:b/>
        </w:rPr>
        <w:t xml:space="preserve"> Award</w:t>
      </w:r>
      <w:r>
        <w:rPr>
          <w:b/>
        </w:rPr>
        <w:t xml:space="preserve"> nominee, Best</w:t>
      </w:r>
      <w:r w:rsidR="00330AA4">
        <w:rPr>
          <w:b/>
        </w:rPr>
        <w:t xml:space="preserve"> Scholarly/Academic Book</w:t>
      </w:r>
    </w:p>
    <w:p w14:paraId="5F9AB0D7" w14:textId="77777777" w:rsidR="00FD3B31" w:rsidRPr="00A56FD1" w:rsidRDefault="00FD3B31" w:rsidP="00FD3B31"/>
    <w:p w14:paraId="4C7F1679" w14:textId="77777777" w:rsidR="00962F1F" w:rsidRPr="00A56FD1" w:rsidRDefault="00962F1F" w:rsidP="00962F1F">
      <w:r w:rsidRPr="00A56FD1">
        <w:tab/>
      </w:r>
      <w:r w:rsidRPr="00A56FD1">
        <w:rPr>
          <w:i/>
        </w:rPr>
        <w:t>Plantation Airs: Racial Paternalism and the Transformations of Class in Southern Fiction, 1945-1971.</w:t>
      </w:r>
      <w:r w:rsidRPr="00A56FD1">
        <w:t xml:space="preserve"> </w:t>
      </w:r>
    </w:p>
    <w:p w14:paraId="428E0F27" w14:textId="77777777" w:rsidR="00962F1F" w:rsidRPr="00A56FD1" w:rsidRDefault="00FD3B31" w:rsidP="00D61F3C">
      <w:pPr>
        <w:ind w:left="720" w:firstLine="720"/>
      </w:pPr>
      <w:r w:rsidRPr="00A56FD1">
        <w:t>Louisiana State U</w:t>
      </w:r>
      <w:r w:rsidR="004F742B" w:rsidRPr="00A56FD1">
        <w:t>P</w:t>
      </w:r>
      <w:r w:rsidR="00910889" w:rsidRPr="00A56FD1">
        <w:t>,</w:t>
      </w:r>
      <w:r w:rsidR="004F742B" w:rsidRPr="00A56FD1">
        <w:t xml:space="preserve"> 2007.</w:t>
      </w:r>
    </w:p>
    <w:p w14:paraId="67C5AF1E" w14:textId="77777777" w:rsidR="00B41CC0" w:rsidRDefault="00B41CC0" w:rsidP="00AD30F0"/>
    <w:p w14:paraId="08512CE3" w14:textId="1E24483F" w:rsidR="00AD30F0" w:rsidRPr="00A56FD1" w:rsidRDefault="00AD30F0" w:rsidP="00B41CC0">
      <w:pPr>
        <w:pStyle w:val="Heading7"/>
      </w:pPr>
      <w:r w:rsidRPr="00A56FD1">
        <w:t>Edite</w:t>
      </w:r>
      <w:bookmarkStart w:id="0" w:name="_GoBack"/>
      <w:bookmarkEnd w:id="0"/>
      <w:r w:rsidRPr="00A56FD1">
        <w:t xml:space="preserve">d </w:t>
      </w:r>
      <w:r w:rsidR="00EB6117">
        <w:t>Volumes</w:t>
      </w:r>
    </w:p>
    <w:p w14:paraId="2D33C660" w14:textId="77777777" w:rsidR="00FE6CE3" w:rsidRDefault="00FE6CE3" w:rsidP="004628A2">
      <w:pPr>
        <w:ind w:firstLine="720"/>
        <w:rPr>
          <w:iCs/>
        </w:rPr>
      </w:pPr>
      <w:r>
        <w:rPr>
          <w:i/>
        </w:rPr>
        <w:t>The Other 1980s: Reframing Comics’ Crucial Decade</w:t>
      </w:r>
      <w:r>
        <w:rPr>
          <w:iCs/>
        </w:rPr>
        <w:t xml:space="preserve">. Co-edited w/ Brian </w:t>
      </w:r>
      <w:proofErr w:type="spellStart"/>
      <w:r>
        <w:rPr>
          <w:iCs/>
        </w:rPr>
        <w:t>Cremins</w:t>
      </w:r>
      <w:proofErr w:type="spellEnd"/>
      <w:r>
        <w:rPr>
          <w:iCs/>
        </w:rPr>
        <w:t xml:space="preserve">. LSU Press. </w:t>
      </w:r>
    </w:p>
    <w:p w14:paraId="159B6258" w14:textId="77777777" w:rsidR="00B41CC0" w:rsidRDefault="00FE6CE3" w:rsidP="00B41CC0">
      <w:pPr>
        <w:ind w:left="720" w:firstLine="720"/>
        <w:rPr>
          <w:iCs/>
        </w:rPr>
      </w:pPr>
      <w:r>
        <w:rPr>
          <w:iCs/>
        </w:rPr>
        <w:t xml:space="preserve">Forthcoming </w:t>
      </w:r>
      <w:proofErr w:type="gramStart"/>
      <w:r>
        <w:rPr>
          <w:iCs/>
        </w:rPr>
        <w:t>S</w:t>
      </w:r>
      <w:r w:rsidR="00061427">
        <w:rPr>
          <w:iCs/>
        </w:rPr>
        <w:t>ummer</w:t>
      </w:r>
      <w:proofErr w:type="gramEnd"/>
      <w:r>
        <w:rPr>
          <w:iCs/>
        </w:rPr>
        <w:t xml:space="preserve"> 2</w:t>
      </w:r>
      <w:r w:rsidR="00330AA4">
        <w:rPr>
          <w:iCs/>
        </w:rPr>
        <w:t>021</w:t>
      </w:r>
      <w:r>
        <w:rPr>
          <w:iCs/>
        </w:rPr>
        <w:t>.</w:t>
      </w:r>
    </w:p>
    <w:p w14:paraId="6CBE8332" w14:textId="37C82E0C" w:rsidR="00FE6CE3" w:rsidRDefault="00B41CC0" w:rsidP="00B41CC0">
      <w:pPr>
        <w:ind w:left="720" w:firstLine="720"/>
        <w:rPr>
          <w:i/>
        </w:rPr>
      </w:pPr>
      <w:r>
        <w:rPr>
          <w:i/>
        </w:rPr>
        <w:t xml:space="preserve"> </w:t>
      </w:r>
    </w:p>
    <w:p w14:paraId="63BC1930" w14:textId="77777777" w:rsidR="004628A2" w:rsidRPr="00A56FD1" w:rsidRDefault="00906BAC" w:rsidP="004628A2">
      <w:pPr>
        <w:ind w:firstLine="720"/>
      </w:pPr>
      <w:r w:rsidRPr="00A56FD1">
        <w:rPr>
          <w:i/>
        </w:rPr>
        <w:t xml:space="preserve">Conversations with </w:t>
      </w:r>
      <w:r w:rsidR="004628A2" w:rsidRPr="00A56FD1">
        <w:rPr>
          <w:i/>
        </w:rPr>
        <w:t>Michael Chabon</w:t>
      </w:r>
      <w:r w:rsidR="004628A2" w:rsidRPr="00A56FD1">
        <w:t>. UP of Mississippi</w:t>
      </w:r>
      <w:r w:rsidR="008E0324" w:rsidRPr="00A56FD1">
        <w:t>,</w:t>
      </w:r>
      <w:r w:rsidR="004628A2" w:rsidRPr="00A56FD1">
        <w:t xml:space="preserve"> 2015.</w:t>
      </w:r>
      <w:r w:rsidR="008E0324" w:rsidRPr="00A56FD1">
        <w:t xml:space="preserve"> (Paperback ed</w:t>
      </w:r>
      <w:r w:rsidR="0079496D" w:rsidRPr="00A56FD1">
        <w:t>.</w:t>
      </w:r>
      <w:r w:rsidR="008E0324" w:rsidRPr="00A56FD1">
        <w:t xml:space="preserve"> 2016.)</w:t>
      </w:r>
    </w:p>
    <w:p w14:paraId="421F2260" w14:textId="77777777" w:rsidR="007F1112" w:rsidRPr="00A56FD1" w:rsidRDefault="007F1112" w:rsidP="004628A2">
      <w:pPr>
        <w:ind w:firstLine="720"/>
      </w:pPr>
      <w:r w:rsidRPr="00A56FD1">
        <w:tab/>
        <w:t>Includes introduction and chronology as well as new interview (listed below).</w:t>
      </w:r>
    </w:p>
    <w:p w14:paraId="3F7691D8" w14:textId="77777777" w:rsidR="004628A2" w:rsidRPr="00A56FD1" w:rsidRDefault="004628A2" w:rsidP="004628A2">
      <w:pPr>
        <w:ind w:firstLine="720"/>
      </w:pPr>
    </w:p>
    <w:p w14:paraId="42C5E48F" w14:textId="77777777" w:rsidR="007F1112" w:rsidRPr="00A56FD1" w:rsidRDefault="004628A2" w:rsidP="00E1656F">
      <w:pPr>
        <w:ind w:left="1440" w:hanging="720"/>
      </w:pPr>
      <w:r w:rsidRPr="00A56FD1">
        <w:rPr>
          <w:i/>
        </w:rPr>
        <w:t>Comics and the U.S. South</w:t>
      </w:r>
      <w:r w:rsidRPr="00A56FD1">
        <w:t xml:space="preserve">. </w:t>
      </w:r>
      <w:r w:rsidR="00E1656F">
        <w:t xml:space="preserve">Co-edited </w:t>
      </w:r>
      <w:r w:rsidRPr="00A56FD1">
        <w:t xml:space="preserve">w/ </w:t>
      </w:r>
      <w:proofErr w:type="spellStart"/>
      <w:r w:rsidRPr="00A56FD1">
        <w:t>Qi</w:t>
      </w:r>
      <w:r w:rsidR="00B71B20" w:rsidRPr="00A56FD1">
        <w:t>ana</w:t>
      </w:r>
      <w:proofErr w:type="spellEnd"/>
      <w:r w:rsidR="00B71B20" w:rsidRPr="00A56FD1">
        <w:t xml:space="preserve"> </w:t>
      </w:r>
      <w:proofErr w:type="spellStart"/>
      <w:r w:rsidR="00B71B20" w:rsidRPr="00A56FD1">
        <w:t>Whitted</w:t>
      </w:r>
      <w:proofErr w:type="spellEnd"/>
      <w:r w:rsidR="00B71B20" w:rsidRPr="00A56FD1">
        <w:t>. UP of Mis</w:t>
      </w:r>
      <w:r w:rsidRPr="00A56FD1">
        <w:t>sissippi, 2012.</w:t>
      </w:r>
      <w:r w:rsidR="0079496D" w:rsidRPr="00A56FD1">
        <w:t xml:space="preserve"> (Paperback ed. 2014.)</w:t>
      </w:r>
      <w:r w:rsidR="00E1656F">
        <w:t xml:space="preserve"> </w:t>
      </w:r>
      <w:r w:rsidR="007F1112" w:rsidRPr="00A56FD1">
        <w:t>Includes co-written introduction and new essay (listed below).</w:t>
      </w:r>
    </w:p>
    <w:p w14:paraId="3CDE1AAA" w14:textId="77777777" w:rsidR="004628A2" w:rsidRPr="00A56FD1" w:rsidRDefault="004628A2" w:rsidP="004628A2">
      <w:pPr>
        <w:ind w:firstLine="720"/>
      </w:pPr>
    </w:p>
    <w:p w14:paraId="2FB1C7FF" w14:textId="77777777" w:rsidR="00AD30F0" w:rsidRPr="00A56FD1" w:rsidRDefault="004628A2" w:rsidP="004628A2">
      <w:pPr>
        <w:ind w:firstLine="720"/>
      </w:pPr>
      <w:r w:rsidRPr="00A56FD1">
        <w:t xml:space="preserve"> </w:t>
      </w:r>
      <w:r w:rsidR="00AD30F0" w:rsidRPr="00A56FD1">
        <w:rPr>
          <w:i/>
        </w:rPr>
        <w:t xml:space="preserve">Howard </w:t>
      </w:r>
      <w:proofErr w:type="spellStart"/>
      <w:r w:rsidR="00AD30F0" w:rsidRPr="00A56FD1">
        <w:rPr>
          <w:i/>
        </w:rPr>
        <w:t>Chaykin</w:t>
      </w:r>
      <w:proofErr w:type="spellEnd"/>
      <w:r w:rsidR="00AD30F0" w:rsidRPr="00A56FD1">
        <w:rPr>
          <w:i/>
        </w:rPr>
        <w:t>: Conversations</w:t>
      </w:r>
      <w:r w:rsidR="00AD30F0" w:rsidRPr="00A56FD1">
        <w:t>. UP of Mississip</w:t>
      </w:r>
      <w:r w:rsidR="00AE0A0F" w:rsidRPr="00A56FD1">
        <w:t>pi, 2011</w:t>
      </w:r>
      <w:r w:rsidR="00AD30F0" w:rsidRPr="00A56FD1">
        <w:t>.</w:t>
      </w:r>
      <w:r w:rsidR="0079496D" w:rsidRPr="00A56FD1">
        <w:t xml:space="preserve"> (Paperback ed.</w:t>
      </w:r>
      <w:r w:rsidR="008E0324" w:rsidRPr="00A56FD1">
        <w:t xml:space="preserve"> 2014.)</w:t>
      </w:r>
    </w:p>
    <w:p w14:paraId="52524C1D" w14:textId="77777777" w:rsidR="007F1112" w:rsidRPr="00A56FD1" w:rsidRDefault="007F1112" w:rsidP="004628A2">
      <w:pPr>
        <w:ind w:firstLine="720"/>
      </w:pPr>
      <w:r w:rsidRPr="00A56FD1">
        <w:tab/>
        <w:t>Includes introduction and chronology as well as new interview (listed below).</w:t>
      </w:r>
    </w:p>
    <w:p w14:paraId="3A3EE381" w14:textId="77777777" w:rsidR="005946D2" w:rsidRPr="00A56FD1" w:rsidRDefault="00AD30F0" w:rsidP="004628A2">
      <w:r w:rsidRPr="00A56FD1">
        <w:tab/>
      </w:r>
    </w:p>
    <w:p w14:paraId="19AAA614" w14:textId="77777777" w:rsidR="00F449C3" w:rsidRDefault="00E1656F" w:rsidP="00686107">
      <w:pPr>
        <w:pStyle w:val="Heading7"/>
      </w:pPr>
      <w:r>
        <w:t>Articles and</w:t>
      </w:r>
      <w:r w:rsidR="004628A2" w:rsidRPr="00A56FD1">
        <w:t xml:space="preserve"> Book Chapters</w:t>
      </w:r>
    </w:p>
    <w:p w14:paraId="42B21B6A" w14:textId="77777777" w:rsidR="00FE6CE3" w:rsidRPr="00FE6CE3" w:rsidRDefault="00FE6CE3" w:rsidP="00B41CC0">
      <w:pPr>
        <w:ind w:left="1440" w:hanging="720"/>
        <w:rPr>
          <w:b/>
        </w:rPr>
      </w:pPr>
      <w:r>
        <w:t xml:space="preserve">“Metropolis in Dixie: Race, Liberty, and the Atlanta of </w:t>
      </w:r>
      <w:r>
        <w:rPr>
          <w:i/>
          <w:iCs/>
        </w:rPr>
        <w:t>Southern Knights</w:t>
      </w:r>
      <w:r>
        <w:t xml:space="preserve">.” </w:t>
      </w:r>
      <w:r>
        <w:rPr>
          <w:i/>
          <w:iCs/>
        </w:rPr>
        <w:t>The Other 1980s: Reframing Comics’ Crucial Decade</w:t>
      </w:r>
      <w:r>
        <w:t xml:space="preserve">, ed. Brannon Costello and Brian </w:t>
      </w:r>
      <w:proofErr w:type="spellStart"/>
      <w:r>
        <w:t>Cremins</w:t>
      </w:r>
      <w:proofErr w:type="spellEnd"/>
      <w:r>
        <w:t>, LSU Press, 202</w:t>
      </w:r>
      <w:r w:rsidR="00330AA4">
        <w:t>1</w:t>
      </w:r>
      <w:r>
        <w:t>. Forthcoming.</w:t>
      </w:r>
    </w:p>
    <w:p w14:paraId="45D29CA8" w14:textId="77777777" w:rsidR="00FE6CE3" w:rsidRPr="00FE6CE3" w:rsidRDefault="00FE6CE3" w:rsidP="00FE6CE3"/>
    <w:p w14:paraId="3BD0A921" w14:textId="65D2BE6B" w:rsidR="00F449C3" w:rsidRPr="00F449C3" w:rsidRDefault="00F449C3" w:rsidP="00B41CC0">
      <w:pPr>
        <w:ind w:left="1440" w:hanging="720"/>
        <w:rPr>
          <w:b/>
        </w:rPr>
      </w:pPr>
      <w:r w:rsidRPr="00F449C3">
        <w:t xml:space="preserve">“The Novel and the Graphic Novel.” </w:t>
      </w:r>
      <w:r w:rsidRPr="00F449C3">
        <w:rPr>
          <w:i/>
        </w:rPr>
        <w:t>Cambridge History of the Graphic Novel</w:t>
      </w:r>
      <w:r w:rsidRPr="00F449C3">
        <w:t xml:space="preserve">, ed. Jan </w:t>
      </w:r>
      <w:proofErr w:type="spellStart"/>
      <w:r w:rsidRPr="00F449C3">
        <w:t>Baetens</w:t>
      </w:r>
      <w:proofErr w:type="spellEnd"/>
      <w:r w:rsidRPr="00F449C3">
        <w:t xml:space="preserve"> et al., Cambridge UP</w:t>
      </w:r>
      <w:r w:rsidR="00A67992">
        <w:t>, 2018.</w:t>
      </w:r>
    </w:p>
    <w:p w14:paraId="4EF5377F" w14:textId="77777777" w:rsidR="00686107" w:rsidRPr="00A56FD1" w:rsidRDefault="00E41A55" w:rsidP="00B41CC0">
      <w:r w:rsidRPr="00A56FD1">
        <w:tab/>
      </w:r>
    </w:p>
    <w:p w14:paraId="305EDB2E" w14:textId="77777777" w:rsidR="00686107" w:rsidRPr="00A56FD1" w:rsidRDefault="00D42DDF" w:rsidP="00686107">
      <w:pPr>
        <w:ind w:left="720"/>
        <w:rPr>
          <w:i/>
        </w:rPr>
      </w:pPr>
      <w:r w:rsidRPr="00A56FD1">
        <w:t>“‘</w:t>
      </w:r>
      <w:r w:rsidR="00686107" w:rsidRPr="00A56FD1">
        <w:t>America Makes Strange Jews</w:t>
      </w:r>
      <w:r w:rsidRPr="00A56FD1">
        <w:t>’</w:t>
      </w:r>
      <w:r w:rsidR="00686107" w:rsidRPr="00A56FD1">
        <w:t xml:space="preserve">: Superheroes and Jewish Masculinity in Howard </w:t>
      </w:r>
      <w:proofErr w:type="spellStart"/>
      <w:r w:rsidR="00686107" w:rsidRPr="00A56FD1">
        <w:t>Chaykin</w:t>
      </w:r>
      <w:r w:rsidRPr="00A56FD1">
        <w:t>’</w:t>
      </w:r>
      <w:r w:rsidR="00686107" w:rsidRPr="00A56FD1">
        <w:t>s</w:t>
      </w:r>
      <w:proofErr w:type="spellEnd"/>
      <w:r w:rsidR="00686107" w:rsidRPr="00A56FD1">
        <w:t xml:space="preserve"> </w:t>
      </w:r>
      <w:r w:rsidR="00686107" w:rsidRPr="00A56FD1">
        <w:rPr>
          <w:i/>
        </w:rPr>
        <w:t xml:space="preserve">Dominic </w:t>
      </w:r>
    </w:p>
    <w:p w14:paraId="420B3799" w14:textId="77777777" w:rsidR="00686107" w:rsidRPr="00A56FD1" w:rsidRDefault="00686107" w:rsidP="00686107">
      <w:pPr>
        <w:ind w:left="1440"/>
      </w:pPr>
      <w:r w:rsidRPr="00A56FD1">
        <w:rPr>
          <w:i/>
        </w:rPr>
        <w:t>Fortune</w:t>
      </w:r>
      <w:r w:rsidRPr="00A56FD1">
        <w:t>.</w:t>
      </w:r>
      <w:r w:rsidR="00D42DDF" w:rsidRPr="00A56FD1">
        <w:t>”</w:t>
      </w:r>
      <w:r w:rsidRPr="00A56FD1">
        <w:t xml:space="preserve"> </w:t>
      </w:r>
      <w:r w:rsidRPr="00A56FD1">
        <w:rPr>
          <w:i/>
        </w:rPr>
        <w:t>Visualizing Jewish Narrative: Essays on Jewish Comics and Graphic Novels</w:t>
      </w:r>
      <w:r w:rsidR="00BA0556">
        <w:t>,</w:t>
      </w:r>
      <w:r w:rsidRPr="00A56FD1">
        <w:t xml:space="preserve"> </w:t>
      </w:r>
      <w:r w:rsidR="00BA0556">
        <w:t>e</w:t>
      </w:r>
      <w:r w:rsidRPr="00A56FD1">
        <w:t>d</w:t>
      </w:r>
      <w:r w:rsidR="00BA0556">
        <w:t>ited by Derek Parker Royal,</w:t>
      </w:r>
      <w:r w:rsidRPr="00A56FD1">
        <w:t xml:space="preserve"> </w:t>
      </w:r>
      <w:r w:rsidR="001B6745">
        <w:t>Bloomsbury</w:t>
      </w:r>
      <w:r w:rsidR="00BA0556">
        <w:t>, 2016, pp.</w:t>
      </w:r>
      <w:r w:rsidRPr="00A56FD1">
        <w:t xml:space="preserve"> </w:t>
      </w:r>
      <w:r w:rsidR="008E0324" w:rsidRPr="00A56FD1">
        <w:t>115-128.</w:t>
      </w:r>
    </w:p>
    <w:p w14:paraId="4360B1C9" w14:textId="77777777" w:rsidR="00686107" w:rsidRPr="00A56FD1" w:rsidRDefault="00686107" w:rsidP="00AD30F0">
      <w:pPr>
        <w:ind w:left="1440" w:hanging="720"/>
      </w:pPr>
    </w:p>
    <w:p w14:paraId="6F91579D" w14:textId="77777777" w:rsidR="00911506" w:rsidRPr="00A56FD1" w:rsidRDefault="00D42DDF" w:rsidP="00AD30F0">
      <w:pPr>
        <w:ind w:left="1440" w:hanging="720"/>
      </w:pPr>
      <w:r w:rsidRPr="00A56FD1">
        <w:t>“</w:t>
      </w:r>
      <w:r w:rsidR="00911506" w:rsidRPr="00A56FD1">
        <w:t xml:space="preserve">Fascism and Mass Culture in Howard </w:t>
      </w:r>
      <w:proofErr w:type="spellStart"/>
      <w:r w:rsidR="00911506" w:rsidRPr="00A56FD1">
        <w:t>Chaykin</w:t>
      </w:r>
      <w:r w:rsidRPr="00A56FD1">
        <w:t>’</w:t>
      </w:r>
      <w:r w:rsidR="00911506" w:rsidRPr="00A56FD1">
        <w:t>s</w:t>
      </w:r>
      <w:proofErr w:type="spellEnd"/>
      <w:r w:rsidR="00911506" w:rsidRPr="00A56FD1">
        <w:t xml:space="preserve"> </w:t>
      </w:r>
      <w:r w:rsidR="00911506" w:rsidRPr="00A56FD1">
        <w:rPr>
          <w:i/>
        </w:rPr>
        <w:t>Blackhawk</w:t>
      </w:r>
      <w:r w:rsidR="00911506" w:rsidRPr="00A56FD1">
        <w:t>.</w:t>
      </w:r>
      <w:r w:rsidRPr="00A56FD1">
        <w:t>”</w:t>
      </w:r>
      <w:r w:rsidR="00911506" w:rsidRPr="00A56FD1">
        <w:t xml:space="preserve"> </w:t>
      </w:r>
      <w:proofErr w:type="spellStart"/>
      <w:r w:rsidR="00911506" w:rsidRPr="00A56FD1">
        <w:rPr>
          <w:i/>
        </w:rPr>
        <w:t>ImageTex</w:t>
      </w:r>
      <w:r w:rsidR="004628A2" w:rsidRPr="00A56FD1">
        <w:rPr>
          <w:i/>
        </w:rPr>
        <w:t>T</w:t>
      </w:r>
      <w:proofErr w:type="spellEnd"/>
      <w:r w:rsidR="00911506" w:rsidRPr="00A56FD1">
        <w:rPr>
          <w:i/>
        </w:rPr>
        <w:t>: Interdisciplinary Comics Studies</w:t>
      </w:r>
      <w:r w:rsidR="003E0D39">
        <w:t xml:space="preserve">, vol. 7, no. </w:t>
      </w:r>
      <w:r w:rsidR="004628A2" w:rsidRPr="00A56FD1">
        <w:t>2</w:t>
      </w:r>
      <w:r w:rsidR="003E0D39">
        <w:t>,</w:t>
      </w:r>
      <w:r w:rsidR="004628A2" w:rsidRPr="00A56FD1">
        <w:t xml:space="preserve"> </w:t>
      </w:r>
      <w:r w:rsidR="003E0D39">
        <w:t>2014,</w:t>
      </w:r>
      <w:r w:rsidR="003E0D39" w:rsidRPr="003E0D39">
        <w:t xml:space="preserve"> http://www.english.ufl.edu/imagetext/archives/v7_2/costello/</w:t>
      </w:r>
      <w:r w:rsidR="004628A2" w:rsidRPr="00A56FD1">
        <w:t>.</w:t>
      </w:r>
      <w:r w:rsidR="007F1112" w:rsidRPr="00A56FD1">
        <w:t xml:space="preserve"> </w:t>
      </w:r>
    </w:p>
    <w:p w14:paraId="35DB1BF2" w14:textId="77777777" w:rsidR="00911506" w:rsidRPr="00A56FD1" w:rsidRDefault="00911506" w:rsidP="00AD30F0">
      <w:pPr>
        <w:ind w:left="1440" w:hanging="720"/>
      </w:pPr>
    </w:p>
    <w:p w14:paraId="31CBDAC6" w14:textId="77777777" w:rsidR="001B71FC" w:rsidRPr="00A56FD1" w:rsidRDefault="00D42DDF" w:rsidP="00AD30F0">
      <w:pPr>
        <w:ind w:left="1440" w:hanging="720"/>
      </w:pPr>
      <w:r w:rsidRPr="00A56FD1">
        <w:t>“</w:t>
      </w:r>
      <w:r w:rsidR="001B71FC" w:rsidRPr="00A56FD1">
        <w:t xml:space="preserve">Reimagining Mississippi in </w:t>
      </w:r>
      <w:r w:rsidR="001B71FC" w:rsidRPr="00A56FD1">
        <w:rPr>
          <w:i/>
        </w:rPr>
        <w:t>Jujitsu for Christ</w:t>
      </w:r>
      <w:r w:rsidR="001B71FC" w:rsidRPr="00A56FD1">
        <w:t>: Civil Rights, Southern Literature, and</w:t>
      </w:r>
      <w:r w:rsidR="001B71FC" w:rsidRPr="004620AB">
        <w:rPr>
          <w:sz w:val="21"/>
          <w:szCs w:val="21"/>
        </w:rPr>
        <w:t xml:space="preserve"> </w:t>
      </w:r>
      <w:r w:rsidR="001B71FC" w:rsidRPr="004620AB">
        <w:t>Speculative Fictions</w:t>
      </w:r>
      <w:r w:rsidR="001B71FC" w:rsidRPr="00A56FD1">
        <w:t>.</w:t>
      </w:r>
      <w:r w:rsidRPr="00A56FD1">
        <w:t>”</w:t>
      </w:r>
      <w:r w:rsidR="001B71FC" w:rsidRPr="00A56FD1">
        <w:t xml:space="preserve"> Critical </w:t>
      </w:r>
      <w:r w:rsidR="00FD3B31" w:rsidRPr="00A56FD1">
        <w:t>afterword</w:t>
      </w:r>
      <w:r w:rsidR="001B71FC" w:rsidRPr="00A56FD1">
        <w:t xml:space="preserve"> to new edition of </w:t>
      </w:r>
      <w:r w:rsidR="001B71FC" w:rsidRPr="00A56FD1">
        <w:rPr>
          <w:i/>
        </w:rPr>
        <w:t>Jujitsu for Christ</w:t>
      </w:r>
      <w:r w:rsidR="001B71FC" w:rsidRPr="00A56FD1">
        <w:t xml:space="preserve"> (1986) by Jack Butler. UP of Mississippi</w:t>
      </w:r>
      <w:r w:rsidR="00BA0556">
        <w:t>, 2013, pp.</w:t>
      </w:r>
      <w:r w:rsidR="00D07C30" w:rsidRPr="00A56FD1">
        <w:t xml:space="preserve"> 191-209.</w:t>
      </w:r>
    </w:p>
    <w:p w14:paraId="749498D2" w14:textId="77777777" w:rsidR="001B71FC" w:rsidRPr="00A56FD1" w:rsidRDefault="001B71FC" w:rsidP="001B71FC"/>
    <w:p w14:paraId="03B7A7A7" w14:textId="77777777" w:rsidR="001B71FC" w:rsidRPr="00A56FD1" w:rsidRDefault="00D42DDF" w:rsidP="001B71FC">
      <w:pPr>
        <w:ind w:firstLine="720"/>
      </w:pPr>
      <w:r w:rsidRPr="00A56FD1">
        <w:t>“</w:t>
      </w:r>
      <w:r w:rsidR="001B71FC" w:rsidRPr="00A56FD1">
        <w:t>The Futurama Isn</w:t>
      </w:r>
      <w:r w:rsidRPr="00A56FD1">
        <w:t>’</w:t>
      </w:r>
      <w:r w:rsidR="001B71FC" w:rsidRPr="00A56FD1">
        <w:t xml:space="preserve">t What It Used to Be: Embodiment and the </w:t>
      </w:r>
      <w:r w:rsidRPr="00A56FD1">
        <w:t>‘</w:t>
      </w:r>
      <w:r w:rsidR="001B71FC" w:rsidRPr="00A56FD1">
        <w:t>Real Thing</w:t>
      </w:r>
      <w:r w:rsidRPr="00A56FD1">
        <w:t>’</w:t>
      </w:r>
      <w:r w:rsidR="001B71FC" w:rsidRPr="00A56FD1">
        <w:t xml:space="preserve"> in Howard </w:t>
      </w:r>
      <w:proofErr w:type="spellStart"/>
      <w:r w:rsidR="001B71FC" w:rsidRPr="00A56FD1">
        <w:t>Chaykin</w:t>
      </w:r>
      <w:r w:rsidRPr="00A56FD1">
        <w:t>’</w:t>
      </w:r>
      <w:r w:rsidR="001B71FC" w:rsidRPr="00A56FD1">
        <w:t>s</w:t>
      </w:r>
      <w:proofErr w:type="spellEnd"/>
      <w:r w:rsidR="001B71FC" w:rsidRPr="00A56FD1">
        <w:t xml:space="preserve"> </w:t>
      </w:r>
      <w:r w:rsidR="001B71FC" w:rsidRPr="00A56FD1">
        <w:rPr>
          <w:i/>
        </w:rPr>
        <w:t>Time</w:t>
      </w:r>
      <w:r w:rsidR="001B71FC" w:rsidRPr="00A56FD1">
        <w:rPr>
          <w:i/>
          <w:vertAlign w:val="superscript"/>
        </w:rPr>
        <w:t>2</w:t>
      </w:r>
      <w:r w:rsidR="001B71FC" w:rsidRPr="00A56FD1">
        <w:t>.</w:t>
      </w:r>
      <w:r w:rsidRPr="00A56FD1">
        <w:t>”</w:t>
      </w:r>
      <w:r w:rsidR="001B71FC" w:rsidRPr="00A56FD1">
        <w:t xml:space="preserve"> </w:t>
      </w:r>
    </w:p>
    <w:p w14:paraId="37A772C8" w14:textId="77777777" w:rsidR="001B71FC" w:rsidRPr="00A56FD1" w:rsidRDefault="001B71FC" w:rsidP="001B71FC">
      <w:pPr>
        <w:ind w:left="720" w:firstLine="720"/>
      </w:pPr>
      <w:r w:rsidRPr="00A56FD1">
        <w:rPr>
          <w:i/>
        </w:rPr>
        <w:t>International Journal of Comic Art</w:t>
      </w:r>
      <w:r w:rsidR="003E0D39">
        <w:t>, vol.</w:t>
      </w:r>
      <w:r w:rsidRPr="00A56FD1">
        <w:t xml:space="preserve"> 14</w:t>
      </w:r>
      <w:r w:rsidR="003E0D39">
        <w:t>, no</w:t>
      </w:r>
      <w:r w:rsidRPr="00A56FD1">
        <w:t>.</w:t>
      </w:r>
      <w:r w:rsidR="003E0D39">
        <w:t xml:space="preserve"> </w:t>
      </w:r>
      <w:r w:rsidRPr="00A56FD1">
        <w:t>2</w:t>
      </w:r>
      <w:r w:rsidR="003E0D39">
        <w:t>, 2012, pp.</w:t>
      </w:r>
      <w:r w:rsidRPr="00A56FD1">
        <w:t xml:space="preserve"> 1-22.</w:t>
      </w:r>
    </w:p>
    <w:p w14:paraId="2DEB3694" w14:textId="77777777" w:rsidR="00AE0A0F" w:rsidRPr="00A56FD1" w:rsidRDefault="00AE0A0F" w:rsidP="00AD30F0">
      <w:pPr>
        <w:ind w:left="1440" w:hanging="720"/>
      </w:pPr>
    </w:p>
    <w:p w14:paraId="33999007" w14:textId="77777777" w:rsidR="00AD30F0" w:rsidRPr="00A56FD1" w:rsidRDefault="00D42DDF" w:rsidP="00AD30F0">
      <w:pPr>
        <w:ind w:left="1440" w:hanging="720"/>
        <w:rPr>
          <w:i/>
        </w:rPr>
      </w:pPr>
      <w:r w:rsidRPr="00A56FD1">
        <w:t>“</w:t>
      </w:r>
      <w:r w:rsidR="00AD30F0" w:rsidRPr="00A56FD1">
        <w:t xml:space="preserve">Southern Super-Patriots and U.S. Nationalism: Race, Region, and Nation in </w:t>
      </w:r>
      <w:r w:rsidR="00AD30F0" w:rsidRPr="00A56FD1">
        <w:rPr>
          <w:i/>
        </w:rPr>
        <w:t>Captain America</w:t>
      </w:r>
      <w:r w:rsidR="00AD30F0" w:rsidRPr="00A56FD1">
        <w:t>.</w:t>
      </w:r>
      <w:r w:rsidRPr="00A56FD1">
        <w:t>”</w:t>
      </w:r>
      <w:r w:rsidR="00AD30F0" w:rsidRPr="00A56FD1">
        <w:t xml:space="preserve"> </w:t>
      </w:r>
      <w:r w:rsidR="00AD30F0" w:rsidRPr="00A56FD1">
        <w:rPr>
          <w:i/>
        </w:rPr>
        <w:t>Comics and the U.S. South</w:t>
      </w:r>
      <w:r w:rsidR="00BA0556">
        <w:t>, edited by</w:t>
      </w:r>
      <w:r w:rsidR="00AD30F0" w:rsidRPr="00A56FD1">
        <w:t xml:space="preserve"> Bra</w:t>
      </w:r>
      <w:r w:rsidR="00BA0556">
        <w:t xml:space="preserve">nnon Costello and </w:t>
      </w:r>
      <w:proofErr w:type="spellStart"/>
      <w:r w:rsidR="00BA0556">
        <w:t>Qiana</w:t>
      </w:r>
      <w:proofErr w:type="spellEnd"/>
      <w:r w:rsidR="00BA0556">
        <w:t xml:space="preserve"> </w:t>
      </w:r>
      <w:proofErr w:type="spellStart"/>
      <w:r w:rsidR="00BA0556">
        <w:t>Whitted</w:t>
      </w:r>
      <w:proofErr w:type="spellEnd"/>
      <w:r w:rsidR="00BA0556">
        <w:t>,</w:t>
      </w:r>
      <w:r w:rsidR="00AD30F0" w:rsidRPr="00A56FD1">
        <w:t xml:space="preserve"> UP </w:t>
      </w:r>
      <w:r w:rsidR="00AE0A0F" w:rsidRPr="00A56FD1">
        <w:t>of Mississippi</w:t>
      </w:r>
      <w:r w:rsidR="00BA0556">
        <w:t>, 2012, pp.</w:t>
      </w:r>
      <w:r w:rsidR="001C3B69" w:rsidRPr="00A56FD1">
        <w:t xml:space="preserve"> 62-88.</w:t>
      </w:r>
    </w:p>
    <w:p w14:paraId="2537223A" w14:textId="77777777" w:rsidR="004628A2" w:rsidRPr="00A56FD1" w:rsidRDefault="004628A2" w:rsidP="004628A2">
      <w:pPr>
        <w:ind w:left="1440" w:hanging="720"/>
      </w:pPr>
    </w:p>
    <w:p w14:paraId="4F28E210" w14:textId="77777777" w:rsidR="006F3C98" w:rsidRPr="00A56FD1" w:rsidRDefault="00D42DDF" w:rsidP="003E0D39">
      <w:pPr>
        <w:widowControl w:val="0"/>
        <w:ind w:left="1440" w:hanging="720"/>
        <w:rPr>
          <w:snapToGrid w:val="0"/>
        </w:rPr>
      </w:pPr>
      <w:r w:rsidRPr="00A56FD1">
        <w:rPr>
          <w:snapToGrid w:val="0"/>
        </w:rPr>
        <w:t>“</w:t>
      </w:r>
      <w:r w:rsidR="006F3C98" w:rsidRPr="00A56FD1">
        <w:rPr>
          <w:snapToGrid w:val="0"/>
        </w:rPr>
        <w:t xml:space="preserve">Randall Kenan Beyond the Final Frontier: Science Fiction, Superheroes, and the South in </w:t>
      </w:r>
      <w:proofErr w:type="gramStart"/>
      <w:r w:rsidR="006F3C98" w:rsidRPr="00A56FD1">
        <w:rPr>
          <w:i/>
          <w:snapToGrid w:val="0"/>
        </w:rPr>
        <w:t>A</w:t>
      </w:r>
      <w:proofErr w:type="gramEnd"/>
      <w:r w:rsidR="006F3C98" w:rsidRPr="00A56FD1">
        <w:rPr>
          <w:i/>
          <w:snapToGrid w:val="0"/>
        </w:rPr>
        <w:t xml:space="preserve"> Visitation of Spirits</w:t>
      </w:r>
      <w:r w:rsidR="006F3C98" w:rsidRPr="00A56FD1">
        <w:rPr>
          <w:snapToGrid w:val="0"/>
        </w:rPr>
        <w:t>.</w:t>
      </w:r>
      <w:r w:rsidRPr="00A56FD1">
        <w:rPr>
          <w:snapToGrid w:val="0"/>
        </w:rPr>
        <w:t>”</w:t>
      </w:r>
      <w:r w:rsidR="006F3C98" w:rsidRPr="00A56FD1">
        <w:rPr>
          <w:snapToGrid w:val="0"/>
        </w:rPr>
        <w:t xml:space="preserve"> </w:t>
      </w:r>
      <w:r w:rsidR="006F3C98" w:rsidRPr="00A56FD1">
        <w:rPr>
          <w:i/>
          <w:snapToGrid w:val="0"/>
        </w:rPr>
        <w:t>Southern Literary Journal</w:t>
      </w:r>
      <w:r w:rsidR="003E0D39">
        <w:rPr>
          <w:snapToGrid w:val="0"/>
        </w:rPr>
        <w:t>, vol.</w:t>
      </w:r>
      <w:r w:rsidR="006F3C98" w:rsidRPr="00A56FD1">
        <w:rPr>
          <w:snapToGrid w:val="0"/>
        </w:rPr>
        <w:t xml:space="preserve"> </w:t>
      </w:r>
      <w:r w:rsidR="003E0D39">
        <w:rPr>
          <w:color w:val="000000"/>
        </w:rPr>
        <w:t xml:space="preserve">43, no. </w:t>
      </w:r>
      <w:r w:rsidR="00AD30F0" w:rsidRPr="00A56FD1">
        <w:rPr>
          <w:color w:val="000000"/>
        </w:rPr>
        <w:t>1</w:t>
      </w:r>
      <w:r w:rsidR="003E0D39">
        <w:rPr>
          <w:color w:val="000000"/>
        </w:rPr>
        <w:t>,</w:t>
      </w:r>
      <w:r w:rsidR="00AD30F0" w:rsidRPr="00A56FD1">
        <w:rPr>
          <w:color w:val="000000"/>
        </w:rPr>
        <w:t xml:space="preserve"> 2010</w:t>
      </w:r>
      <w:r w:rsidR="003E0D39">
        <w:rPr>
          <w:color w:val="000000"/>
        </w:rPr>
        <w:t>, pp.</w:t>
      </w:r>
      <w:r w:rsidR="00AD30F0" w:rsidRPr="00A56FD1">
        <w:rPr>
          <w:color w:val="000000"/>
        </w:rPr>
        <w:t xml:space="preserve"> 125-150</w:t>
      </w:r>
      <w:r w:rsidR="004D0526" w:rsidRPr="00A56FD1">
        <w:rPr>
          <w:color w:val="000000"/>
        </w:rPr>
        <w:t>.</w:t>
      </w:r>
    </w:p>
    <w:p w14:paraId="6E75553A" w14:textId="77777777" w:rsidR="006F3C98" w:rsidRPr="00A56FD1" w:rsidRDefault="006F3C98">
      <w:pPr>
        <w:widowControl w:val="0"/>
        <w:ind w:left="720"/>
        <w:rPr>
          <w:snapToGrid w:val="0"/>
        </w:rPr>
      </w:pPr>
    </w:p>
    <w:p w14:paraId="265394F9" w14:textId="77777777" w:rsidR="00205F96" w:rsidRPr="00A56FD1" w:rsidRDefault="00D42DDF">
      <w:pPr>
        <w:widowControl w:val="0"/>
        <w:ind w:left="720"/>
        <w:rPr>
          <w:i/>
          <w:snapToGrid w:val="0"/>
        </w:rPr>
      </w:pPr>
      <w:r w:rsidRPr="00A56FD1">
        <w:rPr>
          <w:snapToGrid w:val="0"/>
        </w:rPr>
        <w:t>“</w:t>
      </w:r>
      <w:r w:rsidR="00205F96" w:rsidRPr="00A56FD1">
        <w:rPr>
          <w:snapToGrid w:val="0"/>
        </w:rPr>
        <w:t>Third Spaces and First Places: Jack Butler</w:t>
      </w:r>
      <w:r w:rsidRPr="00A56FD1">
        <w:rPr>
          <w:snapToGrid w:val="0"/>
        </w:rPr>
        <w:t>’</w:t>
      </w:r>
      <w:r w:rsidR="00205F96" w:rsidRPr="00A56FD1">
        <w:rPr>
          <w:snapToGrid w:val="0"/>
        </w:rPr>
        <w:t xml:space="preserve">s </w:t>
      </w:r>
      <w:r w:rsidR="00205F96" w:rsidRPr="00A56FD1">
        <w:rPr>
          <w:i/>
          <w:snapToGrid w:val="0"/>
        </w:rPr>
        <w:t>Jujitsu for Christ</w:t>
      </w:r>
      <w:r w:rsidR="00205F96" w:rsidRPr="00A56FD1">
        <w:rPr>
          <w:snapToGrid w:val="0"/>
        </w:rPr>
        <w:t xml:space="preserve"> and Southern Hybridity.</w:t>
      </w:r>
      <w:r w:rsidRPr="00A56FD1">
        <w:rPr>
          <w:snapToGrid w:val="0"/>
        </w:rPr>
        <w:t>”</w:t>
      </w:r>
      <w:r w:rsidR="00205F96" w:rsidRPr="00A56FD1">
        <w:rPr>
          <w:snapToGrid w:val="0"/>
        </w:rPr>
        <w:t xml:space="preserve"> </w:t>
      </w:r>
      <w:r w:rsidR="00205F96" w:rsidRPr="00A56FD1">
        <w:rPr>
          <w:i/>
          <w:snapToGrid w:val="0"/>
        </w:rPr>
        <w:t xml:space="preserve">Mississippi </w:t>
      </w:r>
    </w:p>
    <w:p w14:paraId="6F86D485" w14:textId="77777777" w:rsidR="00205F96" w:rsidRPr="00A56FD1" w:rsidRDefault="00205F96" w:rsidP="00205F96">
      <w:pPr>
        <w:widowControl w:val="0"/>
        <w:ind w:left="720" w:firstLine="720"/>
        <w:rPr>
          <w:snapToGrid w:val="0"/>
        </w:rPr>
      </w:pPr>
      <w:r w:rsidRPr="00A56FD1">
        <w:rPr>
          <w:i/>
          <w:snapToGrid w:val="0"/>
        </w:rPr>
        <w:t>Quarterly</w:t>
      </w:r>
      <w:r w:rsidR="003E0D39">
        <w:rPr>
          <w:snapToGrid w:val="0"/>
        </w:rPr>
        <w:t>, vol. 58, no. 3-4, 2005 [2007], pp. 613-638.</w:t>
      </w:r>
    </w:p>
    <w:p w14:paraId="2293D7C5" w14:textId="77777777" w:rsidR="004F742B" w:rsidRPr="00A56FD1" w:rsidRDefault="004F742B" w:rsidP="004F742B">
      <w:pPr>
        <w:widowControl w:val="0"/>
        <w:rPr>
          <w:snapToGrid w:val="0"/>
        </w:rPr>
      </w:pPr>
    </w:p>
    <w:p w14:paraId="1CC9784F" w14:textId="77777777" w:rsidR="00FF57B3" w:rsidRPr="00A56FD1" w:rsidRDefault="00962F1F" w:rsidP="00E1656F">
      <w:pPr>
        <w:widowControl w:val="0"/>
        <w:rPr>
          <w:snapToGrid w:val="0"/>
        </w:rPr>
      </w:pPr>
      <w:r w:rsidRPr="00A56FD1">
        <w:rPr>
          <w:snapToGrid w:val="0"/>
        </w:rPr>
        <w:tab/>
      </w:r>
      <w:r w:rsidR="00D42DDF" w:rsidRPr="00A56FD1">
        <w:rPr>
          <w:snapToGrid w:val="0"/>
        </w:rPr>
        <w:t>“</w:t>
      </w:r>
      <w:r w:rsidR="00FF57B3" w:rsidRPr="00A56FD1">
        <w:rPr>
          <w:snapToGrid w:val="0"/>
        </w:rPr>
        <w:t>Playing Lady and Imitating Aristocrats: Race, Class, and Money in Eudora Welty</w:t>
      </w:r>
      <w:r w:rsidR="00D42DDF" w:rsidRPr="00A56FD1">
        <w:rPr>
          <w:snapToGrid w:val="0"/>
        </w:rPr>
        <w:t>’</w:t>
      </w:r>
      <w:r w:rsidR="00FF57B3" w:rsidRPr="00A56FD1">
        <w:rPr>
          <w:snapToGrid w:val="0"/>
        </w:rPr>
        <w:t xml:space="preserve">s </w:t>
      </w:r>
      <w:r w:rsidR="00FF57B3" w:rsidRPr="00A56FD1">
        <w:rPr>
          <w:i/>
          <w:iCs/>
          <w:snapToGrid w:val="0"/>
        </w:rPr>
        <w:t>Delta Wedding</w:t>
      </w:r>
      <w:r w:rsidR="00FF57B3" w:rsidRPr="00A56FD1">
        <w:rPr>
          <w:snapToGrid w:val="0"/>
        </w:rPr>
        <w:t xml:space="preserve"> and </w:t>
      </w:r>
    </w:p>
    <w:p w14:paraId="78193D12" w14:textId="77777777" w:rsidR="00FF57B3" w:rsidRPr="00A56FD1" w:rsidRDefault="00FF57B3">
      <w:pPr>
        <w:widowControl w:val="0"/>
        <w:ind w:left="720" w:firstLine="720"/>
        <w:rPr>
          <w:snapToGrid w:val="0"/>
        </w:rPr>
      </w:pPr>
      <w:r w:rsidRPr="00A56FD1">
        <w:rPr>
          <w:i/>
          <w:iCs/>
          <w:snapToGrid w:val="0"/>
        </w:rPr>
        <w:t>The Ponder Heart</w:t>
      </w:r>
      <w:r w:rsidRPr="00A56FD1">
        <w:rPr>
          <w:snapToGrid w:val="0"/>
        </w:rPr>
        <w:t>.</w:t>
      </w:r>
      <w:r w:rsidR="00D42DDF" w:rsidRPr="00A56FD1">
        <w:rPr>
          <w:snapToGrid w:val="0"/>
        </w:rPr>
        <w:t>”</w:t>
      </w:r>
      <w:r w:rsidRPr="00A56FD1">
        <w:rPr>
          <w:snapToGrid w:val="0"/>
        </w:rPr>
        <w:t xml:space="preserve"> </w:t>
      </w:r>
      <w:r w:rsidRPr="00A56FD1">
        <w:rPr>
          <w:i/>
          <w:iCs/>
          <w:snapToGrid w:val="0"/>
        </w:rPr>
        <w:t>The Southern Quarterly</w:t>
      </w:r>
      <w:r w:rsidR="003E0D39">
        <w:rPr>
          <w:iCs/>
          <w:snapToGrid w:val="0"/>
        </w:rPr>
        <w:t>, vol.</w:t>
      </w:r>
      <w:r w:rsidR="00130D9D" w:rsidRPr="00A56FD1">
        <w:rPr>
          <w:snapToGrid w:val="0"/>
        </w:rPr>
        <w:t xml:space="preserve"> 42</w:t>
      </w:r>
      <w:r w:rsidR="003E0D39">
        <w:rPr>
          <w:snapToGrid w:val="0"/>
        </w:rPr>
        <w:t>, no</w:t>
      </w:r>
      <w:r w:rsidR="00130D9D" w:rsidRPr="00A56FD1">
        <w:rPr>
          <w:snapToGrid w:val="0"/>
        </w:rPr>
        <w:t>.</w:t>
      </w:r>
      <w:r w:rsidR="003E0D39">
        <w:rPr>
          <w:snapToGrid w:val="0"/>
        </w:rPr>
        <w:t xml:space="preserve"> </w:t>
      </w:r>
      <w:r w:rsidR="00130D9D" w:rsidRPr="00A56FD1">
        <w:rPr>
          <w:snapToGrid w:val="0"/>
        </w:rPr>
        <w:t>3</w:t>
      </w:r>
      <w:r w:rsidR="003E0D39">
        <w:rPr>
          <w:snapToGrid w:val="0"/>
        </w:rPr>
        <w:t>,</w:t>
      </w:r>
      <w:r w:rsidR="00130D9D" w:rsidRPr="00A56FD1">
        <w:rPr>
          <w:snapToGrid w:val="0"/>
        </w:rPr>
        <w:t xml:space="preserve"> 2004</w:t>
      </w:r>
      <w:r w:rsidR="003E0D39">
        <w:rPr>
          <w:snapToGrid w:val="0"/>
        </w:rPr>
        <w:t>, pp.</w:t>
      </w:r>
      <w:r w:rsidR="00130D9D" w:rsidRPr="00A56FD1">
        <w:rPr>
          <w:snapToGrid w:val="0"/>
        </w:rPr>
        <w:t xml:space="preserve"> 21-54.</w:t>
      </w:r>
    </w:p>
    <w:p w14:paraId="7B48DB97" w14:textId="77777777" w:rsidR="00FF57B3" w:rsidRPr="00A56FD1" w:rsidRDefault="00FF57B3">
      <w:pPr>
        <w:widowControl w:val="0"/>
        <w:ind w:left="720"/>
        <w:rPr>
          <w:snapToGrid w:val="0"/>
        </w:rPr>
      </w:pPr>
    </w:p>
    <w:p w14:paraId="351D1A08" w14:textId="77777777" w:rsidR="00FF57B3" w:rsidRPr="00A56FD1" w:rsidRDefault="00D42DDF">
      <w:pPr>
        <w:widowControl w:val="0"/>
        <w:ind w:left="720"/>
        <w:rPr>
          <w:snapToGrid w:val="0"/>
        </w:rPr>
      </w:pPr>
      <w:r w:rsidRPr="00A56FD1">
        <w:rPr>
          <w:snapToGrid w:val="0"/>
        </w:rPr>
        <w:t>“</w:t>
      </w:r>
      <w:r w:rsidR="00FF57B3" w:rsidRPr="00A56FD1">
        <w:rPr>
          <w:snapToGrid w:val="0"/>
        </w:rPr>
        <w:t>Poor White Trash, Great White Hope: Race, Class, and the (De</w:t>
      </w:r>
      <w:proofErr w:type="gramStart"/>
      <w:r w:rsidR="00FF57B3" w:rsidRPr="00A56FD1">
        <w:rPr>
          <w:snapToGrid w:val="0"/>
        </w:rPr>
        <w:t>)Construction</w:t>
      </w:r>
      <w:proofErr w:type="gramEnd"/>
      <w:r w:rsidR="00FF57B3" w:rsidRPr="00A56FD1">
        <w:rPr>
          <w:snapToGrid w:val="0"/>
        </w:rPr>
        <w:t xml:space="preserve"> of Whiteness in Lewis </w:t>
      </w:r>
    </w:p>
    <w:p w14:paraId="387C6738" w14:textId="77777777" w:rsidR="00FF57B3" w:rsidRPr="00A56FD1" w:rsidRDefault="00FF57B3" w:rsidP="003E0D39">
      <w:pPr>
        <w:widowControl w:val="0"/>
        <w:ind w:left="1440"/>
        <w:rPr>
          <w:snapToGrid w:val="0"/>
        </w:rPr>
      </w:pPr>
      <w:proofErr w:type="spellStart"/>
      <w:r w:rsidRPr="00A56FD1">
        <w:rPr>
          <w:snapToGrid w:val="0"/>
        </w:rPr>
        <w:t>Nordan</w:t>
      </w:r>
      <w:r w:rsidR="00D42DDF" w:rsidRPr="00A56FD1">
        <w:rPr>
          <w:snapToGrid w:val="0"/>
        </w:rPr>
        <w:t>’</w:t>
      </w:r>
      <w:r w:rsidRPr="00A56FD1">
        <w:rPr>
          <w:snapToGrid w:val="0"/>
        </w:rPr>
        <w:t>s</w:t>
      </w:r>
      <w:proofErr w:type="spellEnd"/>
      <w:r w:rsidRPr="00A56FD1">
        <w:rPr>
          <w:snapToGrid w:val="0"/>
        </w:rPr>
        <w:t xml:space="preserve"> </w:t>
      </w:r>
      <w:r w:rsidRPr="00A56FD1">
        <w:rPr>
          <w:i/>
          <w:iCs/>
          <w:snapToGrid w:val="0"/>
        </w:rPr>
        <w:t>Wolf Whistle</w:t>
      </w:r>
      <w:r w:rsidRPr="00A56FD1">
        <w:rPr>
          <w:snapToGrid w:val="0"/>
        </w:rPr>
        <w:t>.</w:t>
      </w:r>
      <w:r w:rsidR="00D42DDF" w:rsidRPr="00A56FD1">
        <w:rPr>
          <w:snapToGrid w:val="0"/>
        </w:rPr>
        <w:t>”</w:t>
      </w:r>
      <w:r w:rsidRPr="00A56FD1">
        <w:rPr>
          <w:snapToGrid w:val="0"/>
        </w:rPr>
        <w:t xml:space="preserve"> </w:t>
      </w:r>
      <w:r w:rsidRPr="00A56FD1">
        <w:rPr>
          <w:i/>
          <w:iCs/>
          <w:snapToGrid w:val="0"/>
        </w:rPr>
        <w:t>Critique: Studies in Contemporary Fiction</w:t>
      </w:r>
      <w:r w:rsidR="003E0D39">
        <w:rPr>
          <w:iCs/>
          <w:snapToGrid w:val="0"/>
        </w:rPr>
        <w:t>, vol.</w:t>
      </w:r>
      <w:r w:rsidR="003E0D39">
        <w:rPr>
          <w:snapToGrid w:val="0"/>
        </w:rPr>
        <w:t xml:space="preserve"> 45, no. 2, 2004, pp.</w:t>
      </w:r>
      <w:r w:rsidRPr="00A56FD1">
        <w:rPr>
          <w:snapToGrid w:val="0"/>
        </w:rPr>
        <w:t xml:space="preserve"> 207-223.</w:t>
      </w:r>
    </w:p>
    <w:p w14:paraId="17909FAB" w14:textId="77777777" w:rsidR="00686107" w:rsidRPr="00A56FD1" w:rsidRDefault="00686107">
      <w:pPr>
        <w:widowControl w:val="0"/>
        <w:ind w:left="720"/>
        <w:rPr>
          <w:snapToGrid w:val="0"/>
        </w:rPr>
      </w:pPr>
    </w:p>
    <w:p w14:paraId="224A322C" w14:textId="77777777" w:rsidR="00FF57B3" w:rsidRPr="00322DC8" w:rsidRDefault="00D42DDF" w:rsidP="003E0D39">
      <w:pPr>
        <w:widowControl w:val="0"/>
        <w:ind w:left="1440" w:hanging="720"/>
        <w:rPr>
          <w:snapToGrid w:val="0"/>
        </w:rPr>
      </w:pPr>
      <w:r w:rsidRPr="00A56FD1">
        <w:rPr>
          <w:snapToGrid w:val="0"/>
        </w:rPr>
        <w:t>“</w:t>
      </w:r>
      <w:r w:rsidR="00FF57B3" w:rsidRPr="00A56FD1">
        <w:rPr>
          <w:snapToGrid w:val="0"/>
        </w:rPr>
        <w:t>Richard Wright</w:t>
      </w:r>
      <w:r w:rsidRPr="00A56FD1">
        <w:rPr>
          <w:snapToGrid w:val="0"/>
        </w:rPr>
        <w:t>’</w:t>
      </w:r>
      <w:r w:rsidR="00FF57B3" w:rsidRPr="00A56FD1">
        <w:rPr>
          <w:snapToGrid w:val="0"/>
        </w:rPr>
        <w:t xml:space="preserve">s </w:t>
      </w:r>
      <w:proofErr w:type="spellStart"/>
      <w:r w:rsidR="00FF57B3" w:rsidRPr="00A56FD1">
        <w:rPr>
          <w:i/>
          <w:iCs/>
          <w:snapToGrid w:val="0"/>
        </w:rPr>
        <w:t>Lawd</w:t>
      </w:r>
      <w:proofErr w:type="spellEnd"/>
      <w:r w:rsidR="00FF57B3" w:rsidRPr="00A56FD1">
        <w:rPr>
          <w:i/>
          <w:iCs/>
          <w:snapToGrid w:val="0"/>
        </w:rPr>
        <w:t xml:space="preserve"> Today!</w:t>
      </w:r>
      <w:r w:rsidR="00FF57B3" w:rsidRPr="00A56FD1">
        <w:rPr>
          <w:snapToGrid w:val="0"/>
        </w:rPr>
        <w:t xml:space="preserve"> </w:t>
      </w:r>
      <w:proofErr w:type="gramStart"/>
      <w:r w:rsidR="00FF57B3" w:rsidRPr="00A56FD1">
        <w:rPr>
          <w:snapToGrid w:val="0"/>
        </w:rPr>
        <w:t>and</w:t>
      </w:r>
      <w:proofErr w:type="gramEnd"/>
      <w:r w:rsidR="00FF57B3" w:rsidRPr="00A56FD1">
        <w:rPr>
          <w:snapToGrid w:val="0"/>
        </w:rPr>
        <w:t xml:space="preserve"> the Political Uses of Modernism.</w:t>
      </w:r>
      <w:r w:rsidRPr="00A56FD1">
        <w:rPr>
          <w:snapToGrid w:val="0"/>
        </w:rPr>
        <w:t>”</w:t>
      </w:r>
      <w:r w:rsidR="00FF57B3" w:rsidRPr="00A56FD1">
        <w:rPr>
          <w:snapToGrid w:val="0"/>
        </w:rPr>
        <w:t xml:space="preserve"> </w:t>
      </w:r>
      <w:r w:rsidR="00FF57B3" w:rsidRPr="00A56FD1">
        <w:rPr>
          <w:i/>
          <w:iCs/>
          <w:snapToGrid w:val="0"/>
        </w:rPr>
        <w:t>African American Review</w:t>
      </w:r>
      <w:r w:rsidR="003E0D39">
        <w:rPr>
          <w:iCs/>
          <w:snapToGrid w:val="0"/>
        </w:rPr>
        <w:t>,</w:t>
      </w:r>
      <w:r w:rsidR="00FF57B3" w:rsidRPr="00A56FD1">
        <w:rPr>
          <w:snapToGrid w:val="0"/>
        </w:rPr>
        <w:t xml:space="preserve"> </w:t>
      </w:r>
      <w:r w:rsidR="003E0D39">
        <w:rPr>
          <w:snapToGrid w:val="0"/>
        </w:rPr>
        <w:t xml:space="preserve">vol. </w:t>
      </w:r>
      <w:r w:rsidR="00FF57B3" w:rsidRPr="00A56FD1">
        <w:rPr>
          <w:snapToGrid w:val="0"/>
        </w:rPr>
        <w:t>37</w:t>
      </w:r>
      <w:r w:rsidR="003E0D39">
        <w:rPr>
          <w:snapToGrid w:val="0"/>
        </w:rPr>
        <w:t>, no. 1, 2003, pp.</w:t>
      </w:r>
      <w:r w:rsidR="00FF57B3" w:rsidRPr="00A56FD1">
        <w:rPr>
          <w:snapToGrid w:val="0"/>
        </w:rPr>
        <w:t xml:space="preserve"> 39-52.</w:t>
      </w:r>
      <w:r w:rsidR="00322DC8">
        <w:rPr>
          <w:snapToGrid w:val="0"/>
        </w:rPr>
        <w:t xml:space="preserve"> [</w:t>
      </w:r>
      <w:r w:rsidR="00322DC8" w:rsidRPr="00261278">
        <w:rPr>
          <w:b/>
          <w:snapToGrid w:val="0"/>
        </w:rPr>
        <w:t>Reprinted</w:t>
      </w:r>
      <w:r w:rsidR="00322DC8">
        <w:rPr>
          <w:snapToGrid w:val="0"/>
        </w:rPr>
        <w:t xml:space="preserve"> in </w:t>
      </w:r>
      <w:r w:rsidR="00322DC8">
        <w:rPr>
          <w:i/>
          <w:snapToGrid w:val="0"/>
        </w:rPr>
        <w:t>Bloom’s Modern Critical Views: Richard Wright</w:t>
      </w:r>
      <w:r w:rsidR="003E0D39">
        <w:rPr>
          <w:snapToGrid w:val="0"/>
        </w:rPr>
        <w:t>.</w:t>
      </w:r>
      <w:r w:rsidR="00322DC8">
        <w:rPr>
          <w:snapToGrid w:val="0"/>
        </w:rPr>
        <w:t xml:space="preserve"> New </w:t>
      </w:r>
      <w:r w:rsidR="00751BD5">
        <w:rPr>
          <w:snapToGrid w:val="0"/>
        </w:rPr>
        <w:t>ed.,</w:t>
      </w:r>
      <w:r w:rsidR="00261278">
        <w:rPr>
          <w:snapToGrid w:val="0"/>
        </w:rPr>
        <w:t xml:space="preserve"> </w:t>
      </w:r>
      <w:proofErr w:type="spellStart"/>
      <w:r w:rsidR="00261278">
        <w:rPr>
          <w:snapToGrid w:val="0"/>
        </w:rPr>
        <w:t>Infobase</w:t>
      </w:r>
      <w:proofErr w:type="spellEnd"/>
      <w:r w:rsidR="00261278">
        <w:rPr>
          <w:snapToGrid w:val="0"/>
        </w:rPr>
        <w:t>, 2009.]</w:t>
      </w:r>
    </w:p>
    <w:p w14:paraId="13738DAA" w14:textId="77777777" w:rsidR="00322DC8" w:rsidRPr="00A56FD1" w:rsidRDefault="00322DC8" w:rsidP="00322DC8">
      <w:pPr>
        <w:widowControl w:val="0"/>
        <w:rPr>
          <w:snapToGrid w:val="0"/>
        </w:rPr>
      </w:pPr>
    </w:p>
    <w:p w14:paraId="530E77C4" w14:textId="77777777" w:rsidR="00FF57B3" w:rsidRPr="00A56FD1" w:rsidRDefault="00D42DDF">
      <w:pPr>
        <w:widowControl w:val="0"/>
        <w:ind w:left="720"/>
        <w:rPr>
          <w:i/>
          <w:iCs/>
          <w:snapToGrid w:val="0"/>
        </w:rPr>
      </w:pPr>
      <w:r w:rsidRPr="00A56FD1">
        <w:rPr>
          <w:snapToGrid w:val="0"/>
        </w:rPr>
        <w:t>“‘</w:t>
      </w:r>
      <w:r w:rsidR="001241F7" w:rsidRPr="00A56FD1">
        <w:rPr>
          <w:snapToGrid w:val="0"/>
        </w:rPr>
        <w:t>Working</w:t>
      </w:r>
      <w:r w:rsidRPr="00A56FD1">
        <w:rPr>
          <w:snapToGrid w:val="0"/>
        </w:rPr>
        <w:t>’</w:t>
      </w:r>
      <w:r w:rsidR="001241F7" w:rsidRPr="00A56FD1">
        <w:rPr>
          <w:snapToGrid w:val="0"/>
        </w:rPr>
        <w:t xml:space="preserve"> Toward</w:t>
      </w:r>
      <w:r w:rsidR="00FF57B3" w:rsidRPr="00A56FD1">
        <w:rPr>
          <w:snapToGrid w:val="0"/>
        </w:rPr>
        <w:t xml:space="preserve"> a Sense of Agency: Determinism in </w:t>
      </w:r>
      <w:proofErr w:type="gramStart"/>
      <w:r w:rsidR="00FF57B3" w:rsidRPr="00A56FD1">
        <w:rPr>
          <w:i/>
          <w:iCs/>
          <w:snapToGrid w:val="0"/>
        </w:rPr>
        <w:t>The</w:t>
      </w:r>
      <w:proofErr w:type="gramEnd"/>
      <w:r w:rsidR="00FF57B3" w:rsidRPr="00A56FD1">
        <w:rPr>
          <w:i/>
          <w:iCs/>
          <w:snapToGrid w:val="0"/>
        </w:rPr>
        <w:t xml:space="preserve"> Wings of the Dove</w:t>
      </w:r>
      <w:r w:rsidR="00FF57B3" w:rsidRPr="00A56FD1">
        <w:rPr>
          <w:snapToGrid w:val="0"/>
        </w:rPr>
        <w:t>.</w:t>
      </w:r>
      <w:r w:rsidRPr="00A56FD1">
        <w:rPr>
          <w:snapToGrid w:val="0"/>
        </w:rPr>
        <w:t>”</w:t>
      </w:r>
      <w:r w:rsidR="00FF57B3" w:rsidRPr="00A56FD1">
        <w:rPr>
          <w:snapToGrid w:val="0"/>
        </w:rPr>
        <w:t xml:space="preserve"> </w:t>
      </w:r>
      <w:r w:rsidR="00FF57B3" w:rsidRPr="00A56FD1">
        <w:rPr>
          <w:i/>
          <w:iCs/>
          <w:snapToGrid w:val="0"/>
        </w:rPr>
        <w:t xml:space="preserve">Twisted From the </w:t>
      </w:r>
    </w:p>
    <w:p w14:paraId="6D157F34" w14:textId="77777777" w:rsidR="00FF57B3" w:rsidRPr="00A56FD1" w:rsidRDefault="00FF57B3">
      <w:pPr>
        <w:widowControl w:val="0"/>
        <w:ind w:left="1440"/>
        <w:rPr>
          <w:snapToGrid w:val="0"/>
        </w:rPr>
      </w:pPr>
      <w:r w:rsidRPr="00A56FD1">
        <w:rPr>
          <w:i/>
          <w:iCs/>
          <w:snapToGrid w:val="0"/>
        </w:rPr>
        <w:t>Ordinary: Essays in American Literary Naturalism</w:t>
      </w:r>
      <w:r w:rsidR="00BA0556">
        <w:rPr>
          <w:snapToGrid w:val="0"/>
        </w:rPr>
        <w:t xml:space="preserve">, edited by Mary E. </w:t>
      </w:r>
      <w:proofErr w:type="spellStart"/>
      <w:r w:rsidR="00BA0556">
        <w:rPr>
          <w:snapToGrid w:val="0"/>
        </w:rPr>
        <w:t>Papke</w:t>
      </w:r>
      <w:proofErr w:type="spellEnd"/>
      <w:r w:rsidR="00BA0556">
        <w:rPr>
          <w:snapToGrid w:val="0"/>
        </w:rPr>
        <w:t>,</w:t>
      </w:r>
      <w:r w:rsidRPr="00A56FD1">
        <w:rPr>
          <w:snapToGrid w:val="0"/>
        </w:rPr>
        <w:t xml:space="preserve"> </w:t>
      </w:r>
      <w:r w:rsidR="00BA0556">
        <w:rPr>
          <w:snapToGrid w:val="0"/>
        </w:rPr>
        <w:t>U of Tennessee P, 2003, pp.</w:t>
      </w:r>
      <w:r w:rsidRPr="00A56FD1">
        <w:rPr>
          <w:snapToGrid w:val="0"/>
        </w:rPr>
        <w:t xml:space="preserve"> 169-187.</w:t>
      </w:r>
    </w:p>
    <w:p w14:paraId="6CBDE865" w14:textId="77777777" w:rsidR="00FF57B3" w:rsidRPr="00A56FD1" w:rsidRDefault="00FF57B3">
      <w:pPr>
        <w:widowControl w:val="0"/>
        <w:ind w:left="720"/>
        <w:rPr>
          <w:snapToGrid w:val="0"/>
        </w:rPr>
      </w:pPr>
    </w:p>
    <w:p w14:paraId="4C896A4B" w14:textId="77777777" w:rsidR="00FF57B3" w:rsidRDefault="00D42DDF" w:rsidP="003E0D39">
      <w:pPr>
        <w:widowControl w:val="0"/>
        <w:ind w:left="1440" w:hanging="720"/>
        <w:rPr>
          <w:snapToGrid w:val="0"/>
        </w:rPr>
      </w:pPr>
      <w:r w:rsidRPr="00A56FD1">
        <w:rPr>
          <w:snapToGrid w:val="0"/>
        </w:rPr>
        <w:t>“</w:t>
      </w:r>
      <w:r w:rsidR="00FF57B3" w:rsidRPr="00A56FD1">
        <w:rPr>
          <w:snapToGrid w:val="0"/>
        </w:rPr>
        <w:t>Hybridity and Racial Identity in Walker Percy</w:t>
      </w:r>
      <w:r w:rsidRPr="00A56FD1">
        <w:rPr>
          <w:snapToGrid w:val="0"/>
        </w:rPr>
        <w:t>’</w:t>
      </w:r>
      <w:r w:rsidR="00FF57B3" w:rsidRPr="00A56FD1">
        <w:rPr>
          <w:snapToGrid w:val="0"/>
        </w:rPr>
        <w:t xml:space="preserve">s </w:t>
      </w:r>
      <w:r w:rsidR="00FF57B3" w:rsidRPr="00A56FD1">
        <w:rPr>
          <w:i/>
          <w:iCs/>
          <w:snapToGrid w:val="0"/>
        </w:rPr>
        <w:t>The Last Gentleman</w:t>
      </w:r>
      <w:r w:rsidR="00FF57B3" w:rsidRPr="00A56FD1">
        <w:rPr>
          <w:snapToGrid w:val="0"/>
        </w:rPr>
        <w:t>.</w:t>
      </w:r>
      <w:r w:rsidRPr="00A56FD1">
        <w:rPr>
          <w:snapToGrid w:val="0"/>
        </w:rPr>
        <w:t>”</w:t>
      </w:r>
      <w:r w:rsidR="00FF57B3" w:rsidRPr="00A56FD1">
        <w:rPr>
          <w:snapToGrid w:val="0"/>
        </w:rPr>
        <w:t xml:space="preserve"> </w:t>
      </w:r>
      <w:r w:rsidR="00FF57B3" w:rsidRPr="00A56FD1">
        <w:rPr>
          <w:i/>
          <w:iCs/>
          <w:snapToGrid w:val="0"/>
        </w:rPr>
        <w:t>Mississippi Quarterly</w:t>
      </w:r>
      <w:r w:rsidR="003E0D39">
        <w:rPr>
          <w:iCs/>
          <w:snapToGrid w:val="0"/>
        </w:rPr>
        <w:t>, vol.</w:t>
      </w:r>
      <w:r w:rsidR="003E0D39">
        <w:rPr>
          <w:snapToGrid w:val="0"/>
        </w:rPr>
        <w:t xml:space="preserve"> 55, no. </w:t>
      </w:r>
      <w:r w:rsidR="00FF57B3" w:rsidRPr="00A56FD1">
        <w:rPr>
          <w:snapToGrid w:val="0"/>
        </w:rPr>
        <w:t>1</w:t>
      </w:r>
      <w:r w:rsidR="003E0D39">
        <w:rPr>
          <w:snapToGrid w:val="0"/>
        </w:rPr>
        <w:t xml:space="preserve">, </w:t>
      </w:r>
      <w:r w:rsidR="00FF57B3" w:rsidRPr="00A56FD1">
        <w:rPr>
          <w:snapToGrid w:val="0"/>
        </w:rPr>
        <w:t>2001-</w:t>
      </w:r>
      <w:r w:rsidR="003E0D39">
        <w:rPr>
          <w:snapToGrid w:val="0"/>
        </w:rPr>
        <w:t>2002, pp.</w:t>
      </w:r>
      <w:r w:rsidR="00FF57B3" w:rsidRPr="00A56FD1">
        <w:rPr>
          <w:snapToGrid w:val="0"/>
        </w:rPr>
        <w:t xml:space="preserve"> 3-42.</w:t>
      </w:r>
    </w:p>
    <w:p w14:paraId="4EBFA5F9" w14:textId="77777777" w:rsidR="00E1656F" w:rsidRDefault="00E1656F" w:rsidP="00E1656F">
      <w:pPr>
        <w:widowControl w:val="0"/>
        <w:rPr>
          <w:snapToGrid w:val="0"/>
        </w:rPr>
      </w:pPr>
    </w:p>
    <w:p w14:paraId="294F1C6C" w14:textId="77777777" w:rsidR="00E1656F" w:rsidRDefault="00E1656F" w:rsidP="00E1656F">
      <w:pPr>
        <w:widowControl w:val="0"/>
        <w:rPr>
          <w:snapToGrid w:val="0"/>
        </w:rPr>
      </w:pPr>
      <w:r>
        <w:rPr>
          <w:snapToGrid w:val="0"/>
        </w:rPr>
        <w:tab/>
      </w:r>
      <w:r>
        <w:rPr>
          <w:b/>
          <w:snapToGrid w:val="0"/>
        </w:rPr>
        <w:t>Interviews in Scholarly Publications</w:t>
      </w:r>
    </w:p>
    <w:p w14:paraId="5B022257" w14:textId="027776EA" w:rsidR="00E1656F" w:rsidRDefault="00F76EF5" w:rsidP="00E1656F">
      <w:pPr>
        <w:widowControl w:val="0"/>
        <w:ind w:left="1440" w:hanging="720"/>
        <w:rPr>
          <w:snapToGrid w:val="0"/>
        </w:rPr>
      </w:pPr>
      <w:r>
        <w:rPr>
          <w:snapToGrid w:val="0"/>
        </w:rPr>
        <w:t>“‘</w:t>
      </w:r>
      <w:r w:rsidR="00E1656F" w:rsidRPr="00E1656F">
        <w:rPr>
          <w:snapToGrid w:val="0"/>
        </w:rPr>
        <w:t>A Realm of Mystery</w:t>
      </w:r>
      <w:r>
        <w:rPr>
          <w:snapToGrid w:val="0"/>
        </w:rPr>
        <w:t>’</w:t>
      </w:r>
      <w:r w:rsidR="00E1656F" w:rsidRPr="00E1656F">
        <w:rPr>
          <w:snapToGrid w:val="0"/>
        </w:rPr>
        <w:t xml:space="preserve">: An Interview with Michael Chabon.” </w:t>
      </w:r>
      <w:r w:rsidR="00E1656F" w:rsidRPr="00E1656F">
        <w:rPr>
          <w:i/>
          <w:snapToGrid w:val="0"/>
        </w:rPr>
        <w:t>Conversations with Michael Chabon</w:t>
      </w:r>
      <w:r w:rsidR="00BA0556">
        <w:rPr>
          <w:snapToGrid w:val="0"/>
        </w:rPr>
        <w:t>, edited by</w:t>
      </w:r>
      <w:r w:rsidR="00E1656F" w:rsidRPr="00E1656F">
        <w:rPr>
          <w:snapToGrid w:val="0"/>
        </w:rPr>
        <w:t xml:space="preserve"> </w:t>
      </w:r>
      <w:r w:rsidR="00BA0556">
        <w:rPr>
          <w:snapToGrid w:val="0"/>
        </w:rPr>
        <w:t>Brannon Costello,</w:t>
      </w:r>
      <w:r w:rsidR="00E1656F" w:rsidRPr="00E1656F">
        <w:rPr>
          <w:snapToGrid w:val="0"/>
        </w:rPr>
        <w:t xml:space="preserve"> </w:t>
      </w:r>
      <w:r w:rsidR="00BA0556">
        <w:rPr>
          <w:snapToGrid w:val="0"/>
        </w:rPr>
        <w:t>UP of Mississippi, 2015, pp.</w:t>
      </w:r>
      <w:r w:rsidR="00E1656F" w:rsidRPr="00E1656F">
        <w:rPr>
          <w:snapToGrid w:val="0"/>
        </w:rPr>
        <w:t xml:space="preserve"> 151-169.</w:t>
      </w:r>
    </w:p>
    <w:p w14:paraId="7BEC4BE7" w14:textId="77777777" w:rsidR="00E1656F" w:rsidRDefault="00E1656F" w:rsidP="00E1656F">
      <w:pPr>
        <w:widowControl w:val="0"/>
        <w:ind w:left="1440" w:hanging="720"/>
        <w:rPr>
          <w:snapToGrid w:val="0"/>
        </w:rPr>
      </w:pPr>
    </w:p>
    <w:p w14:paraId="3328D721" w14:textId="77777777" w:rsidR="00E1656F" w:rsidRPr="00E1656F" w:rsidRDefault="00E1656F" w:rsidP="00E1656F">
      <w:pPr>
        <w:widowControl w:val="0"/>
        <w:ind w:left="1440" w:hanging="720"/>
        <w:rPr>
          <w:snapToGrid w:val="0"/>
        </w:rPr>
      </w:pPr>
      <w:r w:rsidRPr="00E1656F">
        <w:rPr>
          <w:snapToGrid w:val="0"/>
        </w:rPr>
        <w:t xml:space="preserve">“An Afternoon with Howard </w:t>
      </w:r>
      <w:proofErr w:type="spellStart"/>
      <w:r w:rsidRPr="00E1656F">
        <w:rPr>
          <w:snapToGrid w:val="0"/>
        </w:rPr>
        <w:t>Chaykin</w:t>
      </w:r>
      <w:proofErr w:type="spellEnd"/>
      <w:r w:rsidRPr="00E1656F">
        <w:rPr>
          <w:snapToGrid w:val="0"/>
        </w:rPr>
        <w:t xml:space="preserve">.” </w:t>
      </w:r>
      <w:r w:rsidRPr="00E1656F">
        <w:rPr>
          <w:i/>
          <w:snapToGrid w:val="0"/>
        </w:rPr>
        <w:t xml:space="preserve">Howard </w:t>
      </w:r>
      <w:proofErr w:type="spellStart"/>
      <w:r w:rsidRPr="00E1656F">
        <w:rPr>
          <w:i/>
          <w:snapToGrid w:val="0"/>
        </w:rPr>
        <w:t>Chaykin</w:t>
      </w:r>
      <w:proofErr w:type="spellEnd"/>
      <w:r w:rsidRPr="00E1656F">
        <w:rPr>
          <w:i/>
          <w:snapToGrid w:val="0"/>
        </w:rPr>
        <w:t>: Conversations</w:t>
      </w:r>
      <w:r w:rsidR="00BA0556">
        <w:rPr>
          <w:snapToGrid w:val="0"/>
        </w:rPr>
        <w:t>, edited by</w:t>
      </w:r>
      <w:r w:rsidRPr="00E1656F">
        <w:rPr>
          <w:snapToGrid w:val="0"/>
        </w:rPr>
        <w:t xml:space="preserve"> Brannon Costello</w:t>
      </w:r>
      <w:r w:rsidR="00BA0556">
        <w:rPr>
          <w:snapToGrid w:val="0"/>
        </w:rPr>
        <w:t>,</w:t>
      </w:r>
      <w:r w:rsidRPr="00E1656F">
        <w:rPr>
          <w:snapToGrid w:val="0"/>
        </w:rPr>
        <w:t xml:space="preserve"> </w:t>
      </w:r>
      <w:r w:rsidR="00BA0556">
        <w:rPr>
          <w:snapToGrid w:val="0"/>
        </w:rPr>
        <w:t>UP of Mississippi, 2011, pp.</w:t>
      </w:r>
      <w:r w:rsidRPr="00E1656F">
        <w:rPr>
          <w:snapToGrid w:val="0"/>
        </w:rPr>
        <w:t xml:space="preserve"> 250-88.</w:t>
      </w:r>
    </w:p>
    <w:p w14:paraId="40D1CA5B" w14:textId="77777777" w:rsidR="00E1656F" w:rsidRPr="00E1656F" w:rsidRDefault="00E1656F" w:rsidP="00E1656F">
      <w:pPr>
        <w:widowControl w:val="0"/>
        <w:ind w:left="1440" w:hanging="720"/>
        <w:rPr>
          <w:snapToGrid w:val="0"/>
        </w:rPr>
      </w:pPr>
    </w:p>
    <w:p w14:paraId="4B4CD5D5" w14:textId="77777777" w:rsidR="00E1656F" w:rsidRPr="00E1656F" w:rsidRDefault="00E1656F" w:rsidP="00E1656F">
      <w:pPr>
        <w:widowControl w:val="0"/>
        <w:ind w:firstLine="720"/>
        <w:rPr>
          <w:snapToGrid w:val="0"/>
        </w:rPr>
      </w:pPr>
      <w:r w:rsidRPr="00E1656F">
        <w:rPr>
          <w:snapToGrid w:val="0"/>
        </w:rPr>
        <w:t xml:space="preserve">“An Interview with Jack Butler.” </w:t>
      </w:r>
      <w:r w:rsidRPr="00E1656F">
        <w:rPr>
          <w:i/>
          <w:snapToGrid w:val="0"/>
        </w:rPr>
        <w:t>Mississippi Quarterly</w:t>
      </w:r>
      <w:r w:rsidR="003E0D39">
        <w:rPr>
          <w:snapToGrid w:val="0"/>
        </w:rPr>
        <w:t>,</w:t>
      </w:r>
      <w:r w:rsidRPr="00E1656F">
        <w:rPr>
          <w:snapToGrid w:val="0"/>
        </w:rPr>
        <w:t xml:space="preserve"> </w:t>
      </w:r>
      <w:r w:rsidR="003E0D39">
        <w:rPr>
          <w:snapToGrid w:val="0"/>
        </w:rPr>
        <w:t xml:space="preserve">vol. </w:t>
      </w:r>
      <w:r w:rsidRPr="00E1656F">
        <w:rPr>
          <w:snapToGrid w:val="0"/>
        </w:rPr>
        <w:t>58</w:t>
      </w:r>
      <w:r w:rsidR="003E0D39">
        <w:rPr>
          <w:snapToGrid w:val="0"/>
        </w:rPr>
        <w:t xml:space="preserve">, no. </w:t>
      </w:r>
      <w:r w:rsidRPr="00E1656F">
        <w:rPr>
          <w:snapToGrid w:val="0"/>
        </w:rPr>
        <w:t>3-4</w:t>
      </w:r>
      <w:r w:rsidR="003E0D39">
        <w:rPr>
          <w:snapToGrid w:val="0"/>
        </w:rPr>
        <w:t>,</w:t>
      </w:r>
      <w:r w:rsidRPr="00E1656F">
        <w:rPr>
          <w:snapToGrid w:val="0"/>
        </w:rPr>
        <w:t xml:space="preserve"> 2005 [2007]</w:t>
      </w:r>
      <w:r w:rsidR="003E0D39">
        <w:rPr>
          <w:snapToGrid w:val="0"/>
        </w:rPr>
        <w:t>, pp.</w:t>
      </w:r>
      <w:r w:rsidRPr="00E1656F">
        <w:rPr>
          <w:snapToGrid w:val="0"/>
        </w:rPr>
        <w:t xml:space="preserve"> 639-664.</w:t>
      </w:r>
    </w:p>
    <w:p w14:paraId="5DB41EE0" w14:textId="77777777" w:rsidR="00E1656F" w:rsidRPr="00E1656F" w:rsidRDefault="00E1656F" w:rsidP="00E1656F">
      <w:pPr>
        <w:widowControl w:val="0"/>
        <w:rPr>
          <w:snapToGrid w:val="0"/>
        </w:rPr>
      </w:pPr>
    </w:p>
    <w:p w14:paraId="621150B0" w14:textId="77777777" w:rsidR="003832E4" w:rsidRPr="003832E4" w:rsidRDefault="00F06B36" w:rsidP="003832E4">
      <w:pPr>
        <w:widowControl w:val="0"/>
        <w:ind w:firstLine="720"/>
        <w:rPr>
          <w:b/>
          <w:snapToGrid w:val="0"/>
        </w:rPr>
      </w:pPr>
      <w:r w:rsidRPr="00A56FD1">
        <w:rPr>
          <w:b/>
          <w:snapToGrid w:val="0"/>
        </w:rPr>
        <w:t>Book Reviews</w:t>
      </w:r>
    </w:p>
    <w:p w14:paraId="4D515D8F" w14:textId="77777777" w:rsidR="00294A83" w:rsidRDefault="00294A83" w:rsidP="00294A83">
      <w:pPr>
        <w:widowControl w:val="0"/>
        <w:ind w:left="1440" w:hanging="720"/>
      </w:pPr>
      <w:r>
        <w:t xml:space="preserve">Review of </w:t>
      </w:r>
      <w:r>
        <w:rPr>
          <w:i/>
        </w:rPr>
        <w:t>Redrawing the Historical Past: History, Memory, and Multiethnic Graphic Novels</w:t>
      </w:r>
      <w:r>
        <w:t xml:space="preserve">, edited by Martha J. Cutter and Cathy J. </w:t>
      </w:r>
      <w:proofErr w:type="spellStart"/>
      <w:r>
        <w:t>Schlund</w:t>
      </w:r>
      <w:proofErr w:type="spellEnd"/>
      <w:r>
        <w:t xml:space="preserve">-Vials. </w:t>
      </w:r>
      <w:r>
        <w:rPr>
          <w:i/>
        </w:rPr>
        <w:t>American Literary History</w:t>
      </w:r>
      <w:r>
        <w:t>,</w:t>
      </w:r>
      <w:r>
        <w:rPr>
          <w:i/>
        </w:rPr>
        <w:t xml:space="preserve"> </w:t>
      </w:r>
      <w:r>
        <w:t xml:space="preserve">online review, series 20, August 2019. </w:t>
      </w:r>
      <w:r w:rsidRPr="006D13EA">
        <w:t>https://academic.oup.com/alh/pages/the-alh-online-review-series-20</w:t>
      </w:r>
    </w:p>
    <w:p w14:paraId="457F06D3" w14:textId="77777777" w:rsidR="00294A83" w:rsidRDefault="00294A83" w:rsidP="008E0324">
      <w:pPr>
        <w:widowControl w:val="0"/>
        <w:ind w:left="1440" w:hanging="720"/>
      </w:pPr>
    </w:p>
    <w:p w14:paraId="35359842" w14:textId="77777777" w:rsidR="003832E4" w:rsidRPr="009A2BCD" w:rsidRDefault="003832E4" w:rsidP="008E0324">
      <w:pPr>
        <w:widowControl w:val="0"/>
        <w:ind w:left="1440" w:hanging="720"/>
      </w:pPr>
      <w:r>
        <w:t xml:space="preserve">Review of </w:t>
      </w:r>
      <w:r>
        <w:rPr>
          <w:i/>
        </w:rPr>
        <w:t>Superman: The Persistence of an American Icon</w:t>
      </w:r>
      <w:r>
        <w:t xml:space="preserve"> by Ian Gordon and </w:t>
      </w:r>
      <w:r>
        <w:rPr>
          <w:i/>
        </w:rPr>
        <w:t>Superwomen: Gender, Power, and Representation</w:t>
      </w:r>
      <w:r>
        <w:t xml:space="preserve"> by Carolyn </w:t>
      </w:r>
      <w:proofErr w:type="spellStart"/>
      <w:r>
        <w:t>Cocca</w:t>
      </w:r>
      <w:proofErr w:type="spellEnd"/>
      <w:r>
        <w:t xml:space="preserve">. </w:t>
      </w:r>
      <w:r>
        <w:rPr>
          <w:i/>
        </w:rPr>
        <w:t>Inks: The Journal of the Comics Studies Society</w:t>
      </w:r>
      <w:r w:rsidR="009A2BCD">
        <w:t>,</w:t>
      </w:r>
      <w:r w:rsidR="009A2BCD">
        <w:rPr>
          <w:i/>
        </w:rPr>
        <w:t xml:space="preserve"> </w:t>
      </w:r>
      <w:r w:rsidR="009A2BCD">
        <w:t xml:space="preserve">vol. 2, no. 2, 2018. </w:t>
      </w:r>
    </w:p>
    <w:p w14:paraId="641EDA04" w14:textId="77777777" w:rsidR="003832E4" w:rsidRDefault="003832E4" w:rsidP="008E0324">
      <w:pPr>
        <w:widowControl w:val="0"/>
        <w:ind w:left="1440" w:hanging="720"/>
        <w:rPr>
          <w:snapToGrid w:val="0"/>
        </w:rPr>
      </w:pPr>
    </w:p>
    <w:p w14:paraId="0E9EB495" w14:textId="77777777" w:rsidR="008E0324" w:rsidRPr="00A56FD1" w:rsidRDefault="008E0324" w:rsidP="008E0324">
      <w:pPr>
        <w:widowControl w:val="0"/>
        <w:ind w:left="1440" w:hanging="720"/>
        <w:rPr>
          <w:snapToGrid w:val="0"/>
        </w:rPr>
      </w:pPr>
      <w:r w:rsidRPr="00A56FD1">
        <w:rPr>
          <w:snapToGrid w:val="0"/>
        </w:rPr>
        <w:t xml:space="preserve">Review of </w:t>
      </w:r>
      <w:r w:rsidRPr="00A56FD1">
        <w:rPr>
          <w:i/>
          <w:snapToGrid w:val="0"/>
        </w:rPr>
        <w:t xml:space="preserve">Battle Lines: A Graphic History of the Civil War </w:t>
      </w:r>
      <w:r w:rsidRPr="00A56FD1">
        <w:rPr>
          <w:snapToGrid w:val="0"/>
        </w:rPr>
        <w:t>by Jonathan Fetter-</w:t>
      </w:r>
      <w:proofErr w:type="spellStart"/>
      <w:r w:rsidRPr="00A56FD1">
        <w:rPr>
          <w:snapToGrid w:val="0"/>
        </w:rPr>
        <w:t>Vorm</w:t>
      </w:r>
      <w:proofErr w:type="spellEnd"/>
      <w:r w:rsidRPr="00A56FD1">
        <w:rPr>
          <w:snapToGrid w:val="0"/>
        </w:rPr>
        <w:t xml:space="preserve"> and Ari </w:t>
      </w:r>
      <w:proofErr w:type="spellStart"/>
      <w:r w:rsidRPr="00A56FD1">
        <w:rPr>
          <w:snapToGrid w:val="0"/>
        </w:rPr>
        <w:t>Kelman</w:t>
      </w:r>
      <w:proofErr w:type="spellEnd"/>
      <w:r w:rsidRPr="00A56FD1">
        <w:rPr>
          <w:snapToGrid w:val="0"/>
        </w:rPr>
        <w:t xml:space="preserve">. </w:t>
      </w:r>
      <w:r w:rsidRPr="00A56FD1">
        <w:rPr>
          <w:i/>
          <w:snapToGrid w:val="0"/>
        </w:rPr>
        <w:t>Civil War Book Review</w:t>
      </w:r>
      <w:r w:rsidR="003E0D39">
        <w:rPr>
          <w:snapToGrid w:val="0"/>
        </w:rPr>
        <w:t xml:space="preserve">, </w:t>
      </w:r>
      <w:proofErr w:type="gramStart"/>
      <w:r w:rsidRPr="00A56FD1">
        <w:rPr>
          <w:snapToGrid w:val="0"/>
        </w:rPr>
        <w:t>Fall</w:t>
      </w:r>
      <w:proofErr w:type="gramEnd"/>
      <w:r w:rsidRPr="00A56FD1">
        <w:rPr>
          <w:snapToGrid w:val="0"/>
        </w:rPr>
        <w:t xml:space="preserve"> 2015</w:t>
      </w:r>
      <w:r w:rsidR="003E0D39">
        <w:rPr>
          <w:snapToGrid w:val="0"/>
        </w:rPr>
        <w:t>,</w:t>
      </w:r>
      <w:r w:rsidRPr="00A56FD1">
        <w:rPr>
          <w:snapToGrid w:val="0"/>
        </w:rPr>
        <w:t xml:space="preserve"> </w:t>
      </w:r>
      <w:r w:rsidR="003E0D39" w:rsidRPr="003E0D39">
        <w:rPr>
          <w:snapToGrid w:val="0"/>
        </w:rPr>
        <w:t>https://tinyurl.com/kanfg83</w:t>
      </w:r>
      <w:r w:rsidR="003E0D39">
        <w:rPr>
          <w:snapToGrid w:val="0"/>
        </w:rPr>
        <w:t>.</w:t>
      </w:r>
    </w:p>
    <w:p w14:paraId="79826588" w14:textId="77777777" w:rsidR="008E0324" w:rsidRPr="00A56FD1" w:rsidRDefault="008E0324" w:rsidP="008E0324">
      <w:pPr>
        <w:widowControl w:val="0"/>
        <w:rPr>
          <w:snapToGrid w:val="0"/>
        </w:rPr>
      </w:pPr>
    </w:p>
    <w:p w14:paraId="1A7E1575" w14:textId="77777777" w:rsidR="00F06B36" w:rsidRPr="00A56FD1" w:rsidRDefault="00F06B36" w:rsidP="00F06B36">
      <w:pPr>
        <w:widowControl w:val="0"/>
        <w:ind w:left="720"/>
        <w:rPr>
          <w:i/>
          <w:snapToGrid w:val="0"/>
        </w:rPr>
      </w:pPr>
      <w:r w:rsidRPr="00A56FD1">
        <w:rPr>
          <w:snapToGrid w:val="0"/>
        </w:rPr>
        <w:t xml:space="preserve">Review of </w:t>
      </w:r>
      <w:r w:rsidRPr="00A56FD1">
        <w:rPr>
          <w:i/>
          <w:snapToGrid w:val="0"/>
        </w:rPr>
        <w:t xml:space="preserve">What There Is to Say We Have Said: The Correspondence of Eudora Welty and William </w:t>
      </w:r>
    </w:p>
    <w:p w14:paraId="7209F780" w14:textId="77777777" w:rsidR="00F06B36" w:rsidRPr="00A56FD1" w:rsidRDefault="00F06B36" w:rsidP="00F06B36">
      <w:pPr>
        <w:widowControl w:val="0"/>
        <w:ind w:left="720" w:firstLine="720"/>
        <w:rPr>
          <w:snapToGrid w:val="0"/>
        </w:rPr>
      </w:pPr>
      <w:r w:rsidRPr="00A56FD1">
        <w:rPr>
          <w:i/>
          <w:snapToGrid w:val="0"/>
        </w:rPr>
        <w:t>Maxwell</w:t>
      </w:r>
      <w:r w:rsidR="00F76EF5">
        <w:rPr>
          <w:snapToGrid w:val="0"/>
        </w:rPr>
        <w:t>, edited</w:t>
      </w:r>
      <w:r w:rsidRPr="00A56FD1">
        <w:rPr>
          <w:snapToGrid w:val="0"/>
        </w:rPr>
        <w:t xml:space="preserve"> by Suzanne </w:t>
      </w:r>
      <w:proofErr w:type="spellStart"/>
      <w:r w:rsidRPr="00A56FD1">
        <w:rPr>
          <w:snapToGrid w:val="0"/>
        </w:rPr>
        <w:t>Marrs</w:t>
      </w:r>
      <w:proofErr w:type="spellEnd"/>
      <w:r w:rsidRPr="00A56FD1">
        <w:rPr>
          <w:snapToGrid w:val="0"/>
        </w:rPr>
        <w:t xml:space="preserve">. </w:t>
      </w:r>
      <w:r w:rsidRPr="00A56FD1">
        <w:rPr>
          <w:i/>
          <w:snapToGrid w:val="0"/>
        </w:rPr>
        <w:t>Eudora Welty Review</w:t>
      </w:r>
      <w:r w:rsidR="003E0D39">
        <w:rPr>
          <w:snapToGrid w:val="0"/>
        </w:rPr>
        <w:t>, vol.</w:t>
      </w:r>
      <w:r w:rsidRPr="00A56FD1">
        <w:rPr>
          <w:snapToGrid w:val="0"/>
        </w:rPr>
        <w:t xml:space="preserve"> 4</w:t>
      </w:r>
      <w:r w:rsidR="003E0D39">
        <w:rPr>
          <w:snapToGrid w:val="0"/>
        </w:rPr>
        <w:t>, no</w:t>
      </w:r>
      <w:r w:rsidRPr="00A56FD1">
        <w:rPr>
          <w:snapToGrid w:val="0"/>
        </w:rPr>
        <w:t>.</w:t>
      </w:r>
      <w:r w:rsidR="003E0D39">
        <w:rPr>
          <w:snapToGrid w:val="0"/>
        </w:rPr>
        <w:t xml:space="preserve"> </w:t>
      </w:r>
      <w:r w:rsidRPr="00A56FD1">
        <w:rPr>
          <w:snapToGrid w:val="0"/>
        </w:rPr>
        <w:t>1</w:t>
      </w:r>
      <w:r w:rsidR="003E0D39">
        <w:rPr>
          <w:snapToGrid w:val="0"/>
        </w:rPr>
        <w:t>, 2012, pp.</w:t>
      </w:r>
      <w:r w:rsidRPr="00A56FD1">
        <w:rPr>
          <w:snapToGrid w:val="0"/>
        </w:rPr>
        <w:t xml:space="preserve"> 159-161</w:t>
      </w:r>
      <w:r w:rsidR="004C45AA" w:rsidRPr="00A56FD1">
        <w:rPr>
          <w:snapToGrid w:val="0"/>
        </w:rPr>
        <w:t>.</w:t>
      </w:r>
    </w:p>
    <w:p w14:paraId="0368ED14" w14:textId="77777777" w:rsidR="00F06B36" w:rsidRPr="00A56FD1" w:rsidRDefault="00F06B36" w:rsidP="00F06B36">
      <w:pPr>
        <w:widowControl w:val="0"/>
        <w:rPr>
          <w:snapToGrid w:val="0"/>
        </w:rPr>
      </w:pPr>
    </w:p>
    <w:p w14:paraId="6B5BCA3E" w14:textId="77777777" w:rsidR="00F06B36" w:rsidRPr="00A56FD1" w:rsidRDefault="00F06B36" w:rsidP="00F06B36">
      <w:pPr>
        <w:widowControl w:val="0"/>
        <w:ind w:left="720"/>
        <w:rPr>
          <w:snapToGrid w:val="0"/>
        </w:rPr>
      </w:pPr>
      <w:r w:rsidRPr="00A56FD1">
        <w:rPr>
          <w:snapToGrid w:val="0"/>
        </w:rPr>
        <w:t xml:space="preserve">Review of </w:t>
      </w:r>
      <w:r w:rsidRPr="00A56FD1">
        <w:rPr>
          <w:i/>
          <w:iCs/>
          <w:snapToGrid w:val="0"/>
        </w:rPr>
        <w:t>Critical Race Narratives: A Study of Race, Rhetoric, and Injury</w:t>
      </w:r>
      <w:r w:rsidRPr="00A56FD1">
        <w:rPr>
          <w:snapToGrid w:val="0"/>
        </w:rPr>
        <w:t xml:space="preserve"> by Carl Gutierrez-Jones. </w:t>
      </w:r>
    </w:p>
    <w:p w14:paraId="3B6A8C48" w14:textId="77777777" w:rsidR="00F06B36" w:rsidRPr="00A56FD1" w:rsidRDefault="00F06B36" w:rsidP="00F06B36">
      <w:pPr>
        <w:widowControl w:val="0"/>
        <w:ind w:left="720" w:firstLine="720"/>
        <w:rPr>
          <w:snapToGrid w:val="0"/>
        </w:rPr>
      </w:pPr>
      <w:r w:rsidRPr="00A56FD1">
        <w:rPr>
          <w:i/>
          <w:iCs/>
          <w:snapToGrid w:val="0"/>
        </w:rPr>
        <w:t>Soundings: An Interdisciplinary Journal</w:t>
      </w:r>
      <w:r w:rsidR="003E0D39">
        <w:rPr>
          <w:iCs/>
          <w:snapToGrid w:val="0"/>
        </w:rPr>
        <w:t>, vol.</w:t>
      </w:r>
      <w:r w:rsidRPr="00A56FD1">
        <w:rPr>
          <w:snapToGrid w:val="0"/>
        </w:rPr>
        <w:t xml:space="preserve"> 85</w:t>
      </w:r>
      <w:r w:rsidR="003E0D39">
        <w:rPr>
          <w:snapToGrid w:val="0"/>
        </w:rPr>
        <w:t>, no</w:t>
      </w:r>
      <w:r w:rsidRPr="00A56FD1">
        <w:rPr>
          <w:snapToGrid w:val="0"/>
        </w:rPr>
        <w:t>.3-4</w:t>
      </w:r>
      <w:r w:rsidR="003E0D39">
        <w:rPr>
          <w:snapToGrid w:val="0"/>
        </w:rPr>
        <w:t>,</w:t>
      </w:r>
      <w:r w:rsidRPr="00A56FD1">
        <w:rPr>
          <w:snapToGrid w:val="0"/>
        </w:rPr>
        <w:t xml:space="preserve"> 2002</w:t>
      </w:r>
      <w:r w:rsidR="003E0D39">
        <w:rPr>
          <w:snapToGrid w:val="0"/>
        </w:rPr>
        <w:t>, pp.</w:t>
      </w:r>
      <w:r w:rsidRPr="00A56FD1">
        <w:rPr>
          <w:snapToGrid w:val="0"/>
        </w:rPr>
        <w:t xml:space="preserve"> 426-432.</w:t>
      </w:r>
    </w:p>
    <w:p w14:paraId="01948565" w14:textId="77777777" w:rsidR="00F06B36" w:rsidRPr="00A56FD1" w:rsidRDefault="00F06B36" w:rsidP="00F06B36">
      <w:pPr>
        <w:widowControl w:val="0"/>
        <w:rPr>
          <w:i/>
          <w:iCs/>
          <w:snapToGrid w:val="0"/>
        </w:rPr>
      </w:pPr>
    </w:p>
    <w:p w14:paraId="39CE21FF" w14:textId="77777777" w:rsidR="000905FB" w:rsidRPr="00A56FD1" w:rsidRDefault="00F06B36" w:rsidP="003E0D39">
      <w:pPr>
        <w:ind w:left="1440" w:hanging="720"/>
        <w:rPr>
          <w:snapToGrid w:val="0"/>
        </w:rPr>
      </w:pPr>
      <w:r w:rsidRPr="00A56FD1">
        <w:rPr>
          <w:snapToGrid w:val="0"/>
        </w:rPr>
        <w:t xml:space="preserve">Review of </w:t>
      </w:r>
      <w:r w:rsidRPr="00A56FD1">
        <w:rPr>
          <w:i/>
          <w:snapToGrid w:val="0"/>
        </w:rPr>
        <w:t>Walker Percy</w:t>
      </w:r>
      <w:r w:rsidR="00D42DDF" w:rsidRPr="00A56FD1">
        <w:rPr>
          <w:i/>
          <w:snapToGrid w:val="0"/>
        </w:rPr>
        <w:t>’</w:t>
      </w:r>
      <w:r w:rsidRPr="00A56FD1">
        <w:rPr>
          <w:i/>
          <w:snapToGrid w:val="0"/>
        </w:rPr>
        <w:t>s Voices</w:t>
      </w:r>
      <w:r w:rsidRPr="00A56FD1">
        <w:rPr>
          <w:snapToGrid w:val="0"/>
        </w:rPr>
        <w:t xml:space="preserve"> by Michael </w:t>
      </w:r>
      <w:proofErr w:type="spellStart"/>
      <w:r w:rsidRPr="00A56FD1">
        <w:rPr>
          <w:snapToGrid w:val="0"/>
        </w:rPr>
        <w:t>Kobre</w:t>
      </w:r>
      <w:proofErr w:type="spellEnd"/>
      <w:r w:rsidRPr="00A56FD1">
        <w:rPr>
          <w:snapToGrid w:val="0"/>
        </w:rPr>
        <w:t xml:space="preserve">. </w:t>
      </w:r>
      <w:r w:rsidRPr="00A56FD1">
        <w:rPr>
          <w:i/>
          <w:snapToGrid w:val="0"/>
        </w:rPr>
        <w:t>The Southern Quarterly</w:t>
      </w:r>
      <w:r w:rsidR="003E0D39">
        <w:rPr>
          <w:snapToGrid w:val="0"/>
        </w:rPr>
        <w:t xml:space="preserve">, vol. </w:t>
      </w:r>
      <w:r w:rsidRPr="00A56FD1">
        <w:rPr>
          <w:snapToGrid w:val="0"/>
        </w:rPr>
        <w:t>39</w:t>
      </w:r>
      <w:r w:rsidR="003E0D39">
        <w:rPr>
          <w:snapToGrid w:val="0"/>
        </w:rPr>
        <w:t>, no.</w:t>
      </w:r>
      <w:r w:rsidRPr="00A56FD1">
        <w:rPr>
          <w:snapToGrid w:val="0"/>
        </w:rPr>
        <w:t>1-2</w:t>
      </w:r>
      <w:r w:rsidR="003E0D39">
        <w:rPr>
          <w:snapToGrid w:val="0"/>
        </w:rPr>
        <w:t>, 2001, pp.</w:t>
      </w:r>
      <w:r w:rsidRPr="00A56FD1">
        <w:rPr>
          <w:snapToGrid w:val="0"/>
        </w:rPr>
        <w:t xml:space="preserve"> 288-290.</w:t>
      </w:r>
    </w:p>
    <w:p w14:paraId="33FB1738" w14:textId="77777777" w:rsidR="004414E4" w:rsidRPr="00A56FD1" w:rsidRDefault="004414E4" w:rsidP="00FD3B31">
      <w:pPr>
        <w:rPr>
          <w:snapToGrid w:val="0"/>
        </w:rPr>
      </w:pPr>
    </w:p>
    <w:p w14:paraId="42B68DA5" w14:textId="77777777" w:rsidR="004414E4" w:rsidRPr="00A56FD1" w:rsidRDefault="004414E4" w:rsidP="00FD3B31">
      <w:pPr>
        <w:rPr>
          <w:b/>
          <w:snapToGrid w:val="0"/>
        </w:rPr>
      </w:pPr>
      <w:r w:rsidRPr="00A56FD1">
        <w:rPr>
          <w:snapToGrid w:val="0"/>
        </w:rPr>
        <w:tab/>
      </w:r>
      <w:r w:rsidRPr="00A56FD1">
        <w:rPr>
          <w:b/>
          <w:snapToGrid w:val="0"/>
        </w:rPr>
        <w:t>Reference Book Entries</w:t>
      </w:r>
    </w:p>
    <w:p w14:paraId="7064C5A9" w14:textId="0C524213" w:rsidR="00A4111B" w:rsidRPr="00A4111B" w:rsidRDefault="00A4111B" w:rsidP="00CE4797">
      <w:pPr>
        <w:ind w:left="1440" w:hanging="720"/>
        <w:rPr>
          <w:snapToGrid w:val="0"/>
        </w:rPr>
      </w:pPr>
      <w:r>
        <w:rPr>
          <w:snapToGrid w:val="0"/>
        </w:rPr>
        <w:t xml:space="preserve">“Southern.” </w:t>
      </w:r>
      <w:r>
        <w:rPr>
          <w:i/>
          <w:snapToGrid w:val="0"/>
        </w:rPr>
        <w:t>Keywords for Comics Studies</w:t>
      </w:r>
      <w:r>
        <w:rPr>
          <w:snapToGrid w:val="0"/>
        </w:rPr>
        <w:t xml:space="preserve">, edited by </w:t>
      </w:r>
      <w:proofErr w:type="spellStart"/>
      <w:r>
        <w:rPr>
          <w:snapToGrid w:val="0"/>
        </w:rPr>
        <w:t>Ramzi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Fawaz</w:t>
      </w:r>
      <w:proofErr w:type="spellEnd"/>
      <w:r>
        <w:rPr>
          <w:snapToGrid w:val="0"/>
        </w:rPr>
        <w:t xml:space="preserve">, Deborah Whaley, and Shelley </w:t>
      </w:r>
      <w:proofErr w:type="spellStart"/>
      <w:r>
        <w:rPr>
          <w:snapToGrid w:val="0"/>
        </w:rPr>
        <w:t>Streeby</w:t>
      </w:r>
      <w:proofErr w:type="spellEnd"/>
      <w:r>
        <w:rPr>
          <w:snapToGrid w:val="0"/>
        </w:rPr>
        <w:t>, NYU Press, forthcoming</w:t>
      </w:r>
      <w:r w:rsidR="00FE6CE3">
        <w:rPr>
          <w:snapToGrid w:val="0"/>
        </w:rPr>
        <w:t xml:space="preserve"> 202</w:t>
      </w:r>
      <w:r w:rsidR="00061427">
        <w:rPr>
          <w:snapToGrid w:val="0"/>
        </w:rPr>
        <w:t>1</w:t>
      </w:r>
      <w:r>
        <w:rPr>
          <w:snapToGrid w:val="0"/>
        </w:rPr>
        <w:t>.</w:t>
      </w:r>
    </w:p>
    <w:p w14:paraId="64FFD29D" w14:textId="77777777" w:rsidR="00A4111B" w:rsidRDefault="00A4111B" w:rsidP="00CE4797">
      <w:pPr>
        <w:ind w:left="1440" w:hanging="720"/>
        <w:rPr>
          <w:snapToGrid w:val="0"/>
        </w:rPr>
      </w:pPr>
    </w:p>
    <w:p w14:paraId="453FB25E" w14:textId="77777777" w:rsidR="004414E4" w:rsidRPr="00A56FD1" w:rsidRDefault="004414E4" w:rsidP="00CE4797">
      <w:pPr>
        <w:ind w:left="1440" w:hanging="720"/>
        <w:rPr>
          <w:snapToGrid w:val="0"/>
        </w:rPr>
      </w:pPr>
      <w:r w:rsidRPr="00A56FD1">
        <w:rPr>
          <w:snapToGrid w:val="0"/>
        </w:rPr>
        <w:t>“</w:t>
      </w:r>
      <w:r w:rsidR="00BA0556">
        <w:rPr>
          <w:snapToGrid w:val="0"/>
        </w:rPr>
        <w:t xml:space="preserve">Lewis </w:t>
      </w:r>
      <w:proofErr w:type="spellStart"/>
      <w:r w:rsidR="00BA0556">
        <w:rPr>
          <w:snapToGrid w:val="0"/>
        </w:rPr>
        <w:t>Nordan</w:t>
      </w:r>
      <w:proofErr w:type="spellEnd"/>
      <w:r w:rsidR="00BA0556">
        <w:rPr>
          <w:snapToGrid w:val="0"/>
        </w:rPr>
        <w:t>” and “Walker Percy.</w:t>
      </w:r>
      <w:r w:rsidRPr="00A56FD1">
        <w:rPr>
          <w:snapToGrid w:val="0"/>
        </w:rPr>
        <w:t xml:space="preserve">” </w:t>
      </w:r>
      <w:r w:rsidRPr="00A56FD1">
        <w:rPr>
          <w:i/>
          <w:snapToGrid w:val="0"/>
        </w:rPr>
        <w:t>Mississippi Encyclopedia</w:t>
      </w:r>
      <w:r w:rsidR="00CE4797">
        <w:rPr>
          <w:snapToGrid w:val="0"/>
        </w:rPr>
        <w:t xml:space="preserve">, edited by Ted </w:t>
      </w:r>
      <w:proofErr w:type="spellStart"/>
      <w:r w:rsidR="00CE4797">
        <w:rPr>
          <w:snapToGrid w:val="0"/>
        </w:rPr>
        <w:t>Ownby</w:t>
      </w:r>
      <w:proofErr w:type="spellEnd"/>
      <w:r w:rsidR="00CE4797">
        <w:rPr>
          <w:snapToGrid w:val="0"/>
        </w:rPr>
        <w:t xml:space="preserve">, Charles Reagan </w:t>
      </w:r>
      <w:r w:rsidR="00F70AF4">
        <w:rPr>
          <w:snapToGrid w:val="0"/>
        </w:rPr>
        <w:t xml:space="preserve">Wilson, </w:t>
      </w:r>
      <w:r w:rsidR="00CE4797">
        <w:rPr>
          <w:snapToGrid w:val="0"/>
        </w:rPr>
        <w:t xml:space="preserve">Ann </w:t>
      </w:r>
      <w:proofErr w:type="spellStart"/>
      <w:r w:rsidR="00CE4797">
        <w:rPr>
          <w:snapToGrid w:val="0"/>
        </w:rPr>
        <w:t>Abadie</w:t>
      </w:r>
      <w:proofErr w:type="spellEnd"/>
      <w:r w:rsidR="00CE4797">
        <w:rPr>
          <w:snapToGrid w:val="0"/>
        </w:rPr>
        <w:t>,</w:t>
      </w:r>
      <w:r w:rsidR="00F70AF4">
        <w:rPr>
          <w:snapToGrid w:val="0"/>
        </w:rPr>
        <w:t xml:space="preserve"> et al.,</w:t>
      </w:r>
      <w:r w:rsidRPr="00A56FD1">
        <w:rPr>
          <w:snapToGrid w:val="0"/>
        </w:rPr>
        <w:t xml:space="preserve"> </w:t>
      </w:r>
      <w:r w:rsidR="00BA0556">
        <w:rPr>
          <w:snapToGrid w:val="0"/>
        </w:rPr>
        <w:t>UP of Mississippi, 2017</w:t>
      </w:r>
      <w:r w:rsidRPr="00A56FD1">
        <w:rPr>
          <w:snapToGrid w:val="0"/>
        </w:rPr>
        <w:t>.</w:t>
      </w:r>
    </w:p>
    <w:p w14:paraId="37AA981D" w14:textId="77777777" w:rsidR="004414E4" w:rsidRPr="00A56FD1" w:rsidRDefault="004414E4" w:rsidP="00FD3B31">
      <w:pPr>
        <w:rPr>
          <w:snapToGrid w:val="0"/>
        </w:rPr>
      </w:pPr>
    </w:p>
    <w:p w14:paraId="269A73D1" w14:textId="77777777" w:rsidR="004414E4" w:rsidRPr="00A56FD1" w:rsidRDefault="004414E4" w:rsidP="004414E4">
      <w:pPr>
        <w:ind w:left="1440" w:hanging="720"/>
        <w:rPr>
          <w:snapToGrid w:val="0"/>
        </w:rPr>
      </w:pPr>
      <w:r w:rsidRPr="00A56FD1">
        <w:rPr>
          <w:snapToGrid w:val="0"/>
        </w:rPr>
        <w:t xml:space="preserve"> “</w:t>
      </w:r>
      <w:r w:rsidRPr="00A56FD1">
        <w:rPr>
          <w:i/>
          <w:snapToGrid w:val="0"/>
        </w:rPr>
        <w:t>American Flagg!</w:t>
      </w:r>
      <w:r w:rsidRPr="00A56FD1">
        <w:rPr>
          <w:snapToGrid w:val="0"/>
        </w:rPr>
        <w:t>”</w:t>
      </w:r>
      <w:r w:rsidR="00EB6008">
        <w:rPr>
          <w:snapToGrid w:val="0"/>
        </w:rPr>
        <w:t>,</w:t>
      </w:r>
      <w:r w:rsidR="00261278">
        <w:rPr>
          <w:snapToGrid w:val="0"/>
        </w:rPr>
        <w:t xml:space="preserve"> “Howard </w:t>
      </w:r>
      <w:proofErr w:type="spellStart"/>
      <w:r w:rsidR="00261278">
        <w:rPr>
          <w:snapToGrid w:val="0"/>
        </w:rPr>
        <w:t>Chaykin</w:t>
      </w:r>
      <w:proofErr w:type="spellEnd"/>
      <w:r w:rsidR="00261278">
        <w:rPr>
          <w:snapToGrid w:val="0"/>
        </w:rPr>
        <w:t>,” “</w:t>
      </w:r>
      <w:r w:rsidR="00261278">
        <w:rPr>
          <w:i/>
          <w:snapToGrid w:val="0"/>
        </w:rPr>
        <w:t>Madman</w:t>
      </w:r>
      <w:r w:rsidR="00261278">
        <w:rPr>
          <w:snapToGrid w:val="0"/>
        </w:rPr>
        <w:t>,” “Politics and Politicians,”</w:t>
      </w:r>
      <w:r w:rsidRPr="00A56FD1">
        <w:rPr>
          <w:snapToGrid w:val="0"/>
        </w:rPr>
        <w:t xml:space="preserve"> “Christopher Pr</w:t>
      </w:r>
      <w:r w:rsidR="00261278">
        <w:rPr>
          <w:snapToGrid w:val="0"/>
        </w:rPr>
        <w:t>iest.</w:t>
      </w:r>
      <w:r w:rsidRPr="00A56FD1">
        <w:rPr>
          <w:snapToGrid w:val="0"/>
        </w:rPr>
        <w:t>”</w:t>
      </w:r>
      <w:r w:rsidRPr="00A56FD1">
        <w:rPr>
          <w:i/>
          <w:snapToGrid w:val="0"/>
        </w:rPr>
        <w:t xml:space="preserve"> Encyclopedia of Comic Books and Graphic Novels</w:t>
      </w:r>
      <w:r w:rsidR="00EB6008">
        <w:rPr>
          <w:snapToGrid w:val="0"/>
        </w:rPr>
        <w:t>, edited by M. Keith Booker,</w:t>
      </w:r>
      <w:r w:rsidRPr="00A56FD1">
        <w:rPr>
          <w:snapToGrid w:val="0"/>
        </w:rPr>
        <w:t xml:space="preserve"> </w:t>
      </w:r>
      <w:r w:rsidR="00261278">
        <w:rPr>
          <w:snapToGrid w:val="0"/>
        </w:rPr>
        <w:t>Greenwood</w:t>
      </w:r>
      <w:r w:rsidR="003B3087" w:rsidRPr="00A56FD1">
        <w:rPr>
          <w:snapToGrid w:val="0"/>
        </w:rPr>
        <w:t xml:space="preserve">, </w:t>
      </w:r>
      <w:r w:rsidRPr="00A56FD1">
        <w:rPr>
          <w:snapToGrid w:val="0"/>
        </w:rPr>
        <w:t>2010.</w:t>
      </w:r>
    </w:p>
    <w:p w14:paraId="0E59E641" w14:textId="77777777" w:rsidR="00A23D92" w:rsidRPr="00A56FD1" w:rsidRDefault="00A23D92">
      <w:pPr>
        <w:pStyle w:val="Heading5"/>
      </w:pPr>
    </w:p>
    <w:p w14:paraId="29E31079" w14:textId="77777777" w:rsidR="00E81437" w:rsidRPr="00A56FD1" w:rsidRDefault="00E81437" w:rsidP="00E81437">
      <w:r w:rsidRPr="00A56FD1">
        <w:tab/>
      </w:r>
      <w:r w:rsidR="004C4655">
        <w:rPr>
          <w:b/>
        </w:rPr>
        <w:t>Library Exhibits</w:t>
      </w:r>
    </w:p>
    <w:p w14:paraId="06FBC907" w14:textId="77777777" w:rsidR="00E81437" w:rsidRPr="00A56FD1" w:rsidRDefault="00E81437" w:rsidP="00E81437">
      <w:pPr>
        <w:ind w:left="1440" w:hanging="720"/>
      </w:pPr>
      <w:r w:rsidRPr="00A56FD1">
        <w:t xml:space="preserve">Co-Curator, “Graphic Sensibility: Selected Comics &amp; Illustrations from DC to </w:t>
      </w:r>
      <w:proofErr w:type="spellStart"/>
      <w:r w:rsidRPr="00A56FD1">
        <w:t>Dürer</w:t>
      </w:r>
      <w:proofErr w:type="spellEnd"/>
      <w:r w:rsidRPr="00A56FD1">
        <w:t>.” Hill Memorial Library, Louisiana State University. June – September 2015.</w:t>
      </w:r>
    </w:p>
    <w:p w14:paraId="045BC792" w14:textId="77777777" w:rsidR="00E81437" w:rsidRPr="00A56FD1" w:rsidRDefault="00E81437" w:rsidP="00E81437"/>
    <w:p w14:paraId="5003DE17" w14:textId="77777777" w:rsidR="00E81437" w:rsidRDefault="00E81437" w:rsidP="00E81437">
      <w:pPr>
        <w:ind w:left="1440" w:hanging="720"/>
      </w:pPr>
      <w:r w:rsidRPr="00A56FD1">
        <w:t>Co-Curator, “Super Stories: A Brief History of Comics.” Hill Memorial Library, Louisiana State University. June – October 2007.</w:t>
      </w:r>
    </w:p>
    <w:p w14:paraId="4ED8D933" w14:textId="77777777" w:rsidR="00E81437" w:rsidRPr="00A56FD1" w:rsidRDefault="00E81437" w:rsidP="00E81437"/>
    <w:p w14:paraId="701169B1" w14:textId="77777777" w:rsidR="004628A2" w:rsidRPr="00A56FD1" w:rsidRDefault="004628A2">
      <w:pPr>
        <w:pStyle w:val="Heading5"/>
        <w:rPr>
          <w:u w:val="single"/>
        </w:rPr>
      </w:pPr>
      <w:r w:rsidRPr="00A56FD1">
        <w:rPr>
          <w:u w:val="single"/>
        </w:rPr>
        <w:t>Invited Lectures</w:t>
      </w:r>
    </w:p>
    <w:p w14:paraId="6710A847" w14:textId="77777777" w:rsidR="00294A83" w:rsidRDefault="00294A83" w:rsidP="00294A83">
      <w:pPr>
        <w:ind w:left="1440" w:hanging="720"/>
        <w:rPr>
          <w:snapToGrid w:val="0"/>
        </w:rPr>
      </w:pPr>
      <w:r>
        <w:rPr>
          <w:snapToGrid w:val="0"/>
        </w:rPr>
        <w:t xml:space="preserve">“The </w:t>
      </w:r>
      <w:proofErr w:type="spellStart"/>
      <w:r>
        <w:rPr>
          <w:snapToGrid w:val="0"/>
        </w:rPr>
        <w:t>Southernness</w:t>
      </w:r>
      <w:proofErr w:type="spellEnd"/>
      <w:r>
        <w:rPr>
          <w:snapToGrid w:val="0"/>
        </w:rPr>
        <w:t xml:space="preserve"> of the Swamp Thing.” </w:t>
      </w:r>
      <w:proofErr w:type="spellStart"/>
      <w:r>
        <w:rPr>
          <w:snapToGrid w:val="0"/>
        </w:rPr>
        <w:t>Comicana</w:t>
      </w:r>
      <w:proofErr w:type="spellEnd"/>
      <w:r>
        <w:rPr>
          <w:snapToGrid w:val="0"/>
        </w:rPr>
        <w:t>: Comics and Graphic Novels across the Humanities. University of Mississippi, October 2019.</w:t>
      </w:r>
    </w:p>
    <w:p w14:paraId="0514AB1A" w14:textId="77777777" w:rsidR="00294A83" w:rsidRDefault="00294A83" w:rsidP="00294A83">
      <w:pPr>
        <w:ind w:left="1440" w:hanging="720"/>
        <w:rPr>
          <w:snapToGrid w:val="0"/>
        </w:rPr>
      </w:pPr>
    </w:p>
    <w:p w14:paraId="04F4A8DD" w14:textId="77777777" w:rsidR="00294A83" w:rsidRDefault="00294A83" w:rsidP="00294A83">
      <w:pPr>
        <w:ind w:left="1440" w:hanging="720"/>
        <w:rPr>
          <w:snapToGrid w:val="0"/>
        </w:rPr>
      </w:pPr>
      <w:r>
        <w:rPr>
          <w:snapToGrid w:val="0"/>
        </w:rPr>
        <w:t xml:space="preserve">“Superheroes and the U.S. South.” Center for the Study of Southern Culture </w:t>
      </w:r>
      <w:proofErr w:type="spellStart"/>
      <w:r>
        <w:rPr>
          <w:snapToGrid w:val="0"/>
        </w:rPr>
        <w:t>SouthTalks</w:t>
      </w:r>
      <w:proofErr w:type="spellEnd"/>
      <w:r>
        <w:rPr>
          <w:snapToGrid w:val="0"/>
        </w:rPr>
        <w:t xml:space="preserve"> series, University of Mississippi, October 2019.</w:t>
      </w:r>
    </w:p>
    <w:p w14:paraId="38FEE467" w14:textId="77777777" w:rsidR="00294A83" w:rsidRDefault="00294A83" w:rsidP="00FD3B31">
      <w:pPr>
        <w:ind w:left="1440" w:hanging="720"/>
        <w:rPr>
          <w:snapToGrid w:val="0"/>
        </w:rPr>
      </w:pPr>
    </w:p>
    <w:p w14:paraId="258D0D26" w14:textId="77777777" w:rsidR="00E93040" w:rsidRPr="00A56FD1" w:rsidRDefault="00E93040" w:rsidP="00FD3B31">
      <w:pPr>
        <w:ind w:left="1440" w:hanging="720"/>
        <w:rPr>
          <w:snapToGrid w:val="0"/>
        </w:rPr>
      </w:pPr>
      <w:r w:rsidRPr="00A56FD1">
        <w:rPr>
          <w:snapToGrid w:val="0"/>
        </w:rPr>
        <w:t>“New Faces under Old Masks: The Evolution of Diversity in Mainstream Comics.” Lafayette Public Library/Lafayett</w:t>
      </w:r>
      <w:r w:rsidR="00261278">
        <w:rPr>
          <w:snapToGrid w:val="0"/>
        </w:rPr>
        <w:t>e Reads Together. Lafayette, LA.</w:t>
      </w:r>
      <w:r w:rsidRPr="00A56FD1">
        <w:rPr>
          <w:snapToGrid w:val="0"/>
        </w:rPr>
        <w:t xml:space="preserve"> March 2017.</w:t>
      </w:r>
    </w:p>
    <w:p w14:paraId="2F3E3A74" w14:textId="77777777" w:rsidR="00E93040" w:rsidRPr="00A56FD1" w:rsidRDefault="00E93040" w:rsidP="00FD3B31">
      <w:pPr>
        <w:ind w:left="1440" w:hanging="720"/>
        <w:rPr>
          <w:snapToGrid w:val="0"/>
        </w:rPr>
      </w:pPr>
    </w:p>
    <w:p w14:paraId="01555135" w14:textId="77777777" w:rsidR="00F560E1" w:rsidRPr="00A56FD1" w:rsidRDefault="00D42DDF" w:rsidP="00FD3B31">
      <w:pPr>
        <w:ind w:left="1440" w:hanging="720"/>
        <w:rPr>
          <w:snapToGrid w:val="0"/>
        </w:rPr>
      </w:pPr>
      <w:r w:rsidRPr="00A56FD1">
        <w:rPr>
          <w:snapToGrid w:val="0"/>
        </w:rPr>
        <w:t>“</w:t>
      </w:r>
      <w:r w:rsidR="003B3087" w:rsidRPr="00A56FD1">
        <w:rPr>
          <w:snapToGrid w:val="0"/>
        </w:rPr>
        <w:t>One Thing a</w:t>
      </w:r>
      <w:r w:rsidR="00F560E1" w:rsidRPr="00A56FD1">
        <w:rPr>
          <w:snapToGrid w:val="0"/>
        </w:rPr>
        <w:t>fter Another: Comic Books, Serial Narratives, and Literary Culture.</w:t>
      </w:r>
      <w:r w:rsidRPr="00A56FD1">
        <w:rPr>
          <w:snapToGrid w:val="0"/>
        </w:rPr>
        <w:t>”</w:t>
      </w:r>
      <w:r w:rsidR="00F560E1" w:rsidRPr="00A56FD1">
        <w:rPr>
          <w:snapToGrid w:val="0"/>
        </w:rPr>
        <w:t xml:space="preserve"> The</w:t>
      </w:r>
      <w:r w:rsidR="00FD3B31" w:rsidRPr="00A56FD1">
        <w:rPr>
          <w:snapToGrid w:val="0"/>
        </w:rPr>
        <w:t xml:space="preserve"> Sue Price</w:t>
      </w:r>
      <w:r w:rsidR="00F560E1" w:rsidRPr="00A56FD1">
        <w:rPr>
          <w:snapToGrid w:val="0"/>
        </w:rPr>
        <w:t xml:space="preserve"> </w:t>
      </w:r>
      <w:proofErr w:type="spellStart"/>
      <w:r w:rsidR="00F560E1" w:rsidRPr="00A56FD1">
        <w:rPr>
          <w:snapToGrid w:val="0"/>
        </w:rPr>
        <w:t>Lipsey</w:t>
      </w:r>
      <w:proofErr w:type="spellEnd"/>
      <w:r w:rsidR="00F560E1" w:rsidRPr="00A56FD1">
        <w:rPr>
          <w:snapToGrid w:val="0"/>
        </w:rPr>
        <w:t xml:space="preserve"> Lecture</w:t>
      </w:r>
      <w:r w:rsidR="00261278">
        <w:rPr>
          <w:snapToGrid w:val="0"/>
        </w:rPr>
        <w:t>.</w:t>
      </w:r>
      <w:r w:rsidR="00F560E1" w:rsidRPr="00A56FD1">
        <w:rPr>
          <w:snapToGrid w:val="0"/>
        </w:rPr>
        <w:t xml:space="preserve"> </w:t>
      </w:r>
      <w:r w:rsidR="00261278">
        <w:rPr>
          <w:snapToGrid w:val="0"/>
        </w:rPr>
        <w:t>Mississippi College.</w:t>
      </w:r>
      <w:r w:rsidR="00F560E1" w:rsidRPr="00A56FD1">
        <w:rPr>
          <w:snapToGrid w:val="0"/>
        </w:rPr>
        <w:t xml:space="preserve"> March 2015.</w:t>
      </w:r>
    </w:p>
    <w:p w14:paraId="4119024B" w14:textId="77777777" w:rsidR="00F560E1" w:rsidRPr="00A56FD1" w:rsidRDefault="00F560E1" w:rsidP="004628A2">
      <w:pPr>
        <w:rPr>
          <w:b/>
          <w:snapToGrid w:val="0"/>
        </w:rPr>
      </w:pPr>
    </w:p>
    <w:p w14:paraId="7779DF3F" w14:textId="77777777" w:rsidR="004628A2" w:rsidRPr="00A56FD1" w:rsidRDefault="00D42DDF" w:rsidP="00F560E1">
      <w:pPr>
        <w:ind w:firstLine="720"/>
        <w:rPr>
          <w:snapToGrid w:val="0"/>
        </w:rPr>
      </w:pPr>
      <w:r w:rsidRPr="00A56FD1">
        <w:rPr>
          <w:snapToGrid w:val="0"/>
        </w:rPr>
        <w:t>“</w:t>
      </w:r>
      <w:r w:rsidR="004628A2" w:rsidRPr="00A56FD1">
        <w:rPr>
          <w:snapToGrid w:val="0"/>
        </w:rPr>
        <w:t>How Comics Treat the South.</w:t>
      </w:r>
      <w:r w:rsidRPr="00A56FD1">
        <w:rPr>
          <w:snapToGrid w:val="0"/>
        </w:rPr>
        <w:t>”</w:t>
      </w:r>
      <w:r w:rsidR="004628A2" w:rsidRPr="00A56FD1">
        <w:rPr>
          <w:snapToGrid w:val="0"/>
        </w:rPr>
        <w:t xml:space="preserve"> </w:t>
      </w:r>
      <w:proofErr w:type="spellStart"/>
      <w:r w:rsidR="004628A2" w:rsidRPr="00A56FD1">
        <w:rPr>
          <w:snapToGrid w:val="0"/>
        </w:rPr>
        <w:t>Millsaps</w:t>
      </w:r>
      <w:proofErr w:type="spellEnd"/>
      <w:r w:rsidR="004628A2" w:rsidRPr="00A56FD1">
        <w:rPr>
          <w:snapToGrid w:val="0"/>
        </w:rPr>
        <w:t xml:space="preserve"> College Art</w:t>
      </w:r>
      <w:r w:rsidR="00FD3B31" w:rsidRPr="00A56FD1">
        <w:rPr>
          <w:snapToGrid w:val="0"/>
        </w:rPr>
        <w:t>s</w:t>
      </w:r>
      <w:r w:rsidR="00261278">
        <w:rPr>
          <w:snapToGrid w:val="0"/>
        </w:rPr>
        <w:t xml:space="preserve"> and Lecture Series.</w:t>
      </w:r>
      <w:r w:rsidR="004628A2" w:rsidRPr="00A56FD1">
        <w:rPr>
          <w:snapToGrid w:val="0"/>
        </w:rPr>
        <w:t xml:space="preserve"> April 2014.</w:t>
      </w:r>
    </w:p>
    <w:p w14:paraId="19765DB0" w14:textId="77777777" w:rsidR="004628A2" w:rsidRPr="00A56FD1" w:rsidRDefault="004628A2" w:rsidP="004628A2">
      <w:pPr>
        <w:rPr>
          <w:snapToGrid w:val="0"/>
        </w:rPr>
      </w:pPr>
    </w:p>
    <w:p w14:paraId="6CF4EEB1" w14:textId="77777777" w:rsidR="004628A2" w:rsidRDefault="00D42DDF" w:rsidP="004628A2">
      <w:pPr>
        <w:ind w:left="1440" w:hanging="720"/>
        <w:rPr>
          <w:snapToGrid w:val="0"/>
        </w:rPr>
      </w:pPr>
      <w:r w:rsidRPr="00A56FD1">
        <w:rPr>
          <w:snapToGrid w:val="0"/>
        </w:rPr>
        <w:t>“</w:t>
      </w:r>
      <w:r w:rsidR="004628A2" w:rsidRPr="00A56FD1">
        <w:rPr>
          <w:snapToGrid w:val="0"/>
        </w:rPr>
        <w:t>Science Fiction, Superheroes, and Southern Futurism.</w:t>
      </w:r>
      <w:r w:rsidRPr="00A56FD1">
        <w:rPr>
          <w:snapToGrid w:val="0"/>
        </w:rPr>
        <w:t>”</w:t>
      </w:r>
      <w:r w:rsidR="004628A2" w:rsidRPr="00A56FD1">
        <w:rPr>
          <w:snapToGrid w:val="0"/>
        </w:rPr>
        <w:t xml:space="preserve"> Keynote Address, University of Central Arkansas Gr</w:t>
      </w:r>
      <w:r w:rsidR="00261278">
        <w:rPr>
          <w:snapToGrid w:val="0"/>
        </w:rPr>
        <w:t>aduate Conference on Literature.</w:t>
      </w:r>
      <w:r w:rsidR="004628A2" w:rsidRPr="00A56FD1">
        <w:rPr>
          <w:snapToGrid w:val="0"/>
        </w:rPr>
        <w:t xml:space="preserve"> April 2014. </w:t>
      </w:r>
    </w:p>
    <w:p w14:paraId="0B7600A1" w14:textId="77777777" w:rsidR="004628A2" w:rsidRPr="00A56FD1" w:rsidRDefault="004628A2" w:rsidP="004628A2"/>
    <w:p w14:paraId="4902CB92" w14:textId="77777777" w:rsidR="00FF57B3" w:rsidRPr="00A56FD1" w:rsidRDefault="00FF57B3">
      <w:pPr>
        <w:pStyle w:val="Heading5"/>
        <w:rPr>
          <w:u w:val="single"/>
        </w:rPr>
      </w:pPr>
      <w:r w:rsidRPr="00A56FD1">
        <w:rPr>
          <w:u w:val="single"/>
        </w:rPr>
        <w:t>Conference Presentations</w:t>
      </w:r>
    </w:p>
    <w:p w14:paraId="0B488AE4" w14:textId="77777777" w:rsidR="009A2BCD" w:rsidRDefault="009A2BCD" w:rsidP="005946D2">
      <w:pPr>
        <w:ind w:left="1440" w:hanging="720"/>
      </w:pPr>
      <w:r>
        <w:t xml:space="preserve">“Metropolis South: Superhero Narratives and Southern Exceptionalism.” Association for the Study of the Arts of the Present. New Orleans, LA. October 2018. </w:t>
      </w:r>
    </w:p>
    <w:p w14:paraId="7905010D" w14:textId="77777777" w:rsidR="00362AE3" w:rsidRDefault="00362AE3" w:rsidP="005946D2">
      <w:pPr>
        <w:ind w:left="1440" w:hanging="720"/>
      </w:pPr>
    </w:p>
    <w:p w14:paraId="500640B7" w14:textId="77777777" w:rsidR="00362AE3" w:rsidRDefault="00362AE3" w:rsidP="005946D2">
      <w:pPr>
        <w:ind w:left="1440" w:hanging="720"/>
      </w:pPr>
      <w:r>
        <w:t>“</w:t>
      </w:r>
      <w:r w:rsidRPr="00F86782">
        <w:rPr>
          <w:i/>
          <w:iCs/>
        </w:rPr>
        <w:t>Southern Knights</w:t>
      </w:r>
      <w:r>
        <w:t xml:space="preserve"> and the Borders of Comics Studies.” Comics Studies Society annual meeting. University of Illinois. August 2018. </w:t>
      </w:r>
    </w:p>
    <w:p w14:paraId="1AED8306" w14:textId="77777777" w:rsidR="009A2BCD" w:rsidRDefault="009A2BCD" w:rsidP="005946D2">
      <w:pPr>
        <w:ind w:left="1440" w:hanging="720"/>
      </w:pPr>
    </w:p>
    <w:p w14:paraId="24C84F27" w14:textId="77777777" w:rsidR="00B61C50" w:rsidRDefault="00B61C50" w:rsidP="005946D2">
      <w:pPr>
        <w:ind w:left="1440" w:hanging="720"/>
      </w:pPr>
      <w:r>
        <w:t xml:space="preserve">“Real Souths, Rough Souths, and Ruined Souths in </w:t>
      </w:r>
      <w:r>
        <w:rPr>
          <w:i/>
        </w:rPr>
        <w:t>Southern Bastards</w:t>
      </w:r>
      <w:r>
        <w:t xml:space="preserve">.” Society for the Study of Southern Literature. Austin, TX. February 2018. </w:t>
      </w:r>
    </w:p>
    <w:p w14:paraId="33915A12" w14:textId="77777777" w:rsidR="00B61C50" w:rsidRDefault="00B61C50" w:rsidP="005946D2">
      <w:pPr>
        <w:ind w:left="1440" w:hanging="720"/>
      </w:pPr>
    </w:p>
    <w:p w14:paraId="6A392247" w14:textId="77777777" w:rsidR="003832E4" w:rsidRDefault="003832E4" w:rsidP="005946D2">
      <w:pPr>
        <w:ind w:left="1440" w:hanging="720"/>
      </w:pPr>
      <w:r>
        <w:t>“Regionalizing the Superhero.” Popular Culture Association of the S</w:t>
      </w:r>
      <w:r w:rsidR="00B61C50">
        <w:t>outh. Savannah, GA. October 2017</w:t>
      </w:r>
      <w:r>
        <w:t>.</w:t>
      </w:r>
    </w:p>
    <w:p w14:paraId="2CE4F169" w14:textId="77777777" w:rsidR="003832E4" w:rsidRDefault="003832E4" w:rsidP="005946D2">
      <w:pPr>
        <w:ind w:left="1440" w:hanging="720"/>
      </w:pPr>
    </w:p>
    <w:p w14:paraId="660E0709" w14:textId="77777777" w:rsidR="00E93040" w:rsidRPr="00A56FD1" w:rsidRDefault="00E93040" w:rsidP="005946D2">
      <w:pPr>
        <w:ind w:left="1440" w:hanging="720"/>
      </w:pPr>
      <w:r w:rsidRPr="00A56FD1">
        <w:t>“</w:t>
      </w:r>
      <w:r w:rsidRPr="00A56FD1">
        <w:rPr>
          <w:i/>
        </w:rPr>
        <w:t>American Flagg</w:t>
      </w:r>
      <w:proofErr w:type="gramStart"/>
      <w:r w:rsidRPr="00A56FD1">
        <w:rPr>
          <w:i/>
        </w:rPr>
        <w:t>!</w:t>
      </w:r>
      <w:r w:rsidRPr="00A56FD1">
        <w:t>,</w:t>
      </w:r>
      <w:proofErr w:type="gramEnd"/>
      <w:r w:rsidRPr="00A56FD1">
        <w:t xml:space="preserve"> 1980s Independent Comics, and the Comics Canon.” Comics Crossroads Colu</w:t>
      </w:r>
      <w:r w:rsidR="00261278">
        <w:t>mbus. The Ohio State University. Columbus, OH.</w:t>
      </w:r>
      <w:r w:rsidRPr="00A56FD1">
        <w:t xml:space="preserve"> October 2016.</w:t>
      </w:r>
    </w:p>
    <w:p w14:paraId="4330BF75" w14:textId="77777777" w:rsidR="00E93040" w:rsidRPr="00A56FD1" w:rsidRDefault="00E93040" w:rsidP="005946D2">
      <w:pPr>
        <w:ind w:left="1440" w:hanging="720"/>
      </w:pPr>
    </w:p>
    <w:p w14:paraId="402DC784" w14:textId="77777777" w:rsidR="008E0324" w:rsidRPr="00A56FD1" w:rsidRDefault="008E0324" w:rsidP="005946D2">
      <w:pPr>
        <w:ind w:left="1440" w:hanging="720"/>
      </w:pPr>
      <w:r w:rsidRPr="00A56FD1">
        <w:t xml:space="preserve">“From Mississippi to New York: Superheroes and Civil Rights in Jay Cantor’s </w:t>
      </w:r>
      <w:r w:rsidRPr="00A56FD1">
        <w:rPr>
          <w:i/>
        </w:rPr>
        <w:t>Great Neck</w:t>
      </w:r>
      <w:r w:rsidRPr="00A56FD1">
        <w:t>.” Society for the Study of Southern Literature</w:t>
      </w:r>
      <w:r w:rsidR="00261278">
        <w:t>. Boston, MA.</w:t>
      </w:r>
      <w:r w:rsidRPr="00A56FD1">
        <w:t xml:space="preserve"> March 2016.</w:t>
      </w:r>
    </w:p>
    <w:p w14:paraId="374BEEE4" w14:textId="77777777" w:rsidR="008E0324" w:rsidRPr="00A56FD1" w:rsidRDefault="008E0324" w:rsidP="008E0324">
      <w:pPr>
        <w:ind w:left="1440" w:hanging="720"/>
      </w:pPr>
    </w:p>
    <w:p w14:paraId="771875CB" w14:textId="77777777" w:rsidR="008E0324" w:rsidRPr="00A56FD1" w:rsidRDefault="008E0324" w:rsidP="008E0324">
      <w:pPr>
        <w:ind w:left="1440" w:hanging="720"/>
      </w:pPr>
      <w:r w:rsidRPr="00A56FD1">
        <w:t>“Walker Percy and the Southern Literary Imagination.” Invited Panelist. Walker Perc</w:t>
      </w:r>
      <w:r w:rsidR="00261278">
        <w:t xml:space="preserve">y Weekend. St. </w:t>
      </w:r>
      <w:proofErr w:type="spellStart"/>
      <w:r w:rsidR="00261278">
        <w:t>Francisville</w:t>
      </w:r>
      <w:proofErr w:type="spellEnd"/>
      <w:r w:rsidR="00261278">
        <w:t>, LA.</w:t>
      </w:r>
      <w:r w:rsidRPr="00A56FD1">
        <w:t xml:space="preserve"> June 2015.</w:t>
      </w:r>
    </w:p>
    <w:p w14:paraId="006BEC34" w14:textId="77777777" w:rsidR="008E0324" w:rsidRPr="00A56FD1" w:rsidRDefault="008E0324" w:rsidP="008E0324">
      <w:pPr>
        <w:ind w:left="1440" w:hanging="720"/>
      </w:pPr>
    </w:p>
    <w:p w14:paraId="47513951" w14:textId="77777777" w:rsidR="004628A2" w:rsidRPr="00A56FD1" w:rsidRDefault="00D42DDF" w:rsidP="005946D2">
      <w:pPr>
        <w:ind w:left="1440" w:hanging="720"/>
      </w:pPr>
      <w:r w:rsidRPr="00A56FD1">
        <w:t>“</w:t>
      </w:r>
      <w:r w:rsidR="004628A2" w:rsidRPr="00A56FD1">
        <w:t xml:space="preserve">Southern Superheroes in Black and White: </w:t>
      </w:r>
      <w:r w:rsidR="004628A2" w:rsidRPr="00A56FD1">
        <w:rPr>
          <w:i/>
        </w:rPr>
        <w:t>Captain Confederacy</w:t>
      </w:r>
      <w:r w:rsidR="004628A2" w:rsidRPr="00A56FD1">
        <w:t xml:space="preserve"> and the Independent Comics Boom.</w:t>
      </w:r>
      <w:r w:rsidRPr="00A56FD1">
        <w:t>”</w:t>
      </w:r>
      <w:r w:rsidR="004628A2" w:rsidRPr="00A56FD1">
        <w:t xml:space="preserve"> </w:t>
      </w:r>
      <w:r w:rsidR="00D074AC" w:rsidRPr="00A56FD1">
        <w:t>Society for the Study of S</w:t>
      </w:r>
      <w:r w:rsidR="004C45AA" w:rsidRPr="00A56FD1">
        <w:t xml:space="preserve">outhern Literature. </w:t>
      </w:r>
      <w:r w:rsidR="00261278">
        <w:t>George Mason University. Arlington, VA.</w:t>
      </w:r>
      <w:r w:rsidR="00D074AC" w:rsidRPr="00A56FD1">
        <w:t xml:space="preserve"> March 2014. </w:t>
      </w:r>
    </w:p>
    <w:p w14:paraId="1210BBA3" w14:textId="77777777" w:rsidR="004628A2" w:rsidRPr="00A56FD1" w:rsidRDefault="004628A2" w:rsidP="005946D2">
      <w:pPr>
        <w:ind w:left="1440" w:hanging="720"/>
      </w:pPr>
    </w:p>
    <w:p w14:paraId="26FB07AD" w14:textId="77777777" w:rsidR="00A45BF6" w:rsidRPr="00A56FD1" w:rsidRDefault="00D42DDF" w:rsidP="005946D2">
      <w:pPr>
        <w:ind w:left="1440" w:hanging="720"/>
      </w:pPr>
      <w:r w:rsidRPr="00A56FD1">
        <w:t>“</w:t>
      </w:r>
      <w:proofErr w:type="spellStart"/>
      <w:r w:rsidR="00A45BF6" w:rsidRPr="00A56FD1">
        <w:t>Superbodies</w:t>
      </w:r>
      <w:proofErr w:type="spellEnd"/>
      <w:r w:rsidR="00A45BF6" w:rsidRPr="00A56FD1">
        <w:t xml:space="preserve"> and Fascist Aesthetics in the Comics of Howard </w:t>
      </w:r>
      <w:proofErr w:type="spellStart"/>
      <w:r w:rsidR="00A45BF6" w:rsidRPr="00A56FD1">
        <w:t>Chaykin</w:t>
      </w:r>
      <w:proofErr w:type="spellEnd"/>
      <w:r w:rsidR="00A45BF6" w:rsidRPr="00A56FD1">
        <w:t>.</w:t>
      </w:r>
      <w:r w:rsidRPr="00A56FD1">
        <w:t>”</w:t>
      </w:r>
      <w:r w:rsidR="004C45AA" w:rsidRPr="00A56FD1">
        <w:t xml:space="preserve"> International Comic Arts Forum.</w:t>
      </w:r>
      <w:r w:rsidR="00261278">
        <w:t xml:space="preserve"> Portland, OR.</w:t>
      </w:r>
      <w:r w:rsidR="00A45BF6" w:rsidRPr="00A56FD1">
        <w:t xml:space="preserve"> May 2013.</w:t>
      </w:r>
    </w:p>
    <w:p w14:paraId="076238D0" w14:textId="77777777" w:rsidR="00A45BF6" w:rsidRPr="00A56FD1" w:rsidRDefault="00A45BF6" w:rsidP="005946D2">
      <w:pPr>
        <w:ind w:left="1440" w:hanging="720"/>
      </w:pPr>
    </w:p>
    <w:p w14:paraId="5E2A498B" w14:textId="77777777" w:rsidR="00795C04" w:rsidRPr="00A56FD1" w:rsidRDefault="00D42DDF" w:rsidP="005946D2">
      <w:pPr>
        <w:ind w:left="1440" w:hanging="720"/>
      </w:pPr>
      <w:r w:rsidRPr="00A56FD1">
        <w:t>“</w:t>
      </w:r>
      <w:r w:rsidR="00795C04" w:rsidRPr="00A56FD1">
        <w:t xml:space="preserve">From the Old South to the New Frontier: Civil Rights, Black Masculinity, and Southern Superheroes in </w:t>
      </w:r>
      <w:proofErr w:type="gramStart"/>
      <w:r w:rsidR="00795C04" w:rsidRPr="00A56FD1">
        <w:rPr>
          <w:i/>
        </w:rPr>
        <w:t>The</w:t>
      </w:r>
      <w:proofErr w:type="gramEnd"/>
      <w:r w:rsidR="00795C04" w:rsidRPr="00A56FD1">
        <w:rPr>
          <w:i/>
        </w:rPr>
        <w:t xml:space="preserve"> American Way</w:t>
      </w:r>
      <w:r w:rsidR="00795C04" w:rsidRPr="00A56FD1">
        <w:t>.</w:t>
      </w:r>
      <w:r w:rsidRPr="00A56FD1">
        <w:t>”</w:t>
      </w:r>
      <w:r w:rsidR="00795C04" w:rsidRPr="00A56FD1">
        <w:t xml:space="preserve"> Modern Language Assoc</w:t>
      </w:r>
      <w:r w:rsidR="004C45AA" w:rsidRPr="00A56FD1">
        <w:t>iation.</w:t>
      </w:r>
      <w:r w:rsidR="00261278">
        <w:t xml:space="preserve"> Boston, MA.</w:t>
      </w:r>
      <w:r w:rsidR="00795C04" w:rsidRPr="00A56FD1">
        <w:t xml:space="preserve"> 2013.</w:t>
      </w:r>
    </w:p>
    <w:p w14:paraId="17544C5D" w14:textId="77777777" w:rsidR="00795C04" w:rsidRPr="00A56FD1" w:rsidRDefault="00795C04" w:rsidP="005946D2">
      <w:pPr>
        <w:ind w:left="1440" w:hanging="720"/>
      </w:pPr>
    </w:p>
    <w:p w14:paraId="180250B9" w14:textId="77777777" w:rsidR="005946D2" w:rsidRPr="00A56FD1" w:rsidRDefault="00D42DDF" w:rsidP="005946D2">
      <w:pPr>
        <w:ind w:left="1440" w:hanging="720"/>
      </w:pPr>
      <w:r w:rsidRPr="00A56FD1">
        <w:t>“‘</w:t>
      </w:r>
      <w:r w:rsidR="005946D2" w:rsidRPr="00A56FD1">
        <w:t>America Makes Strange Jews</w:t>
      </w:r>
      <w:r w:rsidRPr="00A56FD1">
        <w:t>’</w:t>
      </w:r>
      <w:r w:rsidR="005946D2" w:rsidRPr="00A56FD1">
        <w:t xml:space="preserve">: Pulp Masculinity and Jewish Identity in Howard </w:t>
      </w:r>
      <w:proofErr w:type="spellStart"/>
      <w:r w:rsidR="005946D2" w:rsidRPr="00A56FD1">
        <w:t>Chaykin</w:t>
      </w:r>
      <w:r w:rsidRPr="00A56FD1">
        <w:t>’</w:t>
      </w:r>
      <w:r w:rsidR="005946D2" w:rsidRPr="00A56FD1">
        <w:t>s</w:t>
      </w:r>
      <w:proofErr w:type="spellEnd"/>
      <w:r w:rsidR="005946D2" w:rsidRPr="00A56FD1">
        <w:t xml:space="preserve"> </w:t>
      </w:r>
      <w:r w:rsidR="005946D2" w:rsidRPr="00A56FD1">
        <w:rPr>
          <w:i/>
        </w:rPr>
        <w:t>Dominic Fortune</w:t>
      </w:r>
      <w:r w:rsidR="005946D2" w:rsidRPr="00A56FD1">
        <w:t>.</w:t>
      </w:r>
      <w:r w:rsidRPr="00A56FD1">
        <w:t>”</w:t>
      </w:r>
      <w:r w:rsidR="004C45AA" w:rsidRPr="00A56FD1">
        <w:t xml:space="preserve"> Modern Language Association.</w:t>
      </w:r>
      <w:r w:rsidR="00261278">
        <w:t xml:space="preserve"> Seattle, WA.</w:t>
      </w:r>
      <w:r w:rsidR="005946D2" w:rsidRPr="00A56FD1">
        <w:t xml:space="preserve"> 2012.</w:t>
      </w:r>
    </w:p>
    <w:p w14:paraId="2BDF80E1" w14:textId="77777777" w:rsidR="00F06B36" w:rsidRPr="00A56FD1" w:rsidRDefault="00F06B36" w:rsidP="005946D2">
      <w:pPr>
        <w:ind w:left="1440" w:hanging="720"/>
      </w:pPr>
    </w:p>
    <w:p w14:paraId="38601001" w14:textId="77777777" w:rsidR="003A6DC9" w:rsidRPr="00A56FD1" w:rsidRDefault="00D42DDF" w:rsidP="003A6DC9">
      <w:pPr>
        <w:ind w:firstLine="720"/>
      </w:pPr>
      <w:r w:rsidRPr="00A56FD1">
        <w:t>“‘</w:t>
      </w:r>
      <w:r w:rsidR="00F06B36" w:rsidRPr="00A56FD1">
        <w:t>The Real Thing</w:t>
      </w:r>
      <w:r w:rsidRPr="00A56FD1">
        <w:t>’</w:t>
      </w:r>
      <w:r w:rsidR="00F06B36" w:rsidRPr="00A56FD1">
        <w:t>: Mass Culture and the (Post</w:t>
      </w:r>
      <w:proofErr w:type="gramStart"/>
      <w:r w:rsidR="00F06B36" w:rsidRPr="00A56FD1">
        <w:t>)Human</w:t>
      </w:r>
      <w:proofErr w:type="gramEnd"/>
      <w:r w:rsidR="00F06B36" w:rsidRPr="00A56FD1">
        <w:t xml:space="preserve"> in Howard </w:t>
      </w:r>
      <w:proofErr w:type="spellStart"/>
      <w:r w:rsidR="00F06B36" w:rsidRPr="00A56FD1">
        <w:t>Chaykin</w:t>
      </w:r>
      <w:r w:rsidRPr="00A56FD1">
        <w:t>’</w:t>
      </w:r>
      <w:r w:rsidR="00F06B36" w:rsidRPr="00A56FD1">
        <w:t>s</w:t>
      </w:r>
      <w:proofErr w:type="spellEnd"/>
      <w:r w:rsidR="00F06B36" w:rsidRPr="00A56FD1">
        <w:t xml:space="preserve"> </w:t>
      </w:r>
      <w:r w:rsidR="00F06B36" w:rsidRPr="00A56FD1">
        <w:rPr>
          <w:i/>
        </w:rPr>
        <w:t>Time</w:t>
      </w:r>
      <w:r w:rsidR="00F06B36" w:rsidRPr="00A56FD1">
        <w:rPr>
          <w:i/>
          <w:vertAlign w:val="superscript"/>
        </w:rPr>
        <w:t>2</w:t>
      </w:r>
      <w:r w:rsidR="00F06B36" w:rsidRPr="00A56FD1">
        <w:t>.</w:t>
      </w:r>
      <w:r w:rsidRPr="00A56FD1">
        <w:t>”</w:t>
      </w:r>
      <w:r w:rsidR="00F06B36" w:rsidRPr="00A56FD1">
        <w:t xml:space="preserve"> International Comic </w:t>
      </w:r>
    </w:p>
    <w:p w14:paraId="5852CF27" w14:textId="77777777" w:rsidR="00F06B36" w:rsidRPr="00A56FD1" w:rsidRDefault="00F06B36" w:rsidP="003A6DC9">
      <w:pPr>
        <w:ind w:left="720" w:firstLine="720"/>
      </w:pPr>
      <w:r w:rsidRPr="00A56FD1">
        <w:t>Arts Forum</w:t>
      </w:r>
      <w:r w:rsidR="004C45AA" w:rsidRPr="00A56FD1">
        <w:t>.</w:t>
      </w:r>
      <w:r w:rsidRPr="00A56FD1">
        <w:t xml:space="preserve"> </w:t>
      </w:r>
      <w:r w:rsidR="00261278">
        <w:t xml:space="preserve">Center for Cartoon Studies. </w:t>
      </w:r>
      <w:r w:rsidRPr="00A56FD1">
        <w:t>White River Junction, VT. Fall 2011.</w:t>
      </w:r>
    </w:p>
    <w:p w14:paraId="7BE1EE5F" w14:textId="77777777" w:rsidR="00F06B36" w:rsidRPr="00A56FD1" w:rsidRDefault="00F06B36" w:rsidP="00F06B36">
      <w:pPr>
        <w:ind w:left="1440" w:hanging="720"/>
      </w:pPr>
    </w:p>
    <w:p w14:paraId="25829F3C" w14:textId="77777777" w:rsidR="003A6DC9" w:rsidRPr="00A56FD1" w:rsidRDefault="00D42DDF" w:rsidP="003A6DC9">
      <w:pPr>
        <w:ind w:firstLine="720"/>
      </w:pPr>
      <w:r w:rsidRPr="00A56FD1">
        <w:t>“</w:t>
      </w:r>
      <w:r w:rsidR="00F06B36" w:rsidRPr="00A56FD1">
        <w:t xml:space="preserve">Fascism and Mass Culture in Howard </w:t>
      </w:r>
      <w:proofErr w:type="spellStart"/>
      <w:r w:rsidR="00F06B36" w:rsidRPr="00A56FD1">
        <w:t>Chaykin</w:t>
      </w:r>
      <w:r w:rsidRPr="00A56FD1">
        <w:t>’</w:t>
      </w:r>
      <w:r w:rsidR="00F06B36" w:rsidRPr="00A56FD1">
        <w:t>s</w:t>
      </w:r>
      <w:proofErr w:type="spellEnd"/>
      <w:r w:rsidR="00F06B36" w:rsidRPr="00A56FD1">
        <w:t xml:space="preserve"> </w:t>
      </w:r>
      <w:r w:rsidR="00F06B36" w:rsidRPr="00A56FD1">
        <w:rPr>
          <w:i/>
        </w:rPr>
        <w:t>Blackhawk</w:t>
      </w:r>
      <w:r w:rsidR="00F06B36" w:rsidRPr="00A56FD1">
        <w:t>.</w:t>
      </w:r>
      <w:r w:rsidRPr="00A56FD1">
        <w:t>”</w:t>
      </w:r>
      <w:r w:rsidR="00F06B36" w:rsidRPr="00A56FD1">
        <w:t xml:space="preserve"> Popular Culture Association/American </w:t>
      </w:r>
    </w:p>
    <w:p w14:paraId="1F2389DB" w14:textId="77777777" w:rsidR="00F06B36" w:rsidRPr="00A56FD1" w:rsidRDefault="004C45AA" w:rsidP="003A6DC9">
      <w:pPr>
        <w:ind w:left="720" w:firstLine="720"/>
      </w:pPr>
      <w:r w:rsidRPr="00A56FD1">
        <w:t>Culture Association.</w:t>
      </w:r>
      <w:r w:rsidR="00F06B36" w:rsidRPr="00A56FD1">
        <w:t xml:space="preserve"> San Antonio, TX. Spring 2011.</w:t>
      </w:r>
      <w:r w:rsidR="00F06B36" w:rsidRPr="00A56FD1">
        <w:tab/>
      </w:r>
    </w:p>
    <w:p w14:paraId="316C4DDB" w14:textId="77777777" w:rsidR="00F06B36" w:rsidRPr="00A56FD1" w:rsidRDefault="00F06B36" w:rsidP="00F06B36"/>
    <w:p w14:paraId="22F3A659" w14:textId="77777777" w:rsidR="003A6DC9" w:rsidRPr="00A56FD1" w:rsidRDefault="00D42DDF" w:rsidP="003A6DC9">
      <w:pPr>
        <w:spacing w:after="240"/>
        <w:ind w:firstLine="720"/>
        <w:contextualSpacing/>
      </w:pPr>
      <w:r w:rsidRPr="00A56FD1">
        <w:rPr>
          <w:color w:val="000000"/>
        </w:rPr>
        <w:t>“</w:t>
      </w:r>
      <w:r w:rsidR="00F06B36" w:rsidRPr="00A56FD1">
        <w:t xml:space="preserve">Nationalism, Race, and the U.S. South in </w:t>
      </w:r>
      <w:r w:rsidR="00F06B36" w:rsidRPr="00A56FD1">
        <w:rPr>
          <w:i/>
        </w:rPr>
        <w:t>Captain America</w:t>
      </w:r>
      <w:r w:rsidR="00F06B36" w:rsidRPr="00A56FD1">
        <w:t>.</w:t>
      </w:r>
      <w:r w:rsidRPr="00A56FD1">
        <w:t>”</w:t>
      </w:r>
      <w:r w:rsidR="00F06B36" w:rsidRPr="00A56FD1">
        <w:t xml:space="preserve"> Southern American Studies Association </w:t>
      </w:r>
    </w:p>
    <w:p w14:paraId="78416B5C" w14:textId="77777777" w:rsidR="00F06B36" w:rsidRPr="00A56FD1" w:rsidRDefault="004C45AA" w:rsidP="003A6DC9">
      <w:pPr>
        <w:spacing w:after="240"/>
        <w:ind w:left="720" w:firstLine="720"/>
        <w:contextualSpacing/>
      </w:pPr>
      <w:r w:rsidRPr="00A56FD1">
        <w:t>Conference.</w:t>
      </w:r>
      <w:r w:rsidR="00F06B36" w:rsidRPr="00A56FD1">
        <w:t xml:space="preserve"> </w:t>
      </w:r>
      <w:r w:rsidR="00261278">
        <w:t xml:space="preserve">Georgia State University. </w:t>
      </w:r>
      <w:r w:rsidR="00F06B36" w:rsidRPr="00A56FD1">
        <w:t>Atlanta, GA. Spring 2011.</w:t>
      </w:r>
    </w:p>
    <w:p w14:paraId="00C0B01F" w14:textId="77777777" w:rsidR="00F06B36" w:rsidRPr="00A56FD1" w:rsidRDefault="00F06B36" w:rsidP="00F06B36"/>
    <w:p w14:paraId="7B3146F0" w14:textId="77777777" w:rsidR="003A6DC9" w:rsidRPr="00A56FD1" w:rsidRDefault="00D42DDF" w:rsidP="003A6DC9">
      <w:pPr>
        <w:ind w:firstLine="720"/>
      </w:pPr>
      <w:r w:rsidRPr="00A56FD1">
        <w:t>“</w:t>
      </w:r>
      <w:proofErr w:type="spellStart"/>
      <w:r w:rsidR="00F06B36" w:rsidRPr="00A56FD1">
        <w:t>Geeking</w:t>
      </w:r>
      <w:proofErr w:type="spellEnd"/>
      <w:r w:rsidR="00F06B36" w:rsidRPr="00A56FD1">
        <w:t xml:space="preserve"> Out in the U.S. South.</w:t>
      </w:r>
      <w:r w:rsidRPr="00A56FD1">
        <w:t>”</w:t>
      </w:r>
      <w:r w:rsidR="00F06B36" w:rsidRPr="00A56FD1">
        <w:t xml:space="preserve"> Society for the Study of Southern Literature. New Orleans, </w:t>
      </w:r>
    </w:p>
    <w:p w14:paraId="2C7B4F70" w14:textId="77777777" w:rsidR="00F06B36" w:rsidRPr="00A56FD1" w:rsidRDefault="00F06B36" w:rsidP="003A6DC9">
      <w:pPr>
        <w:ind w:left="720" w:firstLine="720"/>
      </w:pPr>
      <w:r w:rsidRPr="00A56FD1">
        <w:t>LA. Spring 2010.</w:t>
      </w:r>
    </w:p>
    <w:p w14:paraId="11A3506F" w14:textId="77777777" w:rsidR="00F06B36" w:rsidRPr="00A56FD1" w:rsidRDefault="00F06B36" w:rsidP="00F06B36"/>
    <w:p w14:paraId="41517682" w14:textId="77777777" w:rsidR="003A6DC9" w:rsidRPr="00A56FD1" w:rsidRDefault="00D42DDF" w:rsidP="003A6DC9">
      <w:pPr>
        <w:ind w:left="720"/>
      </w:pPr>
      <w:r w:rsidRPr="00A56FD1">
        <w:t>“</w:t>
      </w:r>
      <w:r w:rsidR="00F06B36" w:rsidRPr="00A56FD1">
        <w:t>Southern Super-Patriots and U.S. Nationalism.</w:t>
      </w:r>
      <w:r w:rsidRPr="00A56FD1">
        <w:t>”</w:t>
      </w:r>
      <w:r w:rsidR="00F06B36" w:rsidRPr="00A56FD1">
        <w:t xml:space="preserve"> Understanding Superheroes Conference. University of </w:t>
      </w:r>
    </w:p>
    <w:p w14:paraId="6D3C3E4D" w14:textId="77777777" w:rsidR="00F06B36" w:rsidRPr="00A56FD1" w:rsidRDefault="00F06B36" w:rsidP="003A6DC9">
      <w:pPr>
        <w:ind w:left="720" w:firstLine="720"/>
      </w:pPr>
      <w:r w:rsidRPr="00A56FD1">
        <w:t>Oregon. Eugene, OR. October 2009.</w:t>
      </w:r>
    </w:p>
    <w:p w14:paraId="3B2F1173" w14:textId="77777777" w:rsidR="00F06B36" w:rsidRPr="00A56FD1" w:rsidRDefault="00F06B36" w:rsidP="00F06B36"/>
    <w:p w14:paraId="17BD3DD3" w14:textId="77777777" w:rsidR="003A6DC9" w:rsidRPr="00A56FD1" w:rsidRDefault="00D42DDF" w:rsidP="003A6DC9">
      <w:pPr>
        <w:ind w:firstLine="720"/>
      </w:pPr>
      <w:r w:rsidRPr="00A56FD1">
        <w:t>“</w:t>
      </w:r>
      <w:r w:rsidR="00F06B36" w:rsidRPr="00A56FD1">
        <w:t xml:space="preserve">Religion in the Post-South: </w:t>
      </w:r>
      <w:r w:rsidR="00F06B36" w:rsidRPr="00A56FD1">
        <w:rPr>
          <w:i/>
        </w:rPr>
        <w:t>Searching for the Wrong-Eyed Jesus</w:t>
      </w:r>
      <w:r w:rsidR="00F06B36" w:rsidRPr="00A56FD1">
        <w:t>.</w:t>
      </w:r>
      <w:r w:rsidRPr="00A56FD1">
        <w:t>”</w:t>
      </w:r>
      <w:r w:rsidR="00F06B36" w:rsidRPr="00A56FD1">
        <w:t xml:space="preserve"> South Atlantic Modern Language </w:t>
      </w:r>
    </w:p>
    <w:p w14:paraId="51F98159" w14:textId="77777777" w:rsidR="00F06B36" w:rsidRPr="00A56FD1" w:rsidRDefault="00F06B36" w:rsidP="003A6DC9">
      <w:pPr>
        <w:ind w:left="720" w:firstLine="720"/>
      </w:pPr>
      <w:r w:rsidRPr="00A56FD1">
        <w:lastRenderedPageBreak/>
        <w:t>Association. Louisville, KY. November 2008.</w:t>
      </w:r>
    </w:p>
    <w:p w14:paraId="6BE407EC" w14:textId="77777777" w:rsidR="00F06B36" w:rsidRPr="00A56FD1" w:rsidRDefault="00F06B36" w:rsidP="00F06B36"/>
    <w:p w14:paraId="2610EBB6" w14:textId="77777777" w:rsidR="003A6DC9" w:rsidRPr="00A56FD1" w:rsidRDefault="00D42DDF" w:rsidP="003A6DC9">
      <w:pPr>
        <w:ind w:firstLine="720"/>
        <w:rPr>
          <w:i/>
        </w:rPr>
      </w:pPr>
      <w:r w:rsidRPr="00A56FD1">
        <w:t>“</w:t>
      </w:r>
      <w:r w:rsidR="00F06B36" w:rsidRPr="00A56FD1">
        <w:t xml:space="preserve">Randall Kenan beyond the Final Frontier: Science Fiction, Superheroes, and the South in </w:t>
      </w:r>
      <w:proofErr w:type="gramStart"/>
      <w:r w:rsidR="00F06B36" w:rsidRPr="00A56FD1">
        <w:rPr>
          <w:i/>
        </w:rPr>
        <w:t>A</w:t>
      </w:r>
      <w:proofErr w:type="gramEnd"/>
      <w:r w:rsidR="00F06B36" w:rsidRPr="00A56FD1">
        <w:rPr>
          <w:i/>
        </w:rPr>
        <w:t xml:space="preserve"> Visitation of </w:t>
      </w:r>
    </w:p>
    <w:p w14:paraId="722F6C12" w14:textId="77777777" w:rsidR="00F06B36" w:rsidRPr="00A56FD1" w:rsidRDefault="00F06B36" w:rsidP="003A6DC9">
      <w:pPr>
        <w:ind w:left="1440"/>
      </w:pPr>
      <w:r w:rsidRPr="00A56FD1">
        <w:rPr>
          <w:i/>
        </w:rPr>
        <w:t>Spirits</w:t>
      </w:r>
      <w:r w:rsidRPr="00A56FD1">
        <w:t>.</w:t>
      </w:r>
      <w:r w:rsidR="00D42DDF" w:rsidRPr="00A56FD1">
        <w:t>”</w:t>
      </w:r>
      <w:r w:rsidRPr="00A56FD1">
        <w:t xml:space="preserve"> Society for the Study of Southern Literature. Williamsburg, VA. April 2008.</w:t>
      </w:r>
    </w:p>
    <w:p w14:paraId="2051EF45" w14:textId="77777777" w:rsidR="00F06B36" w:rsidRPr="00A56FD1" w:rsidRDefault="00F06B36" w:rsidP="00F06B36"/>
    <w:p w14:paraId="0254DFF2" w14:textId="77777777" w:rsidR="003A6DC9" w:rsidRPr="00A56FD1" w:rsidRDefault="00D42DDF" w:rsidP="003A6DC9">
      <w:pPr>
        <w:ind w:firstLine="720"/>
      </w:pPr>
      <w:r w:rsidRPr="00A56FD1">
        <w:t>“</w:t>
      </w:r>
      <w:r w:rsidR="00F06B36" w:rsidRPr="00A56FD1">
        <w:t>Place and No-Place in Eudora Welty</w:t>
      </w:r>
      <w:r w:rsidRPr="00A56FD1">
        <w:t>’</w:t>
      </w:r>
      <w:r w:rsidR="00F06B36" w:rsidRPr="00A56FD1">
        <w:t xml:space="preserve">s </w:t>
      </w:r>
      <w:r w:rsidR="00F06B36" w:rsidRPr="00A56FD1">
        <w:rPr>
          <w:i/>
        </w:rPr>
        <w:t xml:space="preserve">The Bride of the </w:t>
      </w:r>
      <w:proofErr w:type="spellStart"/>
      <w:r w:rsidR="00F06B36" w:rsidRPr="00A56FD1">
        <w:rPr>
          <w:i/>
        </w:rPr>
        <w:t>Innisfallen</w:t>
      </w:r>
      <w:proofErr w:type="spellEnd"/>
      <w:r w:rsidR="00F06B36" w:rsidRPr="00A56FD1">
        <w:t>.</w:t>
      </w:r>
      <w:r w:rsidRPr="00A56FD1">
        <w:t>”</w:t>
      </w:r>
      <w:r w:rsidR="00F06B36" w:rsidRPr="00A56FD1">
        <w:t xml:space="preserve"> American Literature Association</w:t>
      </w:r>
      <w:r w:rsidR="004C45AA" w:rsidRPr="00A56FD1">
        <w:t>.</w:t>
      </w:r>
      <w:r w:rsidR="00F06B36" w:rsidRPr="00A56FD1">
        <w:t xml:space="preserve"> </w:t>
      </w:r>
    </w:p>
    <w:p w14:paraId="0D1FEB08" w14:textId="77777777" w:rsidR="00F06B36" w:rsidRPr="00A56FD1" w:rsidRDefault="00F06B36" w:rsidP="003A6DC9">
      <w:pPr>
        <w:ind w:left="720" w:firstLine="720"/>
      </w:pPr>
      <w:r w:rsidRPr="00A56FD1">
        <w:t>Boston, MA. May 2007.</w:t>
      </w:r>
    </w:p>
    <w:p w14:paraId="1C885A84" w14:textId="77777777" w:rsidR="00F06B36" w:rsidRPr="00A56FD1" w:rsidRDefault="00F06B36" w:rsidP="00F06B36"/>
    <w:p w14:paraId="360544CC" w14:textId="77777777" w:rsidR="00F06B36" w:rsidRPr="00A56FD1" w:rsidRDefault="00D42DDF" w:rsidP="00261278">
      <w:pPr>
        <w:ind w:left="1440" w:hanging="720"/>
      </w:pPr>
      <w:r w:rsidRPr="00A56FD1">
        <w:t>“</w:t>
      </w:r>
      <w:r w:rsidR="00F06B36" w:rsidRPr="00A56FD1">
        <w:t>Religion and Postmodernism in the Novels of Jack Butler.</w:t>
      </w:r>
      <w:r w:rsidRPr="00A56FD1">
        <w:t>”</w:t>
      </w:r>
      <w:r w:rsidR="004C45AA" w:rsidRPr="00A56FD1">
        <w:t xml:space="preserve"> Southern Writers Symposium.</w:t>
      </w:r>
      <w:r w:rsidR="00261278">
        <w:t xml:space="preserve"> Methodist College.</w:t>
      </w:r>
      <w:r w:rsidR="00F06B36" w:rsidRPr="00A56FD1">
        <w:t xml:space="preserve"> Fayetteville,</w:t>
      </w:r>
      <w:r w:rsidR="00261278">
        <w:t xml:space="preserve"> </w:t>
      </w:r>
      <w:r w:rsidR="00F06B36" w:rsidRPr="00A56FD1">
        <w:t>NC. February 2007.</w:t>
      </w:r>
    </w:p>
    <w:p w14:paraId="032D2250" w14:textId="77777777" w:rsidR="00F06B36" w:rsidRPr="00A56FD1" w:rsidRDefault="00F06B36" w:rsidP="00F06B36"/>
    <w:p w14:paraId="758A0AE9" w14:textId="77777777" w:rsidR="003A6DC9" w:rsidRPr="00A56FD1" w:rsidRDefault="00D42DDF" w:rsidP="003A6DC9">
      <w:pPr>
        <w:ind w:firstLine="720"/>
      </w:pPr>
      <w:r w:rsidRPr="00A56FD1">
        <w:t>“</w:t>
      </w:r>
      <w:r w:rsidR="00F06B36" w:rsidRPr="00A56FD1">
        <w:t>Fundamentalism and the Literature of the U.S. South.</w:t>
      </w:r>
      <w:r w:rsidRPr="00A56FD1">
        <w:t>”</w:t>
      </w:r>
      <w:r w:rsidR="00F06B36" w:rsidRPr="00A56FD1">
        <w:t xml:space="preserve"> International Conference on Fundamentalism and </w:t>
      </w:r>
    </w:p>
    <w:p w14:paraId="4BD18129" w14:textId="77777777" w:rsidR="00F06B36" w:rsidRPr="00A56FD1" w:rsidRDefault="00F06B36" w:rsidP="003A6DC9">
      <w:pPr>
        <w:ind w:left="720" w:firstLine="720"/>
      </w:pPr>
      <w:r w:rsidRPr="00A56FD1">
        <w:t>Literature. University of Muenster, Germany. November 2006.</w:t>
      </w:r>
    </w:p>
    <w:p w14:paraId="3F54DDAF" w14:textId="77777777" w:rsidR="00F06B36" w:rsidRPr="00A56FD1" w:rsidRDefault="00F06B36" w:rsidP="00F06B36"/>
    <w:p w14:paraId="35C9499B" w14:textId="77777777" w:rsidR="003A6DC9" w:rsidRPr="00A56FD1" w:rsidRDefault="00D42DDF" w:rsidP="003A6DC9">
      <w:pPr>
        <w:ind w:firstLine="720"/>
      </w:pPr>
      <w:r w:rsidRPr="00A56FD1">
        <w:t>“</w:t>
      </w:r>
      <w:r w:rsidR="00F06B36" w:rsidRPr="00A56FD1">
        <w:t>Labor, Leisure, and Class in William Faulkner</w:t>
      </w:r>
      <w:r w:rsidRPr="00A56FD1">
        <w:t>’</w:t>
      </w:r>
      <w:r w:rsidR="00F06B36" w:rsidRPr="00A56FD1">
        <w:t xml:space="preserve">s </w:t>
      </w:r>
      <w:r w:rsidR="00F06B36" w:rsidRPr="00A56FD1">
        <w:rPr>
          <w:i/>
          <w:iCs/>
        </w:rPr>
        <w:t>The Reivers</w:t>
      </w:r>
      <w:r w:rsidR="00F06B36" w:rsidRPr="00A56FD1">
        <w:t>.</w:t>
      </w:r>
      <w:r w:rsidRPr="00A56FD1">
        <w:t>”</w:t>
      </w:r>
      <w:r w:rsidR="00F06B36" w:rsidRPr="00A56FD1">
        <w:t xml:space="preserve"> Society for the Study of Southern </w:t>
      </w:r>
    </w:p>
    <w:p w14:paraId="0619A0A5" w14:textId="77777777" w:rsidR="00F06B36" w:rsidRPr="00A56FD1" w:rsidRDefault="00F06B36" w:rsidP="003A6DC9">
      <w:pPr>
        <w:ind w:left="720" w:firstLine="720"/>
      </w:pPr>
      <w:r w:rsidRPr="00A56FD1">
        <w:t>Literature. Birmingham, AL. April 2006.</w:t>
      </w:r>
    </w:p>
    <w:p w14:paraId="20348B8C" w14:textId="77777777" w:rsidR="00F06B36" w:rsidRPr="00A56FD1" w:rsidRDefault="00F06B36" w:rsidP="00F06B36"/>
    <w:p w14:paraId="1ADA36C7" w14:textId="77777777" w:rsidR="003A6DC9" w:rsidRPr="00A56FD1" w:rsidRDefault="00D42DDF" w:rsidP="003A6DC9">
      <w:pPr>
        <w:ind w:firstLine="720"/>
      </w:pPr>
      <w:r w:rsidRPr="00A56FD1">
        <w:t>“</w:t>
      </w:r>
      <w:r w:rsidR="00F06B36" w:rsidRPr="00A56FD1">
        <w:t>Mechanics and Mulattoes: Labor, Class, and Community in Ernest Gaines</w:t>
      </w:r>
      <w:r w:rsidRPr="00A56FD1">
        <w:t>’</w:t>
      </w:r>
      <w:r w:rsidR="00F06B36" w:rsidRPr="00A56FD1">
        <w:t xml:space="preserve"> Early Fiction.</w:t>
      </w:r>
      <w:r w:rsidRPr="00A56FD1">
        <w:t>”</w:t>
      </w:r>
      <w:r w:rsidR="00F06B36" w:rsidRPr="00A56FD1">
        <w:t xml:space="preserve"> University of </w:t>
      </w:r>
    </w:p>
    <w:p w14:paraId="40743D9F" w14:textId="77777777" w:rsidR="00F06B36" w:rsidRPr="00A56FD1" w:rsidRDefault="00F06B36" w:rsidP="003A6DC9">
      <w:pPr>
        <w:ind w:left="720" w:firstLine="720"/>
      </w:pPr>
      <w:r w:rsidRPr="00A56FD1">
        <w:t>South Carolina</w:t>
      </w:r>
      <w:r w:rsidR="00D42DDF" w:rsidRPr="00A56FD1">
        <w:t>’</w:t>
      </w:r>
      <w:r w:rsidRPr="00A56FD1">
        <w:t xml:space="preserve">s </w:t>
      </w:r>
      <w:r w:rsidR="00D42DDF" w:rsidRPr="00A56FD1">
        <w:t>“</w:t>
      </w:r>
      <w:r w:rsidRPr="00A56FD1">
        <w:t>Communities in Crisis</w:t>
      </w:r>
      <w:r w:rsidR="00D42DDF" w:rsidRPr="00A56FD1">
        <w:t>”</w:t>
      </w:r>
      <w:r w:rsidRPr="00A56FD1">
        <w:t xml:space="preserve"> Conference. April 2005</w:t>
      </w:r>
      <w:r w:rsidR="003A6DC9" w:rsidRPr="00A56FD1">
        <w:t>.</w:t>
      </w:r>
    </w:p>
    <w:p w14:paraId="466CC19F" w14:textId="77777777" w:rsidR="00F06B36" w:rsidRPr="00A56FD1" w:rsidRDefault="00F06B36" w:rsidP="00F06B36"/>
    <w:p w14:paraId="554CC7D4" w14:textId="77777777" w:rsidR="003A6DC9" w:rsidRPr="00A56FD1" w:rsidRDefault="00D42DDF" w:rsidP="003A6DC9">
      <w:pPr>
        <w:ind w:firstLine="720"/>
        <w:rPr>
          <w:snapToGrid w:val="0"/>
        </w:rPr>
      </w:pPr>
      <w:r w:rsidRPr="00A56FD1">
        <w:rPr>
          <w:snapToGrid w:val="0"/>
        </w:rPr>
        <w:t>“</w:t>
      </w:r>
      <w:r w:rsidR="00F06B36" w:rsidRPr="00A56FD1">
        <w:rPr>
          <w:snapToGrid w:val="0"/>
        </w:rPr>
        <w:t xml:space="preserve">The Problem of </w:t>
      </w:r>
      <w:proofErr w:type="spellStart"/>
      <w:r w:rsidR="00F06B36" w:rsidRPr="00A56FD1">
        <w:rPr>
          <w:snapToGrid w:val="0"/>
        </w:rPr>
        <w:t>Flem</w:t>
      </w:r>
      <w:proofErr w:type="spellEnd"/>
      <w:r w:rsidR="00F06B36" w:rsidRPr="00A56FD1">
        <w:rPr>
          <w:snapToGrid w:val="0"/>
        </w:rPr>
        <w:t xml:space="preserve"> Snopes</w:t>
      </w:r>
      <w:r w:rsidRPr="00A56FD1">
        <w:rPr>
          <w:snapToGrid w:val="0"/>
        </w:rPr>
        <w:t>’</w:t>
      </w:r>
      <w:r w:rsidR="00F06B36" w:rsidRPr="00A56FD1">
        <w:rPr>
          <w:snapToGrid w:val="0"/>
        </w:rPr>
        <w:t xml:space="preserve">s Hat: Class, Race, and Material Culture in </w:t>
      </w:r>
      <w:r w:rsidR="00F06B36" w:rsidRPr="00A56FD1">
        <w:rPr>
          <w:i/>
          <w:iCs/>
          <w:snapToGrid w:val="0"/>
        </w:rPr>
        <w:t>The Mansion</w:t>
      </w:r>
      <w:r w:rsidR="00F06B36" w:rsidRPr="00A56FD1">
        <w:rPr>
          <w:snapToGrid w:val="0"/>
        </w:rPr>
        <w:t>.</w:t>
      </w:r>
      <w:r w:rsidRPr="00A56FD1">
        <w:rPr>
          <w:snapToGrid w:val="0"/>
        </w:rPr>
        <w:t>”</w:t>
      </w:r>
      <w:r w:rsidR="00F06B36" w:rsidRPr="00A56FD1">
        <w:rPr>
          <w:snapToGrid w:val="0"/>
        </w:rPr>
        <w:t xml:space="preserve"> Faulkner and </w:t>
      </w:r>
    </w:p>
    <w:p w14:paraId="7D9AEC66" w14:textId="77777777" w:rsidR="00F06B36" w:rsidRPr="00A56FD1" w:rsidRDefault="008A5694" w:rsidP="003A6DC9">
      <w:pPr>
        <w:ind w:left="720" w:firstLine="720"/>
        <w:rPr>
          <w:snapToGrid w:val="0"/>
        </w:rPr>
      </w:pPr>
      <w:proofErr w:type="spellStart"/>
      <w:r w:rsidRPr="00A56FD1">
        <w:rPr>
          <w:snapToGrid w:val="0"/>
        </w:rPr>
        <w:t>Yoknapatawpha</w:t>
      </w:r>
      <w:proofErr w:type="spellEnd"/>
      <w:r w:rsidRPr="00A56FD1">
        <w:rPr>
          <w:snapToGrid w:val="0"/>
        </w:rPr>
        <w:t xml:space="preserve"> Conference.</w:t>
      </w:r>
      <w:r w:rsidR="00261278">
        <w:rPr>
          <w:snapToGrid w:val="0"/>
        </w:rPr>
        <w:t xml:space="preserve"> University of Mississippi.</w:t>
      </w:r>
      <w:r w:rsidR="00F06B36" w:rsidRPr="00A56FD1">
        <w:rPr>
          <w:snapToGrid w:val="0"/>
        </w:rPr>
        <w:t xml:space="preserve"> Oxford, Mississippi. July 2004</w:t>
      </w:r>
    </w:p>
    <w:p w14:paraId="3B6C03D5" w14:textId="77777777" w:rsidR="00F06B36" w:rsidRPr="00A56FD1" w:rsidRDefault="00F06B36" w:rsidP="00F06B36">
      <w:pPr>
        <w:rPr>
          <w:snapToGrid w:val="0"/>
        </w:rPr>
      </w:pPr>
    </w:p>
    <w:p w14:paraId="39DBE91B" w14:textId="77777777" w:rsidR="003A6DC9" w:rsidRPr="00A56FD1" w:rsidRDefault="00D42DDF" w:rsidP="003A6DC9">
      <w:pPr>
        <w:ind w:firstLine="720"/>
        <w:rPr>
          <w:snapToGrid w:val="0"/>
        </w:rPr>
      </w:pPr>
      <w:r w:rsidRPr="00A56FD1">
        <w:rPr>
          <w:snapToGrid w:val="0"/>
        </w:rPr>
        <w:t>“</w:t>
      </w:r>
      <w:r w:rsidR="00F06B36" w:rsidRPr="00A56FD1">
        <w:rPr>
          <w:snapToGrid w:val="0"/>
        </w:rPr>
        <w:t>Race, Paternalism, and the Suburban South in Walker Percy</w:t>
      </w:r>
      <w:r w:rsidRPr="00A56FD1">
        <w:rPr>
          <w:snapToGrid w:val="0"/>
        </w:rPr>
        <w:t>’</w:t>
      </w:r>
      <w:r w:rsidR="00F06B36" w:rsidRPr="00A56FD1">
        <w:rPr>
          <w:snapToGrid w:val="0"/>
        </w:rPr>
        <w:t xml:space="preserve">s </w:t>
      </w:r>
      <w:r w:rsidR="00F06B36" w:rsidRPr="00A56FD1">
        <w:rPr>
          <w:i/>
          <w:iCs/>
          <w:snapToGrid w:val="0"/>
        </w:rPr>
        <w:t>Love in the Ruins</w:t>
      </w:r>
      <w:r w:rsidR="00F06B36" w:rsidRPr="00A56FD1">
        <w:rPr>
          <w:snapToGrid w:val="0"/>
        </w:rPr>
        <w:t>.</w:t>
      </w:r>
      <w:r w:rsidRPr="00A56FD1">
        <w:rPr>
          <w:snapToGrid w:val="0"/>
        </w:rPr>
        <w:t>”</w:t>
      </w:r>
      <w:r w:rsidR="00F06B36" w:rsidRPr="00A56FD1">
        <w:rPr>
          <w:snapToGrid w:val="0"/>
        </w:rPr>
        <w:t xml:space="preserve"> Society for the Study of </w:t>
      </w:r>
    </w:p>
    <w:p w14:paraId="448A8BC6" w14:textId="77777777" w:rsidR="00F06B36" w:rsidRPr="00A56FD1" w:rsidRDefault="00F06B36" w:rsidP="003A6DC9">
      <w:pPr>
        <w:ind w:left="720" w:firstLine="720"/>
        <w:rPr>
          <w:snapToGrid w:val="0"/>
        </w:rPr>
      </w:pPr>
      <w:r w:rsidRPr="00A56FD1">
        <w:rPr>
          <w:snapToGrid w:val="0"/>
        </w:rPr>
        <w:t xml:space="preserve">Southern Literature Conference. </w:t>
      </w:r>
      <w:r w:rsidR="00261278">
        <w:rPr>
          <w:snapToGrid w:val="0"/>
        </w:rPr>
        <w:t>University of North Carolina – Chapel Hill.</w:t>
      </w:r>
      <w:r w:rsidRPr="00A56FD1">
        <w:rPr>
          <w:snapToGrid w:val="0"/>
        </w:rPr>
        <w:t xml:space="preserve"> March 2004.</w:t>
      </w:r>
    </w:p>
    <w:p w14:paraId="1220F20A" w14:textId="77777777" w:rsidR="00F06B36" w:rsidRPr="00A56FD1" w:rsidRDefault="00F06B36" w:rsidP="00F06B36">
      <w:pPr>
        <w:rPr>
          <w:snapToGrid w:val="0"/>
        </w:rPr>
      </w:pPr>
    </w:p>
    <w:p w14:paraId="14F22B93" w14:textId="77777777" w:rsidR="003A6DC9" w:rsidRPr="00A56FD1" w:rsidRDefault="00D42DDF" w:rsidP="003A6DC9">
      <w:pPr>
        <w:ind w:firstLine="720"/>
        <w:rPr>
          <w:snapToGrid w:val="0"/>
        </w:rPr>
      </w:pPr>
      <w:r w:rsidRPr="00A56FD1">
        <w:rPr>
          <w:snapToGrid w:val="0"/>
        </w:rPr>
        <w:t>“</w:t>
      </w:r>
      <w:r w:rsidR="00F06B36" w:rsidRPr="00A56FD1">
        <w:rPr>
          <w:snapToGrid w:val="0"/>
        </w:rPr>
        <w:t>From Mississippi to Mars: Writing the Self out of the South in Jack Butler</w:t>
      </w:r>
      <w:r w:rsidRPr="00A56FD1">
        <w:rPr>
          <w:snapToGrid w:val="0"/>
        </w:rPr>
        <w:t>’</w:t>
      </w:r>
      <w:r w:rsidR="00F06B36" w:rsidRPr="00A56FD1">
        <w:rPr>
          <w:snapToGrid w:val="0"/>
        </w:rPr>
        <w:t xml:space="preserve">s </w:t>
      </w:r>
      <w:r w:rsidR="00F06B36" w:rsidRPr="00A56FD1">
        <w:rPr>
          <w:i/>
          <w:iCs/>
          <w:snapToGrid w:val="0"/>
        </w:rPr>
        <w:t>Jujitsu for Christ</w:t>
      </w:r>
      <w:r w:rsidR="00F06B36" w:rsidRPr="00A56FD1">
        <w:rPr>
          <w:snapToGrid w:val="0"/>
        </w:rPr>
        <w:t>.</w:t>
      </w:r>
      <w:r w:rsidRPr="00A56FD1">
        <w:rPr>
          <w:snapToGrid w:val="0"/>
        </w:rPr>
        <w:t>”</w:t>
      </w:r>
      <w:r w:rsidR="00F06B36" w:rsidRPr="00A56FD1">
        <w:rPr>
          <w:snapToGrid w:val="0"/>
        </w:rPr>
        <w:t xml:space="preserve"> Southern </w:t>
      </w:r>
    </w:p>
    <w:p w14:paraId="297E53E3" w14:textId="77777777" w:rsidR="00F06B36" w:rsidRPr="00A56FD1" w:rsidRDefault="00261278" w:rsidP="003A6DC9">
      <w:pPr>
        <w:ind w:left="720" w:firstLine="720"/>
        <w:rPr>
          <w:snapToGrid w:val="0"/>
        </w:rPr>
      </w:pPr>
      <w:r>
        <w:rPr>
          <w:snapToGrid w:val="0"/>
        </w:rPr>
        <w:t>Writers Symposium. Methodist College.</w:t>
      </w:r>
      <w:r w:rsidR="00F06B36" w:rsidRPr="00A56FD1">
        <w:rPr>
          <w:snapToGrid w:val="0"/>
        </w:rPr>
        <w:t xml:space="preserve"> Fayetteville, North Carolina. September 2003.</w:t>
      </w:r>
    </w:p>
    <w:p w14:paraId="6E64E8C1" w14:textId="77777777" w:rsidR="00F06B36" w:rsidRPr="00A56FD1" w:rsidRDefault="00F06B36" w:rsidP="00F06B36">
      <w:pPr>
        <w:rPr>
          <w:snapToGrid w:val="0"/>
        </w:rPr>
      </w:pPr>
    </w:p>
    <w:p w14:paraId="30422448" w14:textId="77777777" w:rsidR="003A6DC9" w:rsidRPr="00A56FD1" w:rsidRDefault="00D42DDF" w:rsidP="003A6DC9">
      <w:pPr>
        <w:ind w:firstLine="720"/>
        <w:rPr>
          <w:snapToGrid w:val="0"/>
        </w:rPr>
      </w:pPr>
      <w:r w:rsidRPr="00A56FD1">
        <w:rPr>
          <w:snapToGrid w:val="0"/>
        </w:rPr>
        <w:t>“</w:t>
      </w:r>
      <w:r w:rsidR="00F06B36" w:rsidRPr="00A56FD1">
        <w:rPr>
          <w:snapToGrid w:val="0"/>
        </w:rPr>
        <w:t>Richard Wright</w:t>
      </w:r>
      <w:r w:rsidRPr="00A56FD1">
        <w:rPr>
          <w:snapToGrid w:val="0"/>
        </w:rPr>
        <w:t>’</w:t>
      </w:r>
      <w:r w:rsidR="00F06B36" w:rsidRPr="00A56FD1">
        <w:rPr>
          <w:snapToGrid w:val="0"/>
        </w:rPr>
        <w:t xml:space="preserve">s </w:t>
      </w:r>
      <w:proofErr w:type="spellStart"/>
      <w:r w:rsidR="00F06B36" w:rsidRPr="00A56FD1">
        <w:rPr>
          <w:i/>
          <w:iCs/>
          <w:snapToGrid w:val="0"/>
        </w:rPr>
        <w:t>Lawd</w:t>
      </w:r>
      <w:proofErr w:type="spellEnd"/>
      <w:r w:rsidR="00F06B36" w:rsidRPr="00A56FD1">
        <w:rPr>
          <w:i/>
          <w:iCs/>
          <w:snapToGrid w:val="0"/>
        </w:rPr>
        <w:t xml:space="preserve"> Today!</w:t>
      </w:r>
      <w:r w:rsidR="00F06B36" w:rsidRPr="00A56FD1">
        <w:rPr>
          <w:snapToGrid w:val="0"/>
        </w:rPr>
        <w:t xml:space="preserve"> </w:t>
      </w:r>
      <w:proofErr w:type="gramStart"/>
      <w:r w:rsidR="00F06B36" w:rsidRPr="00A56FD1">
        <w:rPr>
          <w:snapToGrid w:val="0"/>
        </w:rPr>
        <w:t>and</w:t>
      </w:r>
      <w:proofErr w:type="gramEnd"/>
      <w:r w:rsidR="00F06B36" w:rsidRPr="00A56FD1">
        <w:rPr>
          <w:snapToGrid w:val="0"/>
        </w:rPr>
        <w:t xml:space="preserve"> the Political Uses of Modernism.</w:t>
      </w:r>
      <w:r w:rsidRPr="00A56FD1">
        <w:rPr>
          <w:snapToGrid w:val="0"/>
        </w:rPr>
        <w:t>”</w:t>
      </w:r>
      <w:r w:rsidR="00F06B36" w:rsidRPr="00A56FD1">
        <w:rPr>
          <w:snapToGrid w:val="0"/>
        </w:rPr>
        <w:t xml:space="preserve"> Popular Culture Association-</w:t>
      </w:r>
    </w:p>
    <w:p w14:paraId="7476B4D8" w14:textId="77777777" w:rsidR="00F06B36" w:rsidRPr="00A56FD1" w:rsidRDefault="00F06B36" w:rsidP="003A6DC9">
      <w:pPr>
        <w:ind w:left="720" w:firstLine="720"/>
        <w:rPr>
          <w:snapToGrid w:val="0"/>
        </w:rPr>
      </w:pPr>
      <w:r w:rsidRPr="00A56FD1">
        <w:rPr>
          <w:snapToGrid w:val="0"/>
        </w:rPr>
        <w:t>American Culture Association Annual Conference. New Orleans, Louisiana. April 2003.</w:t>
      </w:r>
    </w:p>
    <w:p w14:paraId="0904C8BE" w14:textId="77777777" w:rsidR="00F06B36" w:rsidRPr="00A56FD1" w:rsidRDefault="00F06B36" w:rsidP="00F06B36">
      <w:pPr>
        <w:rPr>
          <w:snapToGrid w:val="0"/>
        </w:rPr>
      </w:pPr>
    </w:p>
    <w:p w14:paraId="1795E7AF" w14:textId="77777777" w:rsidR="003A6DC9" w:rsidRPr="00A56FD1" w:rsidRDefault="00D42DDF" w:rsidP="003A6DC9">
      <w:pPr>
        <w:ind w:firstLine="720"/>
      </w:pPr>
      <w:r w:rsidRPr="00A56FD1">
        <w:t>“</w:t>
      </w:r>
      <w:r w:rsidR="00F06B36" w:rsidRPr="00A56FD1">
        <w:t xml:space="preserve">Paternalism and the </w:t>
      </w:r>
      <w:r w:rsidRPr="00A56FD1">
        <w:t>‘</w:t>
      </w:r>
      <w:r w:rsidR="00F06B36" w:rsidRPr="00A56FD1">
        <w:t>Pet Negro</w:t>
      </w:r>
      <w:r w:rsidRPr="00A56FD1">
        <w:t>’</w:t>
      </w:r>
      <w:r w:rsidR="00F06B36" w:rsidRPr="00A56FD1">
        <w:t xml:space="preserve"> System in Hurston</w:t>
      </w:r>
      <w:r w:rsidRPr="00A56FD1">
        <w:t>’</w:t>
      </w:r>
      <w:r w:rsidR="00F06B36" w:rsidRPr="00A56FD1">
        <w:t xml:space="preserve">s </w:t>
      </w:r>
      <w:r w:rsidR="00F06B36" w:rsidRPr="00A56FD1">
        <w:rPr>
          <w:i/>
          <w:iCs/>
        </w:rPr>
        <w:t>Seraph on the Suwanee</w:t>
      </w:r>
      <w:r w:rsidR="00F06B36" w:rsidRPr="00A56FD1">
        <w:t>.</w:t>
      </w:r>
      <w:r w:rsidRPr="00A56FD1">
        <w:t>”</w:t>
      </w:r>
      <w:r w:rsidR="00F06B36" w:rsidRPr="00A56FD1">
        <w:t xml:space="preserve"> Twentieth-Century </w:t>
      </w:r>
    </w:p>
    <w:p w14:paraId="6CE5E310" w14:textId="77777777" w:rsidR="00F06B36" w:rsidRPr="00A56FD1" w:rsidRDefault="00F06B36" w:rsidP="003A6DC9">
      <w:pPr>
        <w:ind w:left="720" w:firstLine="720"/>
      </w:pPr>
      <w:r w:rsidRPr="00A56FD1">
        <w:t>Literature Confer</w:t>
      </w:r>
      <w:r w:rsidR="003A6DC9" w:rsidRPr="00A56FD1">
        <w:t>ence.</w:t>
      </w:r>
      <w:r w:rsidRPr="00A56FD1">
        <w:t xml:space="preserve"> </w:t>
      </w:r>
      <w:r w:rsidR="00261278">
        <w:t xml:space="preserve">University of Louisville. </w:t>
      </w:r>
      <w:r w:rsidRPr="00A56FD1">
        <w:t>Louisville, Kentucky. February 2003.</w:t>
      </w:r>
    </w:p>
    <w:p w14:paraId="4A44C962" w14:textId="77777777" w:rsidR="00F06B36" w:rsidRPr="00A56FD1" w:rsidRDefault="00F06B36" w:rsidP="00F06B36"/>
    <w:p w14:paraId="4BEE9615" w14:textId="77777777" w:rsidR="003A6DC9" w:rsidRPr="00A56FD1" w:rsidRDefault="00D42DDF" w:rsidP="003A6DC9">
      <w:pPr>
        <w:ind w:firstLine="720"/>
        <w:rPr>
          <w:snapToGrid w:val="0"/>
        </w:rPr>
      </w:pPr>
      <w:r w:rsidRPr="00A56FD1">
        <w:rPr>
          <w:snapToGrid w:val="0"/>
        </w:rPr>
        <w:t>“</w:t>
      </w:r>
      <w:r w:rsidR="00F06B36" w:rsidRPr="00A56FD1">
        <w:rPr>
          <w:snapToGrid w:val="0"/>
        </w:rPr>
        <w:t>Hybridity and Racial Identity in Walker Percy</w:t>
      </w:r>
      <w:r w:rsidRPr="00A56FD1">
        <w:rPr>
          <w:snapToGrid w:val="0"/>
        </w:rPr>
        <w:t>’</w:t>
      </w:r>
      <w:r w:rsidR="00F06B36" w:rsidRPr="00A56FD1">
        <w:rPr>
          <w:snapToGrid w:val="0"/>
        </w:rPr>
        <w:t xml:space="preserve">s </w:t>
      </w:r>
      <w:r w:rsidR="00F06B36" w:rsidRPr="00A56FD1">
        <w:rPr>
          <w:i/>
          <w:iCs/>
          <w:snapToGrid w:val="0"/>
        </w:rPr>
        <w:t>The Last Gentleman</w:t>
      </w:r>
      <w:r w:rsidR="00F06B36" w:rsidRPr="00A56FD1">
        <w:rPr>
          <w:snapToGrid w:val="0"/>
        </w:rPr>
        <w:t>.</w:t>
      </w:r>
      <w:r w:rsidRPr="00A56FD1">
        <w:rPr>
          <w:snapToGrid w:val="0"/>
        </w:rPr>
        <w:t>”</w:t>
      </w:r>
      <w:r w:rsidR="00F06B36" w:rsidRPr="00A56FD1">
        <w:rPr>
          <w:snapToGrid w:val="0"/>
        </w:rPr>
        <w:t xml:space="preserve"> Society for the Study of Southern </w:t>
      </w:r>
    </w:p>
    <w:p w14:paraId="1B008989" w14:textId="77777777" w:rsidR="00F06B36" w:rsidRPr="00A56FD1" w:rsidRDefault="00F06B36" w:rsidP="003A6DC9">
      <w:pPr>
        <w:ind w:left="720" w:firstLine="720"/>
        <w:rPr>
          <w:snapToGrid w:val="0"/>
        </w:rPr>
      </w:pPr>
      <w:r w:rsidRPr="00A56FD1">
        <w:rPr>
          <w:snapToGrid w:val="0"/>
        </w:rPr>
        <w:t xml:space="preserve">Literature Conference. </w:t>
      </w:r>
      <w:r w:rsidR="00261278">
        <w:rPr>
          <w:snapToGrid w:val="0"/>
        </w:rPr>
        <w:t xml:space="preserve">University of Louisiana – Lafayette. </w:t>
      </w:r>
      <w:r w:rsidRPr="00A56FD1">
        <w:rPr>
          <w:snapToGrid w:val="0"/>
        </w:rPr>
        <w:t>March 2002.</w:t>
      </w:r>
    </w:p>
    <w:p w14:paraId="7EA90171" w14:textId="77777777" w:rsidR="00F06B36" w:rsidRPr="00A56FD1" w:rsidRDefault="00F06B36" w:rsidP="00F06B36">
      <w:pPr>
        <w:rPr>
          <w:snapToGrid w:val="0"/>
        </w:rPr>
      </w:pPr>
    </w:p>
    <w:p w14:paraId="34A9407E" w14:textId="77777777" w:rsidR="003A6DC9" w:rsidRPr="00A56FD1" w:rsidRDefault="00D42DDF" w:rsidP="003A6DC9">
      <w:pPr>
        <w:ind w:firstLine="720"/>
        <w:rPr>
          <w:snapToGrid w:val="0"/>
        </w:rPr>
      </w:pPr>
      <w:r w:rsidRPr="00A56FD1">
        <w:rPr>
          <w:snapToGrid w:val="0"/>
        </w:rPr>
        <w:t>“‘</w:t>
      </w:r>
      <w:r w:rsidR="00F06B36" w:rsidRPr="00A56FD1">
        <w:rPr>
          <w:snapToGrid w:val="0"/>
        </w:rPr>
        <w:t>Working</w:t>
      </w:r>
      <w:r w:rsidRPr="00A56FD1">
        <w:rPr>
          <w:snapToGrid w:val="0"/>
        </w:rPr>
        <w:t>’</w:t>
      </w:r>
      <w:r w:rsidR="00F06B36" w:rsidRPr="00A56FD1">
        <w:rPr>
          <w:snapToGrid w:val="0"/>
        </w:rPr>
        <w:t xml:space="preserve"> Towards a Sense of Agency: Determinism in </w:t>
      </w:r>
      <w:proofErr w:type="gramStart"/>
      <w:r w:rsidR="00F06B36" w:rsidRPr="00A56FD1">
        <w:rPr>
          <w:i/>
          <w:iCs/>
          <w:snapToGrid w:val="0"/>
        </w:rPr>
        <w:t>The</w:t>
      </w:r>
      <w:proofErr w:type="gramEnd"/>
      <w:r w:rsidR="00F06B36" w:rsidRPr="00A56FD1">
        <w:rPr>
          <w:i/>
          <w:iCs/>
          <w:snapToGrid w:val="0"/>
        </w:rPr>
        <w:t xml:space="preserve"> Wings of the Dove</w:t>
      </w:r>
      <w:r w:rsidR="00F06B36" w:rsidRPr="00A56FD1">
        <w:rPr>
          <w:snapToGrid w:val="0"/>
        </w:rPr>
        <w:t>.</w:t>
      </w:r>
      <w:r w:rsidRPr="00A56FD1">
        <w:rPr>
          <w:snapToGrid w:val="0"/>
        </w:rPr>
        <w:t>”</w:t>
      </w:r>
      <w:r w:rsidR="00F06B36" w:rsidRPr="00A56FD1">
        <w:rPr>
          <w:snapToGrid w:val="0"/>
        </w:rPr>
        <w:t xml:space="preserve"> Twentieth-Century </w:t>
      </w:r>
    </w:p>
    <w:p w14:paraId="5C1BDFBD" w14:textId="77777777" w:rsidR="00F06B36" w:rsidRPr="00A56FD1" w:rsidRDefault="008A5694" w:rsidP="003A6DC9">
      <w:pPr>
        <w:ind w:left="720" w:firstLine="720"/>
        <w:rPr>
          <w:snapToGrid w:val="0"/>
        </w:rPr>
      </w:pPr>
      <w:r w:rsidRPr="00A56FD1">
        <w:rPr>
          <w:snapToGrid w:val="0"/>
        </w:rPr>
        <w:t>Literature Conference.</w:t>
      </w:r>
      <w:r w:rsidR="00F06B36" w:rsidRPr="00A56FD1">
        <w:rPr>
          <w:snapToGrid w:val="0"/>
        </w:rPr>
        <w:t xml:space="preserve"> </w:t>
      </w:r>
      <w:r w:rsidR="00261278">
        <w:rPr>
          <w:snapToGrid w:val="0"/>
        </w:rPr>
        <w:t xml:space="preserve">University of Louisville. </w:t>
      </w:r>
      <w:r w:rsidR="00F06B36" w:rsidRPr="00A56FD1">
        <w:rPr>
          <w:snapToGrid w:val="0"/>
        </w:rPr>
        <w:t>Louisville, Kentucky. February 2002.</w:t>
      </w:r>
    </w:p>
    <w:p w14:paraId="346337D1" w14:textId="77777777" w:rsidR="00F06B36" w:rsidRPr="00A56FD1" w:rsidRDefault="00F06B36" w:rsidP="00F06B36">
      <w:pPr>
        <w:rPr>
          <w:snapToGrid w:val="0"/>
        </w:rPr>
      </w:pPr>
    </w:p>
    <w:p w14:paraId="5D6124D1" w14:textId="77777777" w:rsidR="003A6DC9" w:rsidRPr="00A56FD1" w:rsidRDefault="00D42DDF" w:rsidP="003A6DC9">
      <w:pPr>
        <w:ind w:firstLine="720"/>
        <w:rPr>
          <w:snapToGrid w:val="0"/>
        </w:rPr>
      </w:pPr>
      <w:r w:rsidRPr="00A56FD1">
        <w:rPr>
          <w:snapToGrid w:val="0"/>
        </w:rPr>
        <w:t>“</w:t>
      </w:r>
      <w:r w:rsidR="00F06B36" w:rsidRPr="00A56FD1">
        <w:rPr>
          <w:snapToGrid w:val="0"/>
        </w:rPr>
        <w:t>Cold War Comics and Reaganomics: Captain America in the 1980</w:t>
      </w:r>
      <w:r w:rsidRPr="00A56FD1">
        <w:rPr>
          <w:snapToGrid w:val="0"/>
        </w:rPr>
        <w:t>’</w:t>
      </w:r>
      <w:r w:rsidR="00F06B36" w:rsidRPr="00A56FD1">
        <w:rPr>
          <w:snapToGrid w:val="0"/>
        </w:rPr>
        <w:t>s.</w:t>
      </w:r>
      <w:r w:rsidRPr="00A56FD1">
        <w:rPr>
          <w:snapToGrid w:val="0"/>
        </w:rPr>
        <w:t>”</w:t>
      </w:r>
      <w:r w:rsidR="00F06B36" w:rsidRPr="00A56FD1">
        <w:rPr>
          <w:snapToGrid w:val="0"/>
        </w:rPr>
        <w:t xml:space="preserve"> Popular Culture Association of the </w:t>
      </w:r>
    </w:p>
    <w:p w14:paraId="72CE423C" w14:textId="77777777" w:rsidR="00F06B36" w:rsidRPr="00A56FD1" w:rsidRDefault="008A5694" w:rsidP="003A6DC9">
      <w:pPr>
        <w:ind w:left="720" w:firstLine="720"/>
        <w:rPr>
          <w:snapToGrid w:val="0"/>
        </w:rPr>
      </w:pPr>
      <w:r w:rsidRPr="00A56FD1">
        <w:rPr>
          <w:snapToGrid w:val="0"/>
        </w:rPr>
        <w:t>South Conference.</w:t>
      </w:r>
      <w:r w:rsidR="00F06B36" w:rsidRPr="00A56FD1">
        <w:rPr>
          <w:snapToGrid w:val="0"/>
        </w:rPr>
        <w:t xml:space="preserve"> Jacksonville, Florida. October 2001</w:t>
      </w:r>
      <w:r w:rsidRPr="00A56FD1">
        <w:rPr>
          <w:snapToGrid w:val="0"/>
        </w:rPr>
        <w:t>.</w:t>
      </w:r>
    </w:p>
    <w:p w14:paraId="6DCFEF9B" w14:textId="77777777" w:rsidR="00F06B36" w:rsidRPr="00A56FD1" w:rsidRDefault="00F06B36" w:rsidP="00F06B36">
      <w:pPr>
        <w:rPr>
          <w:snapToGrid w:val="0"/>
        </w:rPr>
      </w:pPr>
    </w:p>
    <w:p w14:paraId="5D27F83B" w14:textId="77777777" w:rsidR="003A6DC9" w:rsidRPr="00A56FD1" w:rsidRDefault="00D42DDF" w:rsidP="003A6DC9">
      <w:pPr>
        <w:ind w:firstLine="720"/>
        <w:rPr>
          <w:snapToGrid w:val="0"/>
        </w:rPr>
      </w:pPr>
      <w:r w:rsidRPr="00A56FD1">
        <w:rPr>
          <w:snapToGrid w:val="0"/>
        </w:rPr>
        <w:t>“</w:t>
      </w:r>
      <w:r w:rsidR="003A6DC9" w:rsidRPr="00A56FD1">
        <w:rPr>
          <w:snapToGrid w:val="0"/>
        </w:rPr>
        <w:t>Poor White Trash, Great White Hope: Race, Class, and the (De</w:t>
      </w:r>
      <w:proofErr w:type="gramStart"/>
      <w:r w:rsidR="003A6DC9" w:rsidRPr="00A56FD1">
        <w:rPr>
          <w:snapToGrid w:val="0"/>
        </w:rPr>
        <w:t>)Construction</w:t>
      </w:r>
      <w:proofErr w:type="gramEnd"/>
      <w:r w:rsidR="003A6DC9" w:rsidRPr="00A56FD1">
        <w:rPr>
          <w:snapToGrid w:val="0"/>
        </w:rPr>
        <w:t xml:space="preserve"> of Whiteness in Lewis </w:t>
      </w:r>
    </w:p>
    <w:p w14:paraId="616AD110" w14:textId="77777777" w:rsidR="00F06B36" w:rsidRPr="00A56FD1" w:rsidRDefault="003A6DC9" w:rsidP="003A6DC9">
      <w:pPr>
        <w:ind w:left="1440"/>
        <w:rPr>
          <w:snapToGrid w:val="0"/>
        </w:rPr>
      </w:pPr>
      <w:proofErr w:type="spellStart"/>
      <w:r w:rsidRPr="00A56FD1">
        <w:rPr>
          <w:snapToGrid w:val="0"/>
        </w:rPr>
        <w:t>Nordan</w:t>
      </w:r>
      <w:r w:rsidR="00D42DDF" w:rsidRPr="00A56FD1">
        <w:rPr>
          <w:snapToGrid w:val="0"/>
        </w:rPr>
        <w:t>’</w:t>
      </w:r>
      <w:r w:rsidRPr="00A56FD1">
        <w:rPr>
          <w:snapToGrid w:val="0"/>
        </w:rPr>
        <w:t>s</w:t>
      </w:r>
      <w:proofErr w:type="spellEnd"/>
      <w:r w:rsidRPr="00A56FD1">
        <w:rPr>
          <w:snapToGrid w:val="0"/>
        </w:rPr>
        <w:t xml:space="preserve"> </w:t>
      </w:r>
      <w:r w:rsidRPr="00A56FD1">
        <w:rPr>
          <w:i/>
          <w:snapToGrid w:val="0"/>
        </w:rPr>
        <w:t>Wolf Whistle</w:t>
      </w:r>
      <w:r w:rsidRPr="00A56FD1">
        <w:rPr>
          <w:snapToGrid w:val="0"/>
        </w:rPr>
        <w:t>.</w:t>
      </w:r>
      <w:r w:rsidR="00D42DDF" w:rsidRPr="00A56FD1">
        <w:rPr>
          <w:snapToGrid w:val="0"/>
        </w:rPr>
        <w:t>”</w:t>
      </w:r>
      <w:r w:rsidRPr="00A56FD1">
        <w:rPr>
          <w:snapToGrid w:val="0"/>
        </w:rPr>
        <w:t xml:space="preserve"> Twentiet</w:t>
      </w:r>
      <w:r w:rsidR="008A5694" w:rsidRPr="00A56FD1">
        <w:rPr>
          <w:snapToGrid w:val="0"/>
        </w:rPr>
        <w:t>h-Century Literature Conference.</w:t>
      </w:r>
      <w:r w:rsidR="00261278">
        <w:rPr>
          <w:snapToGrid w:val="0"/>
        </w:rPr>
        <w:t xml:space="preserve"> University of Louisville.</w:t>
      </w:r>
      <w:r w:rsidRPr="00A56FD1">
        <w:rPr>
          <w:snapToGrid w:val="0"/>
        </w:rPr>
        <w:t xml:space="preserve"> Louisville, Kentucky. February 2001.</w:t>
      </w:r>
    </w:p>
    <w:p w14:paraId="59E346A6" w14:textId="77777777" w:rsidR="003A6DC9" w:rsidRPr="00A56FD1" w:rsidRDefault="003A6DC9" w:rsidP="00F06B36">
      <w:pPr>
        <w:rPr>
          <w:snapToGrid w:val="0"/>
        </w:rPr>
      </w:pPr>
    </w:p>
    <w:p w14:paraId="7F1A4776" w14:textId="77777777" w:rsidR="003A6DC9" w:rsidRPr="00A56FD1" w:rsidRDefault="00D42DDF" w:rsidP="003A6DC9">
      <w:pPr>
        <w:ind w:left="720"/>
        <w:rPr>
          <w:i/>
          <w:snapToGrid w:val="0"/>
        </w:rPr>
      </w:pPr>
      <w:r w:rsidRPr="00A56FD1">
        <w:rPr>
          <w:snapToGrid w:val="0"/>
        </w:rPr>
        <w:t>“‘</w:t>
      </w:r>
      <w:r w:rsidR="003A6DC9" w:rsidRPr="00A56FD1">
        <w:rPr>
          <w:snapToGrid w:val="0"/>
        </w:rPr>
        <w:t>Something Betwixt and Between</w:t>
      </w:r>
      <w:r w:rsidRPr="00A56FD1">
        <w:rPr>
          <w:snapToGrid w:val="0"/>
        </w:rPr>
        <w:t>’</w:t>
      </w:r>
      <w:r w:rsidR="003A6DC9" w:rsidRPr="00A56FD1">
        <w:rPr>
          <w:snapToGrid w:val="0"/>
        </w:rPr>
        <w:t>: (Post</w:t>
      </w:r>
      <w:proofErr w:type="gramStart"/>
      <w:r w:rsidR="003A6DC9" w:rsidRPr="00A56FD1">
        <w:rPr>
          <w:snapToGrid w:val="0"/>
        </w:rPr>
        <w:t>)Colonial</w:t>
      </w:r>
      <w:proofErr w:type="gramEnd"/>
      <w:r w:rsidR="003A6DC9" w:rsidRPr="00A56FD1">
        <w:rPr>
          <w:snapToGrid w:val="0"/>
        </w:rPr>
        <w:t xml:space="preserve"> Racial Identities in Walker Percy</w:t>
      </w:r>
      <w:r w:rsidRPr="00A56FD1">
        <w:rPr>
          <w:snapToGrid w:val="0"/>
        </w:rPr>
        <w:t>’</w:t>
      </w:r>
      <w:r w:rsidR="003A6DC9" w:rsidRPr="00A56FD1">
        <w:rPr>
          <w:snapToGrid w:val="0"/>
        </w:rPr>
        <w:t xml:space="preserve">s </w:t>
      </w:r>
      <w:r w:rsidR="003A6DC9" w:rsidRPr="00A56FD1">
        <w:rPr>
          <w:i/>
          <w:snapToGrid w:val="0"/>
        </w:rPr>
        <w:t xml:space="preserve">The Last </w:t>
      </w:r>
    </w:p>
    <w:p w14:paraId="2E346F0E" w14:textId="77777777" w:rsidR="003A6DC9" w:rsidRPr="00A56FD1" w:rsidRDefault="003A6DC9" w:rsidP="00261278">
      <w:pPr>
        <w:ind w:left="1440"/>
        <w:rPr>
          <w:snapToGrid w:val="0"/>
        </w:rPr>
      </w:pPr>
      <w:r w:rsidRPr="00A56FD1">
        <w:rPr>
          <w:i/>
          <w:snapToGrid w:val="0"/>
        </w:rPr>
        <w:t>Gentleman</w:t>
      </w:r>
      <w:r w:rsidRPr="00A56FD1">
        <w:rPr>
          <w:snapToGrid w:val="0"/>
        </w:rPr>
        <w:t>.</w:t>
      </w:r>
      <w:r w:rsidR="00D42DDF" w:rsidRPr="00A56FD1">
        <w:rPr>
          <w:snapToGrid w:val="0"/>
        </w:rPr>
        <w:t>”</w:t>
      </w:r>
      <w:r w:rsidRPr="00A56FD1">
        <w:rPr>
          <w:snapToGrid w:val="0"/>
        </w:rPr>
        <w:t xml:space="preserve"> Twentiet</w:t>
      </w:r>
      <w:r w:rsidR="008A5694" w:rsidRPr="00A56FD1">
        <w:rPr>
          <w:snapToGrid w:val="0"/>
        </w:rPr>
        <w:t>h-Century Literature Conference.</w:t>
      </w:r>
      <w:r w:rsidR="00261278">
        <w:rPr>
          <w:snapToGrid w:val="0"/>
        </w:rPr>
        <w:t xml:space="preserve"> University of Louisville.</w:t>
      </w:r>
      <w:r w:rsidRPr="00A56FD1">
        <w:rPr>
          <w:snapToGrid w:val="0"/>
        </w:rPr>
        <w:t xml:space="preserve"> Louisville, Kentucky. February 2000</w:t>
      </w:r>
    </w:p>
    <w:p w14:paraId="2C954939" w14:textId="77777777" w:rsidR="003A6DC9" w:rsidRPr="00A56FD1" w:rsidRDefault="003A6DC9" w:rsidP="00F06B36">
      <w:pPr>
        <w:rPr>
          <w:snapToGrid w:val="0"/>
        </w:rPr>
      </w:pPr>
    </w:p>
    <w:p w14:paraId="7626E114" w14:textId="77777777" w:rsidR="003A6DC9" w:rsidRPr="00A56FD1" w:rsidRDefault="00D42DDF" w:rsidP="003A6DC9">
      <w:pPr>
        <w:ind w:firstLine="720"/>
        <w:rPr>
          <w:snapToGrid w:val="0"/>
        </w:rPr>
      </w:pPr>
      <w:r w:rsidRPr="00A56FD1">
        <w:rPr>
          <w:snapToGrid w:val="0"/>
        </w:rPr>
        <w:t>“‘</w:t>
      </w:r>
      <w:r w:rsidR="003A6DC9" w:rsidRPr="00A56FD1">
        <w:rPr>
          <w:snapToGrid w:val="0"/>
        </w:rPr>
        <w:t>Meaning the Scenery</w:t>
      </w:r>
      <w:r w:rsidRPr="00A56FD1">
        <w:rPr>
          <w:snapToGrid w:val="0"/>
        </w:rPr>
        <w:t>’</w:t>
      </w:r>
      <w:r w:rsidR="007F1112" w:rsidRPr="00A56FD1">
        <w:rPr>
          <w:snapToGrid w:val="0"/>
        </w:rPr>
        <w:t>: Toward</w:t>
      </w:r>
      <w:r w:rsidR="003A6DC9" w:rsidRPr="00A56FD1">
        <w:rPr>
          <w:snapToGrid w:val="0"/>
        </w:rPr>
        <w:t xml:space="preserve"> a Postmodern Sense of Place in Don DeLillo</w:t>
      </w:r>
      <w:r w:rsidRPr="00A56FD1">
        <w:rPr>
          <w:snapToGrid w:val="0"/>
        </w:rPr>
        <w:t>’</w:t>
      </w:r>
      <w:r w:rsidR="003A6DC9" w:rsidRPr="00A56FD1">
        <w:rPr>
          <w:snapToGrid w:val="0"/>
        </w:rPr>
        <w:t xml:space="preserve">s </w:t>
      </w:r>
      <w:r w:rsidR="003A6DC9" w:rsidRPr="00A56FD1">
        <w:rPr>
          <w:i/>
          <w:snapToGrid w:val="0"/>
        </w:rPr>
        <w:t>The Names</w:t>
      </w:r>
      <w:r w:rsidR="003A6DC9" w:rsidRPr="00A56FD1">
        <w:rPr>
          <w:snapToGrid w:val="0"/>
        </w:rPr>
        <w:t>.</w:t>
      </w:r>
      <w:r w:rsidRPr="00A56FD1">
        <w:rPr>
          <w:snapToGrid w:val="0"/>
        </w:rPr>
        <w:t>”</w:t>
      </w:r>
      <w:r w:rsidR="003A6DC9" w:rsidRPr="00A56FD1">
        <w:rPr>
          <w:snapToGrid w:val="0"/>
        </w:rPr>
        <w:t xml:space="preserve"> Mississippi </w:t>
      </w:r>
    </w:p>
    <w:p w14:paraId="4C95A025" w14:textId="77777777" w:rsidR="003A6DC9" w:rsidRPr="00A56FD1" w:rsidRDefault="008A5694" w:rsidP="003A6DC9">
      <w:pPr>
        <w:ind w:left="720" w:firstLine="720"/>
        <w:rPr>
          <w:snapToGrid w:val="0"/>
        </w:rPr>
      </w:pPr>
      <w:r w:rsidRPr="00A56FD1">
        <w:rPr>
          <w:snapToGrid w:val="0"/>
        </w:rPr>
        <w:t>Philological Association.</w:t>
      </w:r>
      <w:r w:rsidR="003A6DC9" w:rsidRPr="00A56FD1">
        <w:rPr>
          <w:snapToGrid w:val="0"/>
        </w:rPr>
        <w:t xml:space="preserve"> Cleveland, Mississippi. February 1999</w:t>
      </w:r>
    </w:p>
    <w:p w14:paraId="232D8A3A" w14:textId="77777777" w:rsidR="00F06B36" w:rsidRPr="00A56FD1" w:rsidRDefault="00F06B36" w:rsidP="005946D2">
      <w:pPr>
        <w:ind w:left="1440" w:hanging="720"/>
      </w:pPr>
    </w:p>
    <w:p w14:paraId="251CA44B" w14:textId="77777777" w:rsidR="00D66382" w:rsidRPr="00B41CC0" w:rsidRDefault="00F560E1" w:rsidP="00B41CC0">
      <w:pPr>
        <w:pStyle w:val="Heading5"/>
        <w:rPr>
          <w:u w:val="single"/>
        </w:rPr>
      </w:pPr>
      <w:r w:rsidRPr="00B41CC0">
        <w:rPr>
          <w:u w:val="single"/>
        </w:rPr>
        <w:t>Teaching</w:t>
      </w:r>
    </w:p>
    <w:p w14:paraId="56D7A730" w14:textId="77777777" w:rsidR="00D66382" w:rsidRPr="00A56FD1" w:rsidRDefault="00D66382" w:rsidP="00F560E1">
      <w:pPr>
        <w:ind w:firstLine="720"/>
      </w:pPr>
      <w:r w:rsidRPr="00A56FD1">
        <w:rPr>
          <w:b/>
        </w:rPr>
        <w:t>Teaching Awards</w:t>
      </w:r>
    </w:p>
    <w:p w14:paraId="2A35C364" w14:textId="77777777" w:rsidR="00A17793" w:rsidRPr="00A56FD1" w:rsidRDefault="00A17793" w:rsidP="00A17793">
      <w:pPr>
        <w:ind w:firstLine="720"/>
      </w:pPr>
      <w:r w:rsidRPr="00A56FD1">
        <w:t>LSU Department of English Outstanding Graduate Faculty Award (2012)</w:t>
      </w:r>
    </w:p>
    <w:p w14:paraId="6B959CD5" w14:textId="77777777" w:rsidR="00D66382" w:rsidRPr="00A56FD1" w:rsidRDefault="00D66382" w:rsidP="00F560E1">
      <w:pPr>
        <w:ind w:firstLine="720"/>
      </w:pPr>
      <w:r w:rsidRPr="00A56FD1">
        <w:t xml:space="preserve">Robert K. </w:t>
      </w:r>
      <w:proofErr w:type="spellStart"/>
      <w:r w:rsidRPr="00A56FD1">
        <w:t>Udick</w:t>
      </w:r>
      <w:proofErr w:type="spellEnd"/>
      <w:r w:rsidRPr="00A56FD1">
        <w:t xml:space="preserve"> Distinguished Undergraduate Teaching Award (2006)</w:t>
      </w:r>
    </w:p>
    <w:p w14:paraId="65AE787C" w14:textId="77777777" w:rsidR="003A6DC9" w:rsidRPr="00A56FD1" w:rsidRDefault="003A6DC9" w:rsidP="00F560E1">
      <w:pPr>
        <w:ind w:firstLine="720"/>
      </w:pPr>
      <w:r w:rsidRPr="00A56FD1">
        <w:t>Hodges Excellence in Teaching Award, 2000-2001 (University of Tennessee)</w:t>
      </w:r>
    </w:p>
    <w:p w14:paraId="71511678" w14:textId="77777777" w:rsidR="003A6DC9" w:rsidRPr="00A56FD1" w:rsidRDefault="003A6DC9" w:rsidP="00F560E1">
      <w:pPr>
        <w:ind w:firstLine="720"/>
      </w:pPr>
      <w:r w:rsidRPr="00A56FD1">
        <w:t>Provost</w:t>
      </w:r>
      <w:r w:rsidR="00D42DDF" w:rsidRPr="00A56FD1">
        <w:t>’</w:t>
      </w:r>
      <w:r w:rsidRPr="00A56FD1">
        <w:t>s Award for Excellence in Teaching, 2000-2001 (University of Tennessee)</w:t>
      </w:r>
    </w:p>
    <w:p w14:paraId="4ED7E93D" w14:textId="77777777" w:rsidR="00D66382" w:rsidRPr="00A56FD1" w:rsidRDefault="00D66382" w:rsidP="00D66382"/>
    <w:p w14:paraId="4C1B9583" w14:textId="77777777" w:rsidR="00D66382" w:rsidRPr="00A56FD1" w:rsidRDefault="00D66382" w:rsidP="00820EEB">
      <w:pPr>
        <w:ind w:firstLine="720"/>
      </w:pPr>
      <w:r w:rsidRPr="00A56FD1">
        <w:rPr>
          <w:b/>
        </w:rPr>
        <w:t>Courses Taught</w:t>
      </w:r>
      <w:r w:rsidR="007F1112" w:rsidRPr="00A56FD1">
        <w:rPr>
          <w:b/>
        </w:rPr>
        <w:t xml:space="preserve"> at LSU</w:t>
      </w:r>
    </w:p>
    <w:p w14:paraId="59439FF3" w14:textId="77777777" w:rsidR="00A67992" w:rsidRDefault="003A6DC9" w:rsidP="00820EEB">
      <w:pPr>
        <w:ind w:firstLine="720"/>
      </w:pPr>
      <w:r w:rsidRPr="00A56FD1">
        <w:t xml:space="preserve">ENGL 7972: </w:t>
      </w:r>
      <w:r w:rsidR="00820EEB" w:rsidRPr="00A56FD1">
        <w:t>Topics</w:t>
      </w:r>
      <w:r w:rsidRPr="00A56FD1">
        <w:t xml:space="preserve"> in Southern Literature: </w:t>
      </w:r>
      <w:r w:rsidR="00D66382" w:rsidRPr="00A56FD1">
        <w:rPr>
          <w:b/>
        </w:rPr>
        <w:t>Comics and the South</w:t>
      </w:r>
      <w:r w:rsidR="00261278">
        <w:rPr>
          <w:b/>
        </w:rPr>
        <w:t xml:space="preserve"> </w:t>
      </w:r>
      <w:r w:rsidR="00751BD5">
        <w:t>(</w:t>
      </w:r>
      <w:r w:rsidR="00A67992">
        <w:t xml:space="preserve">Spring 2019, </w:t>
      </w:r>
      <w:r w:rsidR="00751BD5">
        <w:t xml:space="preserve">Spring 2017, </w:t>
      </w:r>
      <w:proofErr w:type="gramStart"/>
      <w:r w:rsidR="00751BD5">
        <w:t>Spring</w:t>
      </w:r>
      <w:proofErr w:type="gramEnd"/>
      <w:r w:rsidR="00751BD5">
        <w:t xml:space="preserve"> </w:t>
      </w:r>
    </w:p>
    <w:p w14:paraId="125C138F" w14:textId="77777777" w:rsidR="003A6DC9" w:rsidRPr="00751BD5" w:rsidRDefault="00751BD5" w:rsidP="00A67992">
      <w:pPr>
        <w:ind w:left="1440" w:firstLine="720"/>
      </w:pPr>
      <w:r>
        <w:t>2015)</w:t>
      </w:r>
    </w:p>
    <w:p w14:paraId="71670619" w14:textId="77777777" w:rsidR="003A6DC9" w:rsidRPr="00A56FD1" w:rsidRDefault="003A6DC9" w:rsidP="00820EEB">
      <w:pPr>
        <w:ind w:firstLine="720"/>
      </w:pPr>
      <w:r w:rsidRPr="00A56FD1">
        <w:t xml:space="preserve">ENGL 7972: </w:t>
      </w:r>
      <w:r w:rsidR="00820EEB" w:rsidRPr="00A56FD1">
        <w:t>Topics</w:t>
      </w:r>
      <w:r w:rsidRPr="00A56FD1">
        <w:t xml:space="preserve"> in Southern Literature: </w:t>
      </w:r>
      <w:r w:rsidRPr="00A56FD1">
        <w:rPr>
          <w:b/>
        </w:rPr>
        <w:t>Contemporary Southern Fiction</w:t>
      </w:r>
      <w:r w:rsidR="00751BD5">
        <w:rPr>
          <w:b/>
        </w:rPr>
        <w:t xml:space="preserve"> </w:t>
      </w:r>
      <w:r w:rsidR="008F2ACC">
        <w:t>(Fall 2011)</w:t>
      </w:r>
      <w:r w:rsidR="00751BD5">
        <w:t xml:space="preserve"> </w:t>
      </w:r>
    </w:p>
    <w:p w14:paraId="1861F348" w14:textId="77777777" w:rsidR="003A6DC9" w:rsidRPr="00A56FD1" w:rsidRDefault="003A6DC9" w:rsidP="00820EEB">
      <w:pPr>
        <w:ind w:firstLine="720"/>
      </w:pPr>
      <w:r w:rsidRPr="00A56FD1">
        <w:t xml:space="preserve">ENGL 7972: </w:t>
      </w:r>
      <w:r w:rsidR="00820EEB" w:rsidRPr="00A56FD1">
        <w:t>Topics</w:t>
      </w:r>
      <w:r w:rsidRPr="00A56FD1">
        <w:t xml:space="preserve"> in Southern Literature: </w:t>
      </w:r>
      <w:r w:rsidRPr="00A56FD1">
        <w:rPr>
          <w:b/>
        </w:rPr>
        <w:t>Eudora Welty</w:t>
      </w:r>
      <w:r w:rsidR="00751BD5">
        <w:rPr>
          <w:b/>
        </w:rPr>
        <w:t xml:space="preserve"> </w:t>
      </w:r>
      <w:r w:rsidR="008F2ACC">
        <w:t>(Spring 2009)</w:t>
      </w:r>
    </w:p>
    <w:p w14:paraId="00BED0ED" w14:textId="77777777" w:rsidR="003A6DC9" w:rsidRDefault="00820EEB" w:rsidP="00820EEB">
      <w:pPr>
        <w:ind w:firstLine="720"/>
        <w:rPr>
          <w:b/>
        </w:rPr>
      </w:pPr>
      <w:r w:rsidRPr="00A56FD1">
        <w:t xml:space="preserve">ENGL 7972: Topics in Southern Literature: </w:t>
      </w:r>
      <w:r w:rsidRPr="00A56FD1">
        <w:rPr>
          <w:b/>
        </w:rPr>
        <w:t>Plantation South(s)</w:t>
      </w:r>
      <w:r w:rsidR="00751BD5">
        <w:rPr>
          <w:b/>
        </w:rPr>
        <w:t xml:space="preserve"> </w:t>
      </w:r>
      <w:r w:rsidR="008F2ACC">
        <w:t>(Spring 2007)</w:t>
      </w:r>
    </w:p>
    <w:p w14:paraId="3361B751" w14:textId="77777777" w:rsidR="00261278" w:rsidRDefault="00261278" w:rsidP="00820EEB">
      <w:pPr>
        <w:ind w:firstLine="720"/>
      </w:pPr>
      <w:r w:rsidRPr="00A56FD1">
        <w:t>ENGL 7173: Southern Literature</w:t>
      </w:r>
      <w:r>
        <w:t xml:space="preserve"> </w:t>
      </w:r>
      <w:r w:rsidR="00751BD5">
        <w:t>(</w:t>
      </w:r>
      <w:proofErr w:type="gramStart"/>
      <w:r w:rsidR="00751BD5">
        <w:t>Spring</w:t>
      </w:r>
      <w:proofErr w:type="gramEnd"/>
      <w:r w:rsidR="00751BD5">
        <w:t xml:space="preserve"> 2013, Fall 2005)</w:t>
      </w:r>
    </w:p>
    <w:p w14:paraId="46C26024" w14:textId="77777777" w:rsidR="00261278" w:rsidRPr="00261278" w:rsidRDefault="00261278" w:rsidP="00820EEB">
      <w:pPr>
        <w:ind w:firstLine="720"/>
      </w:pPr>
      <w:r>
        <w:t xml:space="preserve">ENGL 7020: </w:t>
      </w:r>
      <w:proofErr w:type="spellStart"/>
      <w:r>
        <w:t>Proseminar</w:t>
      </w:r>
      <w:proofErr w:type="spellEnd"/>
      <w:r>
        <w:t xml:space="preserve"> for Graduate Studies in English</w:t>
      </w:r>
      <w:r w:rsidR="00751BD5">
        <w:t xml:space="preserve"> (</w:t>
      </w:r>
      <w:r w:rsidR="008F2ACC">
        <w:t>Fall 2008)</w:t>
      </w:r>
    </w:p>
    <w:p w14:paraId="29EF0F85" w14:textId="77777777" w:rsidR="00264EF1" w:rsidRDefault="00264EF1" w:rsidP="00820EEB">
      <w:pPr>
        <w:ind w:firstLine="720"/>
      </w:pPr>
      <w:r w:rsidRPr="00A56FD1">
        <w:t xml:space="preserve">LIBA 7000: Methods of Interdisciplinary Study </w:t>
      </w:r>
      <w:r w:rsidR="00751BD5">
        <w:t>(</w:t>
      </w:r>
      <w:r w:rsidR="00A32083">
        <w:t>Fall 2014</w:t>
      </w:r>
      <w:r w:rsidR="00751BD5">
        <w:t>)</w:t>
      </w:r>
    </w:p>
    <w:p w14:paraId="53333995" w14:textId="77777777" w:rsidR="00264EF1" w:rsidRDefault="00264EF1" w:rsidP="00820EEB">
      <w:pPr>
        <w:ind w:firstLine="720"/>
      </w:pPr>
    </w:p>
    <w:p w14:paraId="6F34E1EB" w14:textId="77777777" w:rsidR="003A6DC9" w:rsidRPr="00A56FD1" w:rsidRDefault="003A6DC9" w:rsidP="00820EEB">
      <w:pPr>
        <w:ind w:firstLine="720"/>
      </w:pPr>
      <w:r w:rsidRPr="00A56FD1">
        <w:t xml:space="preserve">ENGL 4222: Studies in Popular Fictions: </w:t>
      </w:r>
      <w:r w:rsidR="00D66382" w:rsidRPr="00A56FD1">
        <w:rPr>
          <w:b/>
        </w:rPr>
        <w:t>Comics of the 1980s</w:t>
      </w:r>
      <w:r w:rsidR="00751BD5">
        <w:rPr>
          <w:b/>
        </w:rPr>
        <w:t xml:space="preserve"> </w:t>
      </w:r>
      <w:r w:rsidR="00751BD5">
        <w:t>(Spring 2014)</w:t>
      </w:r>
    </w:p>
    <w:p w14:paraId="5ACBD793" w14:textId="77777777" w:rsidR="00A32083" w:rsidRDefault="003A6DC9" w:rsidP="00820EEB">
      <w:pPr>
        <w:ind w:firstLine="720"/>
      </w:pPr>
      <w:r w:rsidRPr="00A56FD1">
        <w:t xml:space="preserve">ENGL 4222: Studies in Popular Fictions: </w:t>
      </w:r>
      <w:r w:rsidRPr="00A56FD1">
        <w:rPr>
          <w:b/>
        </w:rPr>
        <w:t>Contemporary American Comics and Graphic Novels</w:t>
      </w:r>
      <w:r w:rsidR="00751BD5">
        <w:rPr>
          <w:b/>
        </w:rPr>
        <w:t xml:space="preserve"> </w:t>
      </w:r>
      <w:r w:rsidR="00751BD5">
        <w:t>(</w:t>
      </w:r>
      <w:proofErr w:type="gramStart"/>
      <w:r w:rsidR="00751BD5">
        <w:t>Spring</w:t>
      </w:r>
      <w:proofErr w:type="gramEnd"/>
      <w:r w:rsidR="00751BD5">
        <w:t xml:space="preserve"> </w:t>
      </w:r>
    </w:p>
    <w:p w14:paraId="591A0F1F" w14:textId="77777777" w:rsidR="003A6DC9" w:rsidRPr="00A56FD1" w:rsidRDefault="00751BD5" w:rsidP="00A32083">
      <w:pPr>
        <w:ind w:left="720" w:firstLine="720"/>
      </w:pPr>
      <w:r>
        <w:t xml:space="preserve">2012, </w:t>
      </w:r>
      <w:r w:rsidR="008F2ACC">
        <w:t>Fall 2009)</w:t>
      </w:r>
    </w:p>
    <w:p w14:paraId="57C3079B" w14:textId="77777777" w:rsidR="00F76EF5" w:rsidRDefault="003A6DC9" w:rsidP="00F76EF5">
      <w:pPr>
        <w:ind w:firstLine="720"/>
        <w:rPr>
          <w:b/>
        </w:rPr>
      </w:pPr>
      <w:r w:rsidRPr="00A56FD1">
        <w:t>ENGL 4071</w:t>
      </w:r>
      <w:r w:rsidR="008F2ACC">
        <w:t>/4222</w:t>
      </w:r>
      <w:r w:rsidRPr="00A56FD1">
        <w:t>:</w:t>
      </w:r>
      <w:r w:rsidR="00F76EF5">
        <w:t xml:space="preserve"> Topics in American Literature/Studies in Popular Fictions:</w:t>
      </w:r>
      <w:r w:rsidRPr="00A56FD1">
        <w:t xml:space="preserve"> </w:t>
      </w:r>
      <w:r w:rsidRPr="00A56FD1">
        <w:rPr>
          <w:b/>
        </w:rPr>
        <w:t xml:space="preserve">Superhero </w:t>
      </w:r>
      <w:r w:rsidR="00264EF1">
        <w:rPr>
          <w:b/>
        </w:rPr>
        <w:t>Comics</w:t>
      </w:r>
      <w:r w:rsidRPr="00A56FD1">
        <w:rPr>
          <w:b/>
        </w:rPr>
        <w:t xml:space="preserve"> and </w:t>
      </w:r>
    </w:p>
    <w:p w14:paraId="70079BFF" w14:textId="77777777" w:rsidR="003A6DC9" w:rsidRPr="00A56FD1" w:rsidRDefault="003A6DC9" w:rsidP="00F76EF5">
      <w:pPr>
        <w:ind w:left="720" w:firstLine="720"/>
      </w:pPr>
      <w:r w:rsidRPr="00A56FD1">
        <w:rPr>
          <w:b/>
        </w:rPr>
        <w:t>American Culture</w:t>
      </w:r>
      <w:r w:rsidR="00751BD5">
        <w:rPr>
          <w:b/>
        </w:rPr>
        <w:t xml:space="preserve"> </w:t>
      </w:r>
      <w:r w:rsidR="00751BD5">
        <w:t>(</w:t>
      </w:r>
      <w:proofErr w:type="gramStart"/>
      <w:r w:rsidR="00751BD5">
        <w:t>Fall</w:t>
      </w:r>
      <w:proofErr w:type="gramEnd"/>
      <w:r w:rsidR="00751BD5">
        <w:t xml:space="preserve"> 2012, </w:t>
      </w:r>
      <w:r w:rsidR="008F2ACC">
        <w:t>Fall 2007)</w:t>
      </w:r>
    </w:p>
    <w:p w14:paraId="6EF88BE8" w14:textId="77777777" w:rsidR="00294A83" w:rsidRPr="00294A83" w:rsidRDefault="00294A83" w:rsidP="00820EEB">
      <w:pPr>
        <w:ind w:firstLine="720"/>
      </w:pPr>
      <w:r>
        <w:t xml:space="preserve">ENGL 4104: Capstone Seminar in English: </w:t>
      </w:r>
      <w:r>
        <w:rPr>
          <w:b/>
          <w:bCs/>
        </w:rPr>
        <w:t xml:space="preserve">Comics as Literature? </w:t>
      </w:r>
      <w:r>
        <w:t>(Fall 2020)</w:t>
      </w:r>
    </w:p>
    <w:p w14:paraId="501C304D" w14:textId="77777777" w:rsidR="003A6DC9" w:rsidRPr="00A56FD1" w:rsidRDefault="003A6DC9" w:rsidP="00820EEB">
      <w:pPr>
        <w:ind w:firstLine="720"/>
      </w:pPr>
      <w:r w:rsidRPr="00A56FD1">
        <w:t xml:space="preserve">ENGL 4104: Capstone Seminar in English: </w:t>
      </w:r>
      <w:r w:rsidRPr="00A56FD1">
        <w:rPr>
          <w:b/>
        </w:rPr>
        <w:t>Religion and Contemporary American Fiction</w:t>
      </w:r>
      <w:r w:rsidR="00751BD5">
        <w:rPr>
          <w:b/>
        </w:rPr>
        <w:t xml:space="preserve"> </w:t>
      </w:r>
      <w:r w:rsidR="008F2ACC">
        <w:t>(Fall 2006)</w:t>
      </w:r>
    </w:p>
    <w:p w14:paraId="6475DEE6" w14:textId="77777777" w:rsidR="00D66382" w:rsidRDefault="003A6DC9" w:rsidP="00820EEB">
      <w:pPr>
        <w:ind w:firstLine="720"/>
      </w:pPr>
      <w:r w:rsidRPr="00A56FD1">
        <w:t xml:space="preserve">ENGL 4173: Southern Literature: </w:t>
      </w:r>
      <w:r w:rsidRPr="00A56FD1">
        <w:rPr>
          <w:b/>
        </w:rPr>
        <w:t>History and Place in Contemporary Southern Fiction</w:t>
      </w:r>
      <w:r w:rsidR="00751BD5">
        <w:rPr>
          <w:b/>
        </w:rPr>
        <w:t xml:space="preserve"> </w:t>
      </w:r>
      <w:r w:rsidR="008F2ACC" w:rsidRPr="008F2ACC">
        <w:t>(Spring 2006)</w:t>
      </w:r>
    </w:p>
    <w:p w14:paraId="18F51119" w14:textId="77777777" w:rsidR="008F2ACC" w:rsidRPr="00A56FD1" w:rsidRDefault="008F2ACC" w:rsidP="00820EEB">
      <w:pPr>
        <w:ind w:firstLine="720"/>
      </w:pPr>
      <w:r>
        <w:t>ENGL 4173:</w:t>
      </w:r>
      <w:r w:rsidR="00A32083">
        <w:t xml:space="preserve"> Southern Literature:</w:t>
      </w:r>
      <w:r>
        <w:t xml:space="preserve"> </w:t>
      </w:r>
      <w:r w:rsidRPr="008F2ACC">
        <w:rPr>
          <w:b/>
        </w:rPr>
        <w:t>Race and Class in Twentieth-Century Southern Fiction</w:t>
      </w:r>
      <w:r>
        <w:t xml:space="preserve"> (Fall 2004)</w:t>
      </w:r>
    </w:p>
    <w:p w14:paraId="0C9DA302" w14:textId="77777777" w:rsidR="00820EEB" w:rsidRPr="00A56FD1" w:rsidRDefault="00820EEB" w:rsidP="00820EEB">
      <w:pPr>
        <w:ind w:firstLine="720"/>
        <w:rPr>
          <w:u w:val="single"/>
        </w:rPr>
      </w:pPr>
      <w:r w:rsidRPr="00A56FD1">
        <w:t xml:space="preserve">ENGL 4120: Major Authors: </w:t>
      </w:r>
      <w:r w:rsidRPr="00A56FD1">
        <w:rPr>
          <w:b/>
        </w:rPr>
        <w:t>Eudora Welty and Richard Wright</w:t>
      </w:r>
      <w:r w:rsidR="00751BD5">
        <w:rPr>
          <w:b/>
        </w:rPr>
        <w:t xml:space="preserve"> </w:t>
      </w:r>
      <w:r w:rsidR="008F2ACC">
        <w:t>(Spring 2005)</w:t>
      </w:r>
    </w:p>
    <w:p w14:paraId="16833CAD" w14:textId="77777777" w:rsidR="00294A83" w:rsidRDefault="00820EEB" w:rsidP="00294A83">
      <w:pPr>
        <w:ind w:left="720"/>
      </w:pPr>
      <w:r w:rsidRPr="00A56FD1">
        <w:t>ENGL 3072: American Literature II</w:t>
      </w:r>
      <w:r w:rsidR="00751BD5">
        <w:t xml:space="preserve"> (</w:t>
      </w:r>
      <w:r w:rsidR="00294A83">
        <w:t xml:space="preserve">Fall 2020, Summer 2020, Spring 2020, Fall 2019, </w:t>
      </w:r>
      <w:r w:rsidR="00A67992">
        <w:t xml:space="preserve">Fall 2018, </w:t>
      </w:r>
      <w:r w:rsidR="00B61C50">
        <w:t xml:space="preserve">Summer </w:t>
      </w:r>
    </w:p>
    <w:p w14:paraId="43BB6E1F" w14:textId="77777777" w:rsidR="003A6DC9" w:rsidRPr="00A56FD1" w:rsidRDefault="00B61C50" w:rsidP="00294A83">
      <w:pPr>
        <w:ind w:left="1440"/>
      </w:pPr>
      <w:r>
        <w:t xml:space="preserve">2018, Fall 2017, Spring 2017, </w:t>
      </w:r>
      <w:r w:rsidR="00751BD5">
        <w:t xml:space="preserve">Fall 2016, Spring 2016, Fall 2012, Fall 2011, Spring 2010, </w:t>
      </w:r>
      <w:r w:rsidR="008F2ACC">
        <w:t xml:space="preserve">Summer 2009, </w:t>
      </w:r>
      <w:r w:rsidR="00F76EF5">
        <w:t>Fall 2007, Spring 2007, Spring 2006, Fall 2005, Spring 2005,</w:t>
      </w:r>
      <w:r w:rsidR="008F2ACC">
        <w:t xml:space="preserve"> Fall 2004</w:t>
      </w:r>
      <w:r w:rsidR="00751BD5">
        <w:t>)</w:t>
      </w:r>
    </w:p>
    <w:p w14:paraId="087C7AB9" w14:textId="77777777" w:rsidR="00820EEB" w:rsidRPr="00A56FD1" w:rsidRDefault="00820EEB" w:rsidP="00820EEB">
      <w:pPr>
        <w:ind w:firstLine="720"/>
      </w:pPr>
      <w:r w:rsidRPr="00A56FD1">
        <w:t>ENGL 3070: American Literature I</w:t>
      </w:r>
      <w:r w:rsidR="00751BD5">
        <w:t xml:space="preserve"> (</w:t>
      </w:r>
      <w:proofErr w:type="gramStart"/>
      <w:r w:rsidR="008F2ACC">
        <w:t>Fall</w:t>
      </w:r>
      <w:proofErr w:type="gramEnd"/>
      <w:r w:rsidR="008F2ACC">
        <w:t xml:space="preserve"> 2009,</w:t>
      </w:r>
      <w:r w:rsidR="00F76EF5">
        <w:t xml:space="preserve"> Fall 2008,</w:t>
      </w:r>
      <w:r w:rsidR="008F2ACC">
        <w:t xml:space="preserve"> Fall 2006</w:t>
      </w:r>
      <w:r w:rsidR="00751BD5">
        <w:t>)</w:t>
      </w:r>
    </w:p>
    <w:p w14:paraId="2A7CCE6B" w14:textId="77777777" w:rsidR="00B61C50" w:rsidRDefault="00820EEB" w:rsidP="00B61C50">
      <w:pPr>
        <w:ind w:firstLine="720"/>
      </w:pPr>
      <w:r w:rsidRPr="00A56FD1">
        <w:t xml:space="preserve">ENGL 2025: Introduction to Fiction: </w:t>
      </w:r>
      <w:r w:rsidRPr="00A56FD1">
        <w:rPr>
          <w:b/>
        </w:rPr>
        <w:t>Comics and Graphic Novels – A Critical Introduction</w:t>
      </w:r>
      <w:r w:rsidR="00751BD5">
        <w:rPr>
          <w:b/>
        </w:rPr>
        <w:t xml:space="preserve"> </w:t>
      </w:r>
      <w:r w:rsidR="00751BD5">
        <w:t>(</w:t>
      </w:r>
      <w:r w:rsidR="00B61C50">
        <w:t xml:space="preserve">Summer </w:t>
      </w:r>
    </w:p>
    <w:p w14:paraId="1107B617" w14:textId="77777777" w:rsidR="00820EEB" w:rsidRPr="00A56FD1" w:rsidRDefault="00B61C50" w:rsidP="00B61C50">
      <w:pPr>
        <w:ind w:left="720" w:firstLine="720"/>
      </w:pPr>
      <w:r>
        <w:t xml:space="preserve">2017, </w:t>
      </w:r>
      <w:proofErr w:type="gramStart"/>
      <w:r w:rsidR="00751BD5">
        <w:t>Spring</w:t>
      </w:r>
      <w:proofErr w:type="gramEnd"/>
      <w:r w:rsidR="00751BD5">
        <w:t xml:space="preserve"> 2015, Spring 2014, Spring 2013, Spring 2012, </w:t>
      </w:r>
      <w:r w:rsidR="008F2ACC">
        <w:t>Spring 2010, Sp</w:t>
      </w:r>
      <w:r w:rsidR="00A32083">
        <w:t>ring 2009)</w:t>
      </w:r>
      <w:r w:rsidR="008F2ACC">
        <w:t xml:space="preserve"> </w:t>
      </w:r>
    </w:p>
    <w:p w14:paraId="6FE15450" w14:textId="77777777" w:rsidR="007F1112" w:rsidRPr="00A56FD1" w:rsidRDefault="007F1112" w:rsidP="00820EEB">
      <w:pPr>
        <w:ind w:firstLine="720"/>
      </w:pPr>
    </w:p>
    <w:p w14:paraId="326C779A" w14:textId="77777777" w:rsidR="007F1112" w:rsidRPr="00A56FD1" w:rsidRDefault="007F1112" w:rsidP="00820EEB">
      <w:pPr>
        <w:ind w:firstLine="720"/>
      </w:pPr>
      <w:r w:rsidRPr="00A56FD1">
        <w:rPr>
          <w:b/>
        </w:rPr>
        <w:t>Dissertations Directed</w:t>
      </w:r>
    </w:p>
    <w:p w14:paraId="06351036" w14:textId="77777777" w:rsidR="0095438D" w:rsidRDefault="00294A83" w:rsidP="0095438D">
      <w:pPr>
        <w:ind w:left="720"/>
      </w:pPr>
      <w:r w:rsidRPr="00294A83">
        <w:t xml:space="preserve">Taylor </w:t>
      </w:r>
      <w:proofErr w:type="spellStart"/>
      <w:r w:rsidRPr="00294A83">
        <w:t>Orgeron</w:t>
      </w:r>
      <w:proofErr w:type="spellEnd"/>
      <w:r w:rsidRPr="00294A83">
        <w:t xml:space="preserve"> (2019</w:t>
      </w:r>
      <w:r>
        <w:t xml:space="preserve">; </w:t>
      </w:r>
      <w:r>
        <w:rPr>
          <w:b/>
          <w:bCs/>
        </w:rPr>
        <w:t>winner of James Olney Dissertation Award</w:t>
      </w:r>
      <w:r>
        <w:t>, 20</w:t>
      </w:r>
      <w:r w:rsidR="0095438D">
        <w:t>20</w:t>
      </w:r>
      <w:r w:rsidRPr="00294A83">
        <w:t>)</w:t>
      </w:r>
      <w:r w:rsidR="0095438D">
        <w:t xml:space="preserve"> </w:t>
      </w:r>
    </w:p>
    <w:p w14:paraId="3CBBA31C" w14:textId="77777777" w:rsidR="007F1112" w:rsidRPr="00A56FD1" w:rsidRDefault="007F1112" w:rsidP="0095438D">
      <w:pPr>
        <w:ind w:left="720"/>
      </w:pPr>
      <w:r w:rsidRPr="00A56FD1">
        <w:t xml:space="preserve">Matt </w:t>
      </w:r>
      <w:proofErr w:type="spellStart"/>
      <w:r w:rsidRPr="00A56FD1">
        <w:t>Dischinger</w:t>
      </w:r>
      <w:proofErr w:type="spellEnd"/>
      <w:r w:rsidRPr="00A56FD1">
        <w:t xml:space="preserve"> </w:t>
      </w:r>
      <w:r w:rsidR="00710567" w:rsidRPr="00A56FD1">
        <w:t xml:space="preserve">(co-directed w/ Pallavi Rastogi; </w:t>
      </w:r>
      <w:r w:rsidR="00710567" w:rsidRPr="00B61C50">
        <w:rPr>
          <w:b/>
        </w:rPr>
        <w:t>winner of James Olney Dissertation award</w:t>
      </w:r>
      <w:r w:rsidR="00710567" w:rsidRPr="00A56FD1">
        <w:t>,</w:t>
      </w:r>
      <w:r w:rsidRPr="00A56FD1">
        <w:t xml:space="preserve"> 2015)</w:t>
      </w:r>
    </w:p>
    <w:p w14:paraId="056D4B8E" w14:textId="77777777" w:rsidR="007F1112" w:rsidRPr="00A56FD1" w:rsidRDefault="007F1112" w:rsidP="00820EEB">
      <w:pPr>
        <w:ind w:firstLine="720"/>
      </w:pPr>
      <w:r w:rsidRPr="00A56FD1">
        <w:t xml:space="preserve">Monica Miller (winner of </w:t>
      </w:r>
      <w:r w:rsidRPr="00B61C50">
        <w:rPr>
          <w:b/>
        </w:rPr>
        <w:t>university-wide Distinguished Dissertation Award</w:t>
      </w:r>
      <w:r w:rsidRPr="00A56FD1">
        <w:t>, 2014)</w:t>
      </w:r>
    </w:p>
    <w:p w14:paraId="4CF84D05" w14:textId="77777777" w:rsidR="00710567" w:rsidRDefault="00710567" w:rsidP="00820EEB">
      <w:pPr>
        <w:ind w:firstLine="720"/>
      </w:pPr>
      <w:proofErr w:type="spellStart"/>
      <w:r w:rsidRPr="00A56FD1">
        <w:t>Conor</w:t>
      </w:r>
      <w:proofErr w:type="spellEnd"/>
      <w:r w:rsidRPr="00A56FD1">
        <w:t xml:space="preserve"> </w:t>
      </w:r>
      <w:proofErr w:type="spellStart"/>
      <w:r w:rsidRPr="00A56FD1">
        <w:t>Picken</w:t>
      </w:r>
      <w:proofErr w:type="spellEnd"/>
      <w:r w:rsidRPr="00A56FD1">
        <w:t xml:space="preserve"> (2013)</w:t>
      </w:r>
    </w:p>
    <w:p w14:paraId="5626BE31" w14:textId="12A9574F" w:rsidR="0064398E" w:rsidRDefault="0064398E" w:rsidP="00820EEB">
      <w:pPr>
        <w:ind w:firstLine="720"/>
      </w:pPr>
      <w:r>
        <w:t>Zita Husing, in progress</w:t>
      </w:r>
    </w:p>
    <w:p w14:paraId="6CAF88C3" w14:textId="077CB48A" w:rsidR="0095438D" w:rsidRPr="00A56FD1" w:rsidRDefault="0095438D" w:rsidP="00820EEB">
      <w:pPr>
        <w:ind w:firstLine="720"/>
      </w:pPr>
      <w:r>
        <w:t>Matthew Blasi, in progress</w:t>
      </w:r>
    </w:p>
    <w:p w14:paraId="251E99C7" w14:textId="77777777" w:rsidR="0095438D" w:rsidRDefault="0095438D" w:rsidP="00820EEB">
      <w:pPr>
        <w:ind w:firstLine="720"/>
      </w:pPr>
      <w:r>
        <w:t>Natalie Sheppard, in progress</w:t>
      </w:r>
    </w:p>
    <w:p w14:paraId="21FE215D" w14:textId="77777777" w:rsidR="007F1112" w:rsidRPr="00A56FD1" w:rsidRDefault="007F1112" w:rsidP="00820EEB">
      <w:pPr>
        <w:ind w:firstLine="720"/>
      </w:pPr>
      <w:proofErr w:type="spellStart"/>
      <w:r w:rsidRPr="00A56FD1">
        <w:t>Ikuko</w:t>
      </w:r>
      <w:proofErr w:type="spellEnd"/>
      <w:r w:rsidRPr="00A56FD1">
        <w:t xml:space="preserve"> Takeda, in progress</w:t>
      </w:r>
    </w:p>
    <w:p w14:paraId="2D52BDDC" w14:textId="77777777" w:rsidR="00710567" w:rsidRDefault="00264EF1" w:rsidP="00820EEB">
      <w:pPr>
        <w:ind w:firstLine="720"/>
      </w:pPr>
      <w:r>
        <w:t>Jack Mallard, in progress</w:t>
      </w:r>
    </w:p>
    <w:p w14:paraId="5A4A68ED" w14:textId="77777777" w:rsidR="0095438D" w:rsidRDefault="0095438D" w:rsidP="00AD41E3">
      <w:pPr>
        <w:rPr>
          <w:b/>
          <w:sz w:val="24"/>
          <w:szCs w:val="24"/>
          <w:u w:val="single"/>
        </w:rPr>
      </w:pPr>
    </w:p>
    <w:p w14:paraId="73A83B4A" w14:textId="77777777" w:rsidR="00D91C22" w:rsidRPr="00B41CC0" w:rsidRDefault="00D91C22" w:rsidP="00B41CC0">
      <w:pPr>
        <w:pStyle w:val="Heading5"/>
        <w:rPr>
          <w:u w:val="single"/>
        </w:rPr>
      </w:pPr>
      <w:r w:rsidRPr="00B41CC0">
        <w:rPr>
          <w:u w:val="single"/>
        </w:rPr>
        <w:t>Service</w:t>
      </w:r>
      <w:r w:rsidR="00820EEB" w:rsidRPr="00B41CC0">
        <w:rPr>
          <w:u w:val="single"/>
        </w:rPr>
        <w:t xml:space="preserve"> and Administration</w:t>
      </w:r>
    </w:p>
    <w:p w14:paraId="17F77501" w14:textId="77777777" w:rsidR="007E7260" w:rsidRDefault="007E7260" w:rsidP="00D91C22">
      <w:pPr>
        <w:ind w:firstLine="720"/>
        <w:rPr>
          <w:b/>
        </w:rPr>
      </w:pPr>
    </w:p>
    <w:p w14:paraId="0B50693B" w14:textId="77777777" w:rsidR="00820EEB" w:rsidRPr="00A56FD1" w:rsidRDefault="00820EEB" w:rsidP="00D91C22">
      <w:pPr>
        <w:ind w:firstLine="720"/>
        <w:rPr>
          <w:b/>
        </w:rPr>
      </w:pPr>
      <w:r w:rsidRPr="00A56FD1">
        <w:rPr>
          <w:b/>
        </w:rPr>
        <w:t>Administration</w:t>
      </w:r>
    </w:p>
    <w:p w14:paraId="26E1A2F3" w14:textId="77777777" w:rsidR="00E93040" w:rsidRPr="00A56FD1" w:rsidRDefault="00E93040" w:rsidP="00D91C22">
      <w:pPr>
        <w:ind w:firstLine="720"/>
      </w:pPr>
      <w:r w:rsidRPr="00A56FD1">
        <w:t>Director of Undergraduate Studies, English (2017-</w:t>
      </w:r>
      <w:r w:rsidR="0095438D">
        <w:t>2020</w:t>
      </w:r>
      <w:r w:rsidRPr="00A56FD1">
        <w:t>)</w:t>
      </w:r>
    </w:p>
    <w:p w14:paraId="393505B1" w14:textId="77777777" w:rsidR="00820EEB" w:rsidRPr="00A56FD1" w:rsidRDefault="00820EEB" w:rsidP="00D91C22">
      <w:pPr>
        <w:ind w:firstLine="720"/>
      </w:pPr>
      <w:r w:rsidRPr="00A56FD1">
        <w:t>Director, Master of Arts in the Liberal Arts program (2014-</w:t>
      </w:r>
      <w:r w:rsidR="007E7260">
        <w:t>2017</w:t>
      </w:r>
      <w:r w:rsidRPr="00A56FD1">
        <w:t>)</w:t>
      </w:r>
    </w:p>
    <w:p w14:paraId="422820BB" w14:textId="77777777" w:rsidR="00820EEB" w:rsidRPr="00A56FD1" w:rsidRDefault="00820EEB" w:rsidP="00D91C22">
      <w:pPr>
        <w:ind w:firstLine="720"/>
        <w:rPr>
          <w:b/>
        </w:rPr>
      </w:pPr>
    </w:p>
    <w:p w14:paraId="187C8013" w14:textId="77777777" w:rsidR="00FF57B3" w:rsidRPr="00A56FD1" w:rsidRDefault="00AD41E3" w:rsidP="00D91C22">
      <w:pPr>
        <w:ind w:firstLine="720"/>
        <w:rPr>
          <w:b/>
        </w:rPr>
      </w:pPr>
      <w:r w:rsidRPr="00A56FD1">
        <w:rPr>
          <w:b/>
        </w:rPr>
        <w:t>Professional Service</w:t>
      </w:r>
    </w:p>
    <w:p w14:paraId="7B4A2015" w14:textId="77777777" w:rsidR="000264B9" w:rsidRPr="00A56FD1" w:rsidRDefault="000264B9" w:rsidP="000264B9">
      <w:pPr>
        <w:ind w:left="1440" w:hanging="720"/>
      </w:pPr>
      <w:r w:rsidRPr="00A56FD1">
        <w:rPr>
          <w:u w:val="single"/>
        </w:rPr>
        <w:lastRenderedPageBreak/>
        <w:t>Executive Committee</w:t>
      </w:r>
      <w:r w:rsidRPr="00A56FD1">
        <w:t>, International Comic Arts Forum (2013-</w:t>
      </w:r>
      <w:r w:rsidR="005B530C">
        <w:t>2019</w:t>
      </w:r>
      <w:r w:rsidRPr="00A56FD1">
        <w:t>); as Program Director (2015-</w:t>
      </w:r>
      <w:r w:rsidR="00B61C50">
        <w:t>2018</w:t>
      </w:r>
      <w:r w:rsidRPr="00A56FD1">
        <w:t>)</w:t>
      </w:r>
    </w:p>
    <w:p w14:paraId="65BDB4E5" w14:textId="100BC697" w:rsidR="00D07C30" w:rsidRPr="00A56FD1" w:rsidRDefault="00D07C30" w:rsidP="005946D2">
      <w:pPr>
        <w:ind w:left="1440" w:hanging="720"/>
      </w:pPr>
      <w:r w:rsidRPr="00A56FD1">
        <w:rPr>
          <w:u w:val="single"/>
        </w:rPr>
        <w:t>Executive Council</w:t>
      </w:r>
      <w:r w:rsidRPr="00A56FD1">
        <w:t>, Society for the Study of Southern Literature</w:t>
      </w:r>
      <w:r w:rsidR="00D91C22" w:rsidRPr="00A56FD1">
        <w:t xml:space="preserve"> (2013-</w:t>
      </w:r>
      <w:r w:rsidR="00FD3B31" w:rsidRPr="00A56FD1">
        <w:t>2015</w:t>
      </w:r>
      <w:r w:rsidR="0066099C">
        <w:t>, 2018-</w:t>
      </w:r>
      <w:r w:rsidR="00936019">
        <w:t>2021</w:t>
      </w:r>
      <w:r w:rsidR="00D91C22" w:rsidRPr="00A56FD1">
        <w:t>)</w:t>
      </w:r>
    </w:p>
    <w:p w14:paraId="39D1AB5B" w14:textId="77777777" w:rsidR="00D91C22" w:rsidRPr="00A56FD1" w:rsidRDefault="00D91C22" w:rsidP="00A45BF6">
      <w:pPr>
        <w:ind w:left="1440" w:hanging="720"/>
      </w:pPr>
      <w:r w:rsidRPr="00A56FD1">
        <w:rPr>
          <w:u w:val="single"/>
        </w:rPr>
        <w:t>Editorial Board</w:t>
      </w:r>
      <w:r w:rsidRPr="00A56FD1">
        <w:t xml:space="preserve">: </w:t>
      </w:r>
      <w:r w:rsidRPr="00A56FD1">
        <w:rPr>
          <w:i/>
        </w:rPr>
        <w:t>Journal of Comics and Culture</w:t>
      </w:r>
      <w:r w:rsidR="00B239B5">
        <w:t xml:space="preserve"> (2015</w:t>
      </w:r>
      <w:r w:rsidR="00A17793" w:rsidRPr="00A56FD1">
        <w:t>)</w:t>
      </w:r>
    </w:p>
    <w:p w14:paraId="3BA786B2" w14:textId="77777777" w:rsidR="00FF57B3" w:rsidRPr="00A56FD1" w:rsidRDefault="00AD41E3" w:rsidP="00A45BF6">
      <w:pPr>
        <w:ind w:left="1440" w:hanging="720"/>
      </w:pPr>
      <w:r w:rsidRPr="00A56FD1">
        <w:rPr>
          <w:u w:val="single"/>
        </w:rPr>
        <w:t>Manuscript Referee</w:t>
      </w:r>
      <w:r w:rsidRPr="00A56FD1">
        <w:rPr>
          <w:i/>
        </w:rPr>
        <w:t xml:space="preserve">, </w:t>
      </w:r>
      <w:r w:rsidR="002E144D">
        <w:t>Louisiana State UP</w:t>
      </w:r>
      <w:r w:rsidRPr="00A56FD1">
        <w:t>,</w:t>
      </w:r>
      <w:r w:rsidR="00E41A55" w:rsidRPr="00A56FD1">
        <w:t xml:space="preserve"> </w:t>
      </w:r>
      <w:r w:rsidR="00FD3B31" w:rsidRPr="00A56FD1">
        <w:t xml:space="preserve">University of Texas Press, </w:t>
      </w:r>
      <w:r w:rsidR="004414E4" w:rsidRPr="00A56FD1">
        <w:t xml:space="preserve">Routledge, </w:t>
      </w:r>
      <w:r w:rsidR="00E41A55" w:rsidRPr="00A56FD1">
        <w:t>University Press of Mississippi,</w:t>
      </w:r>
      <w:r w:rsidR="00FD3B31" w:rsidRPr="00A56FD1">
        <w:t xml:space="preserve"> University </w:t>
      </w:r>
      <w:r w:rsidR="000B6CD9" w:rsidRPr="00A56FD1">
        <w:t>of Minnesota</w:t>
      </w:r>
      <w:r w:rsidR="00FD3B31" w:rsidRPr="00A56FD1">
        <w:t xml:space="preserve"> Press</w:t>
      </w:r>
      <w:r w:rsidR="000B6CD9" w:rsidRPr="00A56FD1">
        <w:t>, Demeter Press,</w:t>
      </w:r>
      <w:r w:rsidRPr="00A56FD1">
        <w:t xml:space="preserve"> </w:t>
      </w:r>
      <w:r w:rsidR="005B530C">
        <w:rPr>
          <w:i/>
        </w:rPr>
        <w:t>Mosaic</w:t>
      </w:r>
      <w:r w:rsidR="005B530C">
        <w:t xml:space="preserve">, </w:t>
      </w:r>
      <w:r w:rsidR="007A5908" w:rsidRPr="00A56FD1">
        <w:rPr>
          <w:i/>
        </w:rPr>
        <w:t>Inks: The Journal of the Comics Studies Society</w:t>
      </w:r>
      <w:r w:rsidR="007A5908" w:rsidRPr="00A56FD1">
        <w:t>,</w:t>
      </w:r>
      <w:r w:rsidR="007A5908" w:rsidRPr="00A56FD1">
        <w:rPr>
          <w:i/>
        </w:rPr>
        <w:t xml:space="preserve"> </w:t>
      </w:r>
      <w:r w:rsidR="005946D2" w:rsidRPr="00A56FD1">
        <w:rPr>
          <w:i/>
        </w:rPr>
        <w:t>Religion and Literature</w:t>
      </w:r>
      <w:r w:rsidR="005946D2" w:rsidRPr="00A56FD1">
        <w:t xml:space="preserve">, </w:t>
      </w:r>
      <w:r w:rsidRPr="00A56FD1">
        <w:rPr>
          <w:i/>
        </w:rPr>
        <w:t>Southern Quarterly</w:t>
      </w:r>
      <w:r w:rsidRPr="00A56FD1">
        <w:t>,</w:t>
      </w:r>
      <w:r w:rsidRPr="00A56FD1">
        <w:rPr>
          <w:i/>
        </w:rPr>
        <w:t xml:space="preserve"> </w:t>
      </w:r>
      <w:r w:rsidR="00795C04" w:rsidRPr="00A56FD1">
        <w:rPr>
          <w:i/>
        </w:rPr>
        <w:t>Journal of Narrative Theory</w:t>
      </w:r>
      <w:r w:rsidR="00D074AC" w:rsidRPr="00A56FD1">
        <w:t>,</w:t>
      </w:r>
      <w:r w:rsidR="00795C04" w:rsidRPr="00A56FD1">
        <w:rPr>
          <w:i/>
        </w:rPr>
        <w:t xml:space="preserve"> </w:t>
      </w:r>
      <w:r w:rsidR="00AD30F0" w:rsidRPr="00A56FD1">
        <w:rPr>
          <w:i/>
        </w:rPr>
        <w:t>Twentieth-Century Literature</w:t>
      </w:r>
      <w:r w:rsidR="005946D2" w:rsidRPr="00A56FD1">
        <w:t>,</w:t>
      </w:r>
      <w:r w:rsidR="00AD30F0" w:rsidRPr="00A56FD1">
        <w:rPr>
          <w:i/>
        </w:rPr>
        <w:t xml:space="preserve"> </w:t>
      </w:r>
      <w:r w:rsidRPr="00A56FD1">
        <w:rPr>
          <w:i/>
        </w:rPr>
        <w:t>Mississippi Quarterly</w:t>
      </w:r>
      <w:r w:rsidR="004414E4" w:rsidRPr="00A56FD1">
        <w:t xml:space="preserve">, </w:t>
      </w:r>
      <w:r w:rsidR="004414E4" w:rsidRPr="00A56FD1">
        <w:rPr>
          <w:i/>
        </w:rPr>
        <w:t>LIT: Literature – Interpretation - Theory</w:t>
      </w:r>
      <w:r w:rsidRPr="00A56FD1">
        <w:tab/>
      </w:r>
    </w:p>
    <w:p w14:paraId="24E71CD4" w14:textId="77777777" w:rsidR="0095438D" w:rsidRPr="0095438D" w:rsidRDefault="0095438D" w:rsidP="00BB087B">
      <w:pPr>
        <w:ind w:left="720"/>
      </w:pPr>
      <w:r>
        <w:t>Book Award Judge, Comics Studies Society (2020), Society for the Study of Southern Literature (2014)</w:t>
      </w:r>
    </w:p>
    <w:p w14:paraId="3CD02627" w14:textId="236780CB" w:rsidR="00936019" w:rsidRDefault="00936019" w:rsidP="00BB087B">
      <w:pPr>
        <w:ind w:left="720"/>
      </w:pPr>
      <w:r>
        <w:t>Article Prize Judge, Society for the Study of Southern Literature (2021)</w:t>
      </w:r>
    </w:p>
    <w:p w14:paraId="5149B367" w14:textId="2ECE5643" w:rsidR="001E17EE" w:rsidRDefault="00BB087B" w:rsidP="00BB087B">
      <w:pPr>
        <w:ind w:left="720"/>
      </w:pPr>
      <w:r>
        <w:t xml:space="preserve">Tenure and Promotion Cases Reviewed: </w:t>
      </w:r>
      <w:r w:rsidR="001E17EE">
        <w:tab/>
      </w:r>
      <w:r>
        <w:t>Oxford Col</w:t>
      </w:r>
      <w:r w:rsidR="001E17EE">
        <w:t>lege of Emory University (2017)</w:t>
      </w:r>
      <w:r>
        <w:t xml:space="preserve"> </w:t>
      </w:r>
    </w:p>
    <w:p w14:paraId="13744DB6" w14:textId="77777777" w:rsidR="00500168" w:rsidRDefault="00BB087B" w:rsidP="001E17EE">
      <w:pPr>
        <w:ind w:left="3600" w:firstLine="720"/>
      </w:pPr>
      <w:r>
        <w:t>University of Oregon (2011)</w:t>
      </w:r>
    </w:p>
    <w:p w14:paraId="6FD60A0B" w14:textId="77777777" w:rsidR="004C4655" w:rsidRDefault="004C4655" w:rsidP="004C4655">
      <w:r>
        <w:tab/>
        <w:t>Workshop Co-Director, “Saying No Constructively, Saying Yes Strategically,” MLA 2009</w:t>
      </w:r>
    </w:p>
    <w:p w14:paraId="014C3A6A" w14:textId="77777777" w:rsidR="004C4655" w:rsidRDefault="004C4655" w:rsidP="004C4655">
      <w:pPr>
        <w:ind w:firstLine="720"/>
      </w:pPr>
      <w:r>
        <w:t>Volunteer Job Counseling for ADE, MLA 2007</w:t>
      </w:r>
    </w:p>
    <w:p w14:paraId="6469B611" w14:textId="77777777" w:rsidR="00BB087B" w:rsidRDefault="004C4655" w:rsidP="004C4655">
      <w:pPr>
        <w:ind w:firstLine="720"/>
      </w:pPr>
      <w:r>
        <w:t>Roundtable</w:t>
      </w:r>
      <w:r w:rsidR="002E144D">
        <w:t xml:space="preserve"> Participant</w:t>
      </w:r>
      <w:r>
        <w:t>, “The Job I Got,” MLA 2007 and MLA 2008.</w:t>
      </w:r>
      <w:r w:rsidR="00BB087B">
        <w:tab/>
      </w:r>
    </w:p>
    <w:p w14:paraId="467AA7E8" w14:textId="77777777" w:rsidR="00BB087B" w:rsidRDefault="004E08C3" w:rsidP="004E08C3">
      <w:pPr>
        <w:ind w:left="1440" w:hanging="720"/>
      </w:pPr>
      <w:r w:rsidRPr="004E08C3">
        <w:t xml:space="preserve">“Succeeding on the Job Market.” </w:t>
      </w:r>
      <w:r w:rsidRPr="004E08C3">
        <w:rPr>
          <w:iCs/>
        </w:rPr>
        <w:t>Invited Speaker</w:t>
      </w:r>
      <w:r w:rsidRPr="004E08C3">
        <w:t xml:space="preserve"> at University of Tennessee's Graduate Student Jobs Placement Retreat, August 2005.</w:t>
      </w:r>
    </w:p>
    <w:p w14:paraId="6A884CA4" w14:textId="77777777" w:rsidR="004C4655" w:rsidRPr="00A56FD1" w:rsidRDefault="004C4655" w:rsidP="00500168"/>
    <w:p w14:paraId="09F115DC" w14:textId="77777777" w:rsidR="00EF65A4" w:rsidRDefault="00D14765" w:rsidP="00264EF1">
      <w:pPr>
        <w:ind w:firstLine="720"/>
      </w:pPr>
      <w:r w:rsidRPr="00A56FD1">
        <w:rPr>
          <w:b/>
        </w:rPr>
        <w:t>College and University Service</w:t>
      </w:r>
    </w:p>
    <w:p w14:paraId="00E04A14" w14:textId="77777777" w:rsidR="00F25A07" w:rsidRDefault="00F25A07" w:rsidP="00EF65A4">
      <w:pPr>
        <w:ind w:firstLine="720"/>
      </w:pPr>
      <w:r>
        <w:t>Strategic Excellence Fund Committee (2020-2021)</w:t>
      </w:r>
    </w:p>
    <w:p w14:paraId="37869ABD" w14:textId="77777777" w:rsidR="00CD6BDA" w:rsidRDefault="00CD6BDA" w:rsidP="00EF65A4">
      <w:pPr>
        <w:ind w:firstLine="720"/>
      </w:pPr>
      <w:r>
        <w:t>Louisiana State University Press Committee (2018</w:t>
      </w:r>
      <w:proofErr w:type="gramStart"/>
      <w:r>
        <w:t>-)</w:t>
      </w:r>
      <w:proofErr w:type="gramEnd"/>
    </w:p>
    <w:p w14:paraId="41EB045A" w14:textId="53F779A9" w:rsidR="00F25A07" w:rsidRDefault="00264EF1" w:rsidP="00F25A07">
      <w:pPr>
        <w:ind w:firstLine="720"/>
      </w:pPr>
      <w:r w:rsidRPr="00A56FD1">
        <w:t>Faculty Senate Committee on Committees (2011-</w:t>
      </w:r>
      <w:r w:rsidR="0064398E">
        <w:t>2020</w:t>
      </w:r>
      <w:r w:rsidRPr="00A56FD1">
        <w:t>)</w:t>
      </w:r>
    </w:p>
    <w:p w14:paraId="7012BEC5" w14:textId="77777777" w:rsidR="005B530C" w:rsidRPr="00A56FD1" w:rsidRDefault="005B530C" w:rsidP="00264EF1">
      <w:pPr>
        <w:ind w:firstLine="720"/>
      </w:pPr>
      <w:r>
        <w:t>Interdisciplinary Major Committee (2019)</w:t>
      </w:r>
    </w:p>
    <w:p w14:paraId="1A2D6FC0" w14:textId="77777777" w:rsidR="00A20638" w:rsidRPr="00B61C50" w:rsidRDefault="00A20638" w:rsidP="00A20638">
      <w:r w:rsidRPr="00A56FD1">
        <w:rPr>
          <w:b/>
        </w:rPr>
        <w:tab/>
      </w:r>
      <w:r>
        <w:t>Council on Research Summer Stipend Peer Reviewer (2017)</w:t>
      </w:r>
    </w:p>
    <w:p w14:paraId="5C24C6AE" w14:textId="77777777" w:rsidR="00A20638" w:rsidRDefault="00A20638" w:rsidP="00264EF1">
      <w:pPr>
        <w:ind w:firstLine="720"/>
      </w:pPr>
      <w:proofErr w:type="spellStart"/>
      <w:r>
        <w:t>Manship</w:t>
      </w:r>
      <w:proofErr w:type="spellEnd"/>
      <w:r>
        <w:t xml:space="preserve"> Summer Stipend Peer Reviewer (2016)</w:t>
      </w:r>
    </w:p>
    <w:p w14:paraId="09E6E851" w14:textId="77777777" w:rsidR="00D14765" w:rsidRPr="00A56FD1" w:rsidRDefault="00D14765" w:rsidP="00264EF1">
      <w:pPr>
        <w:ind w:firstLine="720"/>
        <w:rPr>
          <w:b/>
        </w:rPr>
      </w:pPr>
      <w:r w:rsidRPr="00A56FD1">
        <w:t>College of Arts and Sc</w:t>
      </w:r>
      <w:r w:rsidR="000B6CD9" w:rsidRPr="00A56FD1">
        <w:t>iences Faculty Senate (2008-2013;</w:t>
      </w:r>
      <w:r w:rsidRPr="00A56FD1">
        <w:t xml:space="preserve"> Secretary of Senate, 2009-2010)</w:t>
      </w:r>
    </w:p>
    <w:p w14:paraId="2EEE3B8F" w14:textId="77777777" w:rsidR="00C074DC" w:rsidRDefault="00D14765" w:rsidP="00C074DC">
      <w:pPr>
        <w:ind w:firstLine="720"/>
      </w:pPr>
      <w:r w:rsidRPr="00A56FD1">
        <w:t>Academic Affairs Committee on Student Financial Aid (2012)</w:t>
      </w:r>
    </w:p>
    <w:p w14:paraId="7A6B1C80" w14:textId="161E995D" w:rsidR="00C074DC" w:rsidRPr="0064398E" w:rsidRDefault="00C074DC" w:rsidP="00C074DC">
      <w:pPr>
        <w:ind w:firstLine="720"/>
        <w:rPr>
          <w:b/>
          <w:bCs/>
        </w:rPr>
      </w:pPr>
      <w:r w:rsidRPr="0064398E">
        <w:rPr>
          <w:b/>
          <w:bCs/>
        </w:rPr>
        <w:t xml:space="preserve"> </w:t>
      </w:r>
    </w:p>
    <w:p w14:paraId="524C1EE5" w14:textId="6C6F0C9F" w:rsidR="00820EEB" w:rsidRPr="00A56FD1" w:rsidRDefault="0064398E" w:rsidP="00C074DC">
      <w:pPr>
        <w:ind w:firstLine="720"/>
        <w:rPr>
          <w:b/>
        </w:rPr>
      </w:pPr>
      <w:r w:rsidRPr="0064398E">
        <w:rPr>
          <w:b/>
          <w:bCs/>
        </w:rPr>
        <w:t xml:space="preserve">Selected </w:t>
      </w:r>
      <w:r w:rsidR="00820EEB" w:rsidRPr="00A56FD1">
        <w:rPr>
          <w:b/>
        </w:rPr>
        <w:t>Departmental Service</w:t>
      </w:r>
    </w:p>
    <w:p w14:paraId="4D4A0770" w14:textId="77777777" w:rsidR="00F25A07" w:rsidRDefault="00F25A07" w:rsidP="00B61C50">
      <w:pPr>
        <w:ind w:firstLine="720"/>
      </w:pPr>
      <w:r>
        <w:t xml:space="preserve">Promotion Committee (Benjy </w:t>
      </w:r>
      <w:proofErr w:type="spellStart"/>
      <w:r>
        <w:t>Kahan</w:t>
      </w:r>
      <w:proofErr w:type="spellEnd"/>
      <w:r>
        <w:t>, 2020)</w:t>
      </w:r>
    </w:p>
    <w:p w14:paraId="2C0C4222" w14:textId="77777777" w:rsidR="00F25A07" w:rsidRDefault="00F25A07" w:rsidP="00B61C50">
      <w:pPr>
        <w:ind w:firstLine="720"/>
      </w:pPr>
      <w:r>
        <w:t>Promotion Committee (Pallavi Rastogi, 2019)</w:t>
      </w:r>
    </w:p>
    <w:p w14:paraId="6D51E226" w14:textId="77777777" w:rsidR="00CD6BDA" w:rsidRDefault="00CD6BDA" w:rsidP="00B61C50">
      <w:pPr>
        <w:ind w:firstLine="720"/>
      </w:pPr>
      <w:r>
        <w:t>Promotion Committee (</w:t>
      </w:r>
      <w:r w:rsidR="00F25A07">
        <w:t xml:space="preserve">Sue Weinstein, </w:t>
      </w:r>
      <w:r>
        <w:t>2018)</w:t>
      </w:r>
    </w:p>
    <w:p w14:paraId="795DB6CD" w14:textId="77777777" w:rsidR="00A20638" w:rsidRDefault="00A20638" w:rsidP="00B61C50">
      <w:pPr>
        <w:ind w:firstLine="720"/>
      </w:pPr>
      <w:r w:rsidRPr="00A56FD1">
        <w:t>Department Curriculum</w:t>
      </w:r>
      <w:r>
        <w:t xml:space="preserve"> Revision Committee</w:t>
      </w:r>
      <w:r w:rsidRPr="00A56FD1">
        <w:t xml:space="preserve"> </w:t>
      </w:r>
      <w:r>
        <w:t>(</w:t>
      </w:r>
      <w:r w:rsidRPr="00A56FD1">
        <w:t>2014-2015</w:t>
      </w:r>
      <w:r>
        <w:t>, 2017)</w:t>
      </w:r>
    </w:p>
    <w:p w14:paraId="1B3ABF00" w14:textId="77777777" w:rsidR="007330D4" w:rsidRDefault="007330D4" w:rsidP="00B61C50">
      <w:pPr>
        <w:ind w:firstLine="720"/>
      </w:pPr>
      <w:r>
        <w:t>Distinguished Dissertation Award Committee (2017)</w:t>
      </w:r>
    </w:p>
    <w:p w14:paraId="37BE2576" w14:textId="77777777" w:rsidR="00F157EA" w:rsidRPr="00A56FD1" w:rsidRDefault="00A20638" w:rsidP="00B61C50">
      <w:pPr>
        <w:ind w:firstLine="720"/>
      </w:pPr>
      <w:r>
        <w:t>Graduate Committee</w:t>
      </w:r>
      <w:r w:rsidR="00F157EA" w:rsidRPr="00A56FD1">
        <w:t xml:space="preserve"> </w:t>
      </w:r>
      <w:r>
        <w:t>(</w:t>
      </w:r>
      <w:r w:rsidR="00F157EA" w:rsidRPr="00A56FD1">
        <w:t>2014-2016</w:t>
      </w:r>
      <w:r>
        <w:t>)</w:t>
      </w:r>
    </w:p>
    <w:p w14:paraId="14AFFE21" w14:textId="77777777" w:rsidR="00DD78A6" w:rsidRPr="00A56FD1" w:rsidRDefault="002E663D" w:rsidP="00DD78A6">
      <w:pPr>
        <w:ind w:firstLine="720"/>
      </w:pPr>
      <w:r w:rsidRPr="00A56FD1">
        <w:t>C</w:t>
      </w:r>
      <w:r w:rsidR="004C402C" w:rsidRPr="00A56FD1">
        <w:t>o</w:t>
      </w:r>
      <w:r w:rsidRPr="00A56FD1">
        <w:t xml:space="preserve">-Chair, </w:t>
      </w:r>
      <w:r w:rsidR="00DD78A6" w:rsidRPr="00A56FD1">
        <w:t>Third-Year Review Committee, Za</w:t>
      </w:r>
      <w:r w:rsidR="00A20638">
        <w:t xml:space="preserve">ck </w:t>
      </w:r>
      <w:proofErr w:type="spellStart"/>
      <w:r w:rsidR="00A20638">
        <w:t>Godshall</w:t>
      </w:r>
      <w:proofErr w:type="spellEnd"/>
      <w:r w:rsidR="00DD78A6" w:rsidRPr="00A56FD1">
        <w:t xml:space="preserve"> </w:t>
      </w:r>
      <w:r w:rsidR="00A20638">
        <w:t>(</w:t>
      </w:r>
      <w:r w:rsidR="00DD78A6" w:rsidRPr="00A56FD1">
        <w:t>2016</w:t>
      </w:r>
      <w:r w:rsidR="00A20638">
        <w:t>)</w:t>
      </w:r>
    </w:p>
    <w:p w14:paraId="3EB4FECC" w14:textId="77777777" w:rsidR="00F157EA" w:rsidRPr="00A56FD1" w:rsidRDefault="00DD78A6" w:rsidP="00A20638">
      <w:pPr>
        <w:ind w:firstLine="720"/>
      </w:pPr>
      <w:r w:rsidRPr="00A56FD1">
        <w:t>Tenure Commi</w:t>
      </w:r>
      <w:r w:rsidR="00A20638">
        <w:t xml:space="preserve">ttee Chair, Michael </w:t>
      </w:r>
      <w:proofErr w:type="spellStart"/>
      <w:r w:rsidR="00A20638">
        <w:t>Bibler</w:t>
      </w:r>
      <w:proofErr w:type="spellEnd"/>
      <w:r w:rsidR="00A20638">
        <w:t xml:space="preserve"> (2015)</w:t>
      </w:r>
    </w:p>
    <w:p w14:paraId="409FA489" w14:textId="77777777" w:rsidR="00820EEB" w:rsidRPr="00A56FD1" w:rsidRDefault="00A20638" w:rsidP="00F157EA">
      <w:pPr>
        <w:ind w:firstLine="720"/>
      </w:pPr>
      <w:r>
        <w:t>Co-Director, Readers &amp; Writers</w:t>
      </w:r>
      <w:r w:rsidR="00820EEB" w:rsidRPr="00A56FD1">
        <w:t xml:space="preserve"> </w:t>
      </w:r>
      <w:r>
        <w:t>(</w:t>
      </w:r>
      <w:r w:rsidR="00820EEB" w:rsidRPr="00A56FD1">
        <w:t>2012-2014</w:t>
      </w:r>
      <w:r>
        <w:t>)</w:t>
      </w:r>
    </w:p>
    <w:p w14:paraId="47780019" w14:textId="77777777" w:rsidR="00A20638" w:rsidRDefault="00A20638" w:rsidP="00DD78A6">
      <w:pPr>
        <w:ind w:firstLine="720"/>
      </w:pPr>
      <w:r w:rsidRPr="00A56FD1">
        <w:t xml:space="preserve">Promotion Committee, Zack </w:t>
      </w:r>
      <w:proofErr w:type="spellStart"/>
      <w:r w:rsidRPr="00A56FD1">
        <w:t>Godsha</w:t>
      </w:r>
      <w:r>
        <w:t>ll</w:t>
      </w:r>
      <w:proofErr w:type="spellEnd"/>
      <w:r w:rsidRPr="00A56FD1">
        <w:t xml:space="preserve"> </w:t>
      </w:r>
      <w:r>
        <w:t>(</w:t>
      </w:r>
      <w:r w:rsidRPr="00A56FD1">
        <w:t>2013</w:t>
      </w:r>
      <w:r>
        <w:t>)</w:t>
      </w:r>
    </w:p>
    <w:p w14:paraId="61A8A13D" w14:textId="77777777" w:rsidR="00DD78A6" w:rsidRPr="00A20638" w:rsidRDefault="00DD78A6" w:rsidP="00A20638">
      <w:pPr>
        <w:ind w:firstLine="720"/>
        <w:rPr>
          <w:bCs/>
        </w:rPr>
      </w:pPr>
      <w:r w:rsidRPr="00A56FD1">
        <w:rPr>
          <w:bCs/>
        </w:rPr>
        <w:t>Hiring</w:t>
      </w:r>
      <w:r w:rsidR="00A20638">
        <w:rPr>
          <w:bCs/>
        </w:rPr>
        <w:t xml:space="preserve"> Committee, Southern Literature</w:t>
      </w:r>
      <w:r w:rsidRPr="00A56FD1">
        <w:rPr>
          <w:bCs/>
        </w:rPr>
        <w:t xml:space="preserve"> </w:t>
      </w:r>
      <w:r w:rsidR="00A20638">
        <w:rPr>
          <w:bCs/>
        </w:rPr>
        <w:t>(</w:t>
      </w:r>
      <w:proofErr w:type="gramStart"/>
      <w:r w:rsidRPr="00A56FD1">
        <w:rPr>
          <w:bCs/>
        </w:rPr>
        <w:t>Fall</w:t>
      </w:r>
      <w:proofErr w:type="gramEnd"/>
      <w:r w:rsidRPr="00A56FD1">
        <w:rPr>
          <w:bCs/>
        </w:rPr>
        <w:t xml:space="preserve"> 2012/Spring 2013</w:t>
      </w:r>
      <w:r w:rsidR="00A20638">
        <w:rPr>
          <w:bCs/>
        </w:rPr>
        <w:t>)</w:t>
      </w:r>
    </w:p>
    <w:p w14:paraId="1D3E790E" w14:textId="77777777" w:rsidR="00DD78A6" w:rsidRPr="00A56FD1" w:rsidRDefault="00DD78A6" w:rsidP="00DD78A6">
      <w:pPr>
        <w:ind w:firstLine="720"/>
      </w:pPr>
      <w:r w:rsidRPr="00A56FD1">
        <w:t>Regents Rese</w:t>
      </w:r>
      <w:r w:rsidR="00A20638">
        <w:t>arch Grant Evaluation Committee (</w:t>
      </w:r>
      <w:r w:rsidRPr="00A56FD1">
        <w:t>2011, 2014</w:t>
      </w:r>
      <w:r w:rsidR="00A20638">
        <w:t>)</w:t>
      </w:r>
    </w:p>
    <w:p w14:paraId="00B6C40A" w14:textId="77777777" w:rsidR="00DD78A6" w:rsidRPr="00A56FD1" w:rsidRDefault="00A20638" w:rsidP="00DD78A6">
      <w:pPr>
        <w:ind w:firstLine="720"/>
      </w:pPr>
      <w:r>
        <w:t>Tenure Committee, Jacob Berman</w:t>
      </w:r>
      <w:r w:rsidR="00DD78A6" w:rsidRPr="00A56FD1">
        <w:t xml:space="preserve"> </w:t>
      </w:r>
      <w:r>
        <w:t>(</w:t>
      </w:r>
      <w:r w:rsidR="00DD78A6" w:rsidRPr="00A56FD1">
        <w:t>2011</w:t>
      </w:r>
      <w:r>
        <w:t>)</w:t>
      </w:r>
    </w:p>
    <w:p w14:paraId="7E8B5EB7" w14:textId="77777777" w:rsidR="00DD78A6" w:rsidRPr="00A56FD1" w:rsidRDefault="00A20638" w:rsidP="00DD78A6">
      <w:pPr>
        <w:ind w:firstLine="720"/>
      </w:pPr>
      <w:r>
        <w:t>Executive Committee</w:t>
      </w:r>
      <w:r w:rsidR="00DD78A6" w:rsidRPr="00A56FD1">
        <w:t xml:space="preserve"> </w:t>
      </w:r>
      <w:r>
        <w:t>(</w:t>
      </w:r>
      <w:r w:rsidR="00DD78A6" w:rsidRPr="00A56FD1">
        <w:t>2009-2010</w:t>
      </w:r>
      <w:r>
        <w:t>)</w:t>
      </w:r>
    </w:p>
    <w:p w14:paraId="43BD7D54" w14:textId="77777777" w:rsidR="00DD78A6" w:rsidRPr="00A56FD1" w:rsidRDefault="00A20638" w:rsidP="00DD78A6">
      <w:pPr>
        <w:ind w:firstLine="720"/>
      </w:pPr>
      <w:r>
        <w:t>Chair’s Election Committee</w:t>
      </w:r>
      <w:r w:rsidR="00DD78A6" w:rsidRPr="00A56FD1">
        <w:t xml:space="preserve"> </w:t>
      </w:r>
      <w:r>
        <w:t>(</w:t>
      </w:r>
      <w:r w:rsidR="00DD78A6" w:rsidRPr="00A56FD1">
        <w:t>2009-2010</w:t>
      </w:r>
      <w:r>
        <w:t>)</w:t>
      </w:r>
    </w:p>
    <w:p w14:paraId="577DE5A4" w14:textId="77777777" w:rsidR="00D14765" w:rsidRPr="00A56FD1" w:rsidRDefault="00A20638" w:rsidP="000B6CD9">
      <w:pPr>
        <w:ind w:firstLine="720"/>
      </w:pPr>
      <w:r>
        <w:t>Jobs Placement Officer</w:t>
      </w:r>
      <w:r w:rsidR="00820EEB" w:rsidRPr="00A56FD1">
        <w:t xml:space="preserve"> </w:t>
      </w:r>
      <w:r>
        <w:t>(</w:t>
      </w:r>
      <w:r w:rsidR="00820EEB" w:rsidRPr="00A56FD1">
        <w:t>2004-2008</w:t>
      </w:r>
      <w:r>
        <w:t>)</w:t>
      </w:r>
      <w:r w:rsidR="00820EEB" w:rsidRPr="00A56FD1">
        <w:tab/>
      </w:r>
    </w:p>
    <w:p w14:paraId="13DFB486" w14:textId="77777777" w:rsidR="00820EEB" w:rsidRPr="00A56FD1" w:rsidRDefault="00820EEB" w:rsidP="00DD78A6">
      <w:pPr>
        <w:rPr>
          <w:bCs/>
        </w:rPr>
      </w:pPr>
      <w:r w:rsidRPr="00A56FD1">
        <w:tab/>
      </w:r>
      <w:r w:rsidRPr="00A56FD1">
        <w:rPr>
          <w:bCs/>
        </w:rPr>
        <w:t>Hiring Commi</w:t>
      </w:r>
      <w:r w:rsidR="00A20638">
        <w:rPr>
          <w:bCs/>
        </w:rPr>
        <w:t>ttee, Early American Literature</w:t>
      </w:r>
      <w:r w:rsidRPr="00A56FD1">
        <w:rPr>
          <w:bCs/>
        </w:rPr>
        <w:t xml:space="preserve"> </w:t>
      </w:r>
      <w:r w:rsidR="00A20638">
        <w:rPr>
          <w:bCs/>
        </w:rPr>
        <w:t>(</w:t>
      </w:r>
      <w:proofErr w:type="gramStart"/>
      <w:r w:rsidRPr="00A56FD1">
        <w:rPr>
          <w:bCs/>
        </w:rPr>
        <w:t>Fall</w:t>
      </w:r>
      <w:proofErr w:type="gramEnd"/>
      <w:r w:rsidRPr="00A56FD1">
        <w:rPr>
          <w:bCs/>
        </w:rPr>
        <w:t xml:space="preserve"> 2005/Spring 2006</w:t>
      </w:r>
      <w:r w:rsidR="00A20638">
        <w:rPr>
          <w:bCs/>
        </w:rPr>
        <w:t>)</w:t>
      </w:r>
    </w:p>
    <w:p w14:paraId="081D3A65" w14:textId="77777777" w:rsidR="00820EEB" w:rsidRPr="00A56FD1" w:rsidRDefault="00D14765" w:rsidP="00D14765">
      <w:pPr>
        <w:ind w:firstLine="720"/>
        <w:rPr>
          <w:bCs/>
        </w:rPr>
      </w:pPr>
      <w:r w:rsidRPr="00A56FD1">
        <w:rPr>
          <w:bCs/>
        </w:rPr>
        <w:t>Interview Comm</w:t>
      </w:r>
      <w:r w:rsidR="00A20638">
        <w:rPr>
          <w:bCs/>
        </w:rPr>
        <w:t>ittee, Rhetoric and Composition</w:t>
      </w:r>
      <w:r w:rsidRPr="00A56FD1">
        <w:rPr>
          <w:bCs/>
        </w:rPr>
        <w:t xml:space="preserve"> </w:t>
      </w:r>
      <w:r w:rsidR="00A20638">
        <w:rPr>
          <w:bCs/>
        </w:rPr>
        <w:t>(</w:t>
      </w:r>
      <w:r w:rsidRPr="00A56FD1">
        <w:rPr>
          <w:bCs/>
        </w:rPr>
        <w:t>Fall 2006</w:t>
      </w:r>
      <w:r w:rsidR="00A20638">
        <w:rPr>
          <w:bCs/>
        </w:rPr>
        <w:t>)</w:t>
      </w:r>
    </w:p>
    <w:p w14:paraId="6455F3A1" w14:textId="77777777" w:rsidR="00500168" w:rsidRDefault="00A20638" w:rsidP="00264EF1">
      <w:pPr>
        <w:ind w:firstLine="720"/>
        <w:rPr>
          <w:bCs/>
        </w:rPr>
      </w:pPr>
      <w:r>
        <w:rPr>
          <w:bCs/>
        </w:rPr>
        <w:t>Interview Committee, Folklore</w:t>
      </w:r>
      <w:r w:rsidR="00D14765" w:rsidRPr="00A56FD1">
        <w:rPr>
          <w:bCs/>
        </w:rPr>
        <w:t xml:space="preserve"> </w:t>
      </w:r>
      <w:r>
        <w:rPr>
          <w:bCs/>
        </w:rPr>
        <w:t>(</w:t>
      </w:r>
      <w:r w:rsidR="00D14765" w:rsidRPr="00A56FD1">
        <w:rPr>
          <w:bCs/>
        </w:rPr>
        <w:t>Fall 2005</w:t>
      </w:r>
      <w:r>
        <w:rPr>
          <w:bCs/>
        </w:rPr>
        <w:t>)</w:t>
      </w:r>
    </w:p>
    <w:p w14:paraId="50705781" w14:textId="77777777" w:rsidR="0036688A" w:rsidRDefault="0036688A" w:rsidP="00264EF1">
      <w:pPr>
        <w:ind w:firstLine="720"/>
        <w:rPr>
          <w:bCs/>
        </w:rPr>
      </w:pPr>
    </w:p>
    <w:p w14:paraId="00D9DEE9" w14:textId="77777777" w:rsidR="0036688A" w:rsidRDefault="00CE2C7C" w:rsidP="00264EF1">
      <w:pPr>
        <w:ind w:firstLine="720"/>
        <w:rPr>
          <w:b/>
          <w:bCs/>
        </w:rPr>
      </w:pPr>
      <w:r>
        <w:rPr>
          <w:b/>
          <w:bCs/>
        </w:rPr>
        <w:t xml:space="preserve">Active </w:t>
      </w:r>
      <w:r w:rsidR="0036688A" w:rsidRPr="0036688A">
        <w:rPr>
          <w:b/>
          <w:bCs/>
        </w:rPr>
        <w:t>Professional Memberships</w:t>
      </w:r>
    </w:p>
    <w:p w14:paraId="41494B77" w14:textId="77777777" w:rsidR="0036688A" w:rsidRDefault="0036688A" w:rsidP="00264EF1">
      <w:pPr>
        <w:ind w:firstLine="720"/>
        <w:rPr>
          <w:bCs/>
        </w:rPr>
      </w:pPr>
      <w:r>
        <w:rPr>
          <w:bCs/>
        </w:rPr>
        <w:t>Modern Language Association</w:t>
      </w:r>
    </w:p>
    <w:p w14:paraId="33E0DE43" w14:textId="77777777" w:rsidR="00CE2C7C" w:rsidRDefault="0036688A" w:rsidP="00CE2C7C">
      <w:pPr>
        <w:ind w:firstLine="720"/>
        <w:rPr>
          <w:bCs/>
        </w:rPr>
      </w:pPr>
      <w:r>
        <w:rPr>
          <w:bCs/>
        </w:rPr>
        <w:t>Society for the Study of Southern Literature</w:t>
      </w:r>
    </w:p>
    <w:p w14:paraId="54BB80F6" w14:textId="77777777" w:rsidR="0036688A" w:rsidRDefault="0036688A" w:rsidP="00264EF1">
      <w:pPr>
        <w:ind w:firstLine="720"/>
        <w:rPr>
          <w:bCs/>
        </w:rPr>
      </w:pPr>
      <w:r>
        <w:rPr>
          <w:bCs/>
        </w:rPr>
        <w:t>Comics Studies Society</w:t>
      </w:r>
    </w:p>
    <w:p w14:paraId="384F484A" w14:textId="77777777" w:rsidR="0036688A" w:rsidRDefault="0036688A" w:rsidP="00264EF1">
      <w:pPr>
        <w:ind w:firstLine="720"/>
        <w:rPr>
          <w:bCs/>
        </w:rPr>
      </w:pPr>
      <w:r>
        <w:rPr>
          <w:bCs/>
        </w:rPr>
        <w:t>International Comic Arts Forum</w:t>
      </w:r>
    </w:p>
    <w:p w14:paraId="215693BE" w14:textId="71FD893C" w:rsidR="0036688A" w:rsidRPr="00B41CC0" w:rsidRDefault="0036688A" w:rsidP="00B41CC0">
      <w:pPr>
        <w:ind w:firstLine="720"/>
        <w:rPr>
          <w:bCs/>
        </w:rPr>
      </w:pPr>
      <w:r>
        <w:rPr>
          <w:bCs/>
        </w:rPr>
        <w:lastRenderedPageBreak/>
        <w:t>American Studies Association/Southern American Studies Association</w:t>
      </w:r>
    </w:p>
    <w:sectPr w:rsidR="0036688A" w:rsidRPr="00B41CC0" w:rsidSect="00E11FC1">
      <w:headerReference w:type="even" r:id="rId7"/>
      <w:footerReference w:type="default" r:id="rId8"/>
      <w:footerReference w:type="first" r:id="rId9"/>
      <w:pgSz w:w="12240" w:h="15840" w:code="1"/>
      <w:pgMar w:top="144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6C526" w14:textId="77777777" w:rsidR="004D24A6" w:rsidRDefault="004D24A6">
      <w:r>
        <w:separator/>
      </w:r>
    </w:p>
  </w:endnote>
  <w:endnote w:type="continuationSeparator" w:id="0">
    <w:p w14:paraId="34D78819" w14:textId="77777777" w:rsidR="004D24A6" w:rsidRDefault="004D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BB3D6" w14:textId="276C4271" w:rsidR="00E11FC1" w:rsidRDefault="00E11FC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74DC">
      <w:rPr>
        <w:noProof/>
      </w:rPr>
      <w:t>8</w:t>
    </w:r>
    <w:r>
      <w:rPr>
        <w:noProof/>
      </w:rPr>
      <w:fldChar w:fldCharType="end"/>
    </w:r>
  </w:p>
  <w:p w14:paraId="3F7EF055" w14:textId="77777777" w:rsidR="00E11FC1" w:rsidRDefault="00E11F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39C24" w14:textId="77777777" w:rsidR="00D61A70" w:rsidRDefault="00D61A70" w:rsidP="00D61A7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42435" w14:textId="77777777" w:rsidR="004D24A6" w:rsidRDefault="004D24A6">
      <w:r>
        <w:separator/>
      </w:r>
    </w:p>
  </w:footnote>
  <w:footnote w:type="continuationSeparator" w:id="0">
    <w:p w14:paraId="068B21A4" w14:textId="77777777" w:rsidR="004D24A6" w:rsidRDefault="004D2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4A1E8" w14:textId="77777777" w:rsidR="00D61A70" w:rsidRDefault="00D61A7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144502" w14:textId="77777777" w:rsidR="00D61A70" w:rsidRDefault="00D61A7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17"/>
    <w:rsid w:val="00017277"/>
    <w:rsid w:val="000264B9"/>
    <w:rsid w:val="00040B36"/>
    <w:rsid w:val="0004152C"/>
    <w:rsid w:val="00044ABE"/>
    <w:rsid w:val="00046F35"/>
    <w:rsid w:val="00061427"/>
    <w:rsid w:val="000905FB"/>
    <w:rsid w:val="000B6CD9"/>
    <w:rsid w:val="000C0650"/>
    <w:rsid w:val="000F79D7"/>
    <w:rsid w:val="0010159C"/>
    <w:rsid w:val="00122348"/>
    <w:rsid w:val="001241F7"/>
    <w:rsid w:val="0012495C"/>
    <w:rsid w:val="00130D9D"/>
    <w:rsid w:val="00137A95"/>
    <w:rsid w:val="001B6745"/>
    <w:rsid w:val="001B71FC"/>
    <w:rsid w:val="001C0DC6"/>
    <w:rsid w:val="001C2E94"/>
    <w:rsid w:val="001C3B69"/>
    <w:rsid w:val="001E17EE"/>
    <w:rsid w:val="00201FAD"/>
    <w:rsid w:val="00202419"/>
    <w:rsid w:val="00205552"/>
    <w:rsid w:val="00205F96"/>
    <w:rsid w:val="002121EC"/>
    <w:rsid w:val="002126D8"/>
    <w:rsid w:val="002267CB"/>
    <w:rsid w:val="002301FF"/>
    <w:rsid w:val="002312B2"/>
    <w:rsid w:val="00261278"/>
    <w:rsid w:val="00264EF1"/>
    <w:rsid w:val="00270836"/>
    <w:rsid w:val="0027283B"/>
    <w:rsid w:val="0028442E"/>
    <w:rsid w:val="00294A83"/>
    <w:rsid w:val="00296098"/>
    <w:rsid w:val="00296A61"/>
    <w:rsid w:val="002B3D22"/>
    <w:rsid w:val="002B5118"/>
    <w:rsid w:val="002E144D"/>
    <w:rsid w:val="002E663D"/>
    <w:rsid w:val="002F16FC"/>
    <w:rsid w:val="00302068"/>
    <w:rsid w:val="003038A8"/>
    <w:rsid w:val="003131AC"/>
    <w:rsid w:val="00322DC8"/>
    <w:rsid w:val="00330AA4"/>
    <w:rsid w:val="0035379A"/>
    <w:rsid w:val="0035534E"/>
    <w:rsid w:val="00362AE3"/>
    <w:rsid w:val="0036688A"/>
    <w:rsid w:val="00375641"/>
    <w:rsid w:val="003832E4"/>
    <w:rsid w:val="00386C4B"/>
    <w:rsid w:val="003A6DC9"/>
    <w:rsid w:val="003B3087"/>
    <w:rsid w:val="003E0D39"/>
    <w:rsid w:val="003F25B2"/>
    <w:rsid w:val="0041129D"/>
    <w:rsid w:val="00416B6D"/>
    <w:rsid w:val="00431CEF"/>
    <w:rsid w:val="004414E4"/>
    <w:rsid w:val="00447920"/>
    <w:rsid w:val="004568AF"/>
    <w:rsid w:val="004620AB"/>
    <w:rsid w:val="004628A2"/>
    <w:rsid w:val="004722FF"/>
    <w:rsid w:val="00490A65"/>
    <w:rsid w:val="004A03A6"/>
    <w:rsid w:val="004C402C"/>
    <w:rsid w:val="004C45AA"/>
    <w:rsid w:val="004C4655"/>
    <w:rsid w:val="004D0526"/>
    <w:rsid w:val="004D0F56"/>
    <w:rsid w:val="004D13F2"/>
    <w:rsid w:val="004D24A6"/>
    <w:rsid w:val="004E08C3"/>
    <w:rsid w:val="004F742B"/>
    <w:rsid w:val="00500168"/>
    <w:rsid w:val="00515ACE"/>
    <w:rsid w:val="00524234"/>
    <w:rsid w:val="00531156"/>
    <w:rsid w:val="005417B4"/>
    <w:rsid w:val="00546569"/>
    <w:rsid w:val="00571379"/>
    <w:rsid w:val="00586712"/>
    <w:rsid w:val="005946D2"/>
    <w:rsid w:val="005979B9"/>
    <w:rsid w:val="005A6ECB"/>
    <w:rsid w:val="005B530C"/>
    <w:rsid w:val="005C0FE3"/>
    <w:rsid w:val="005E7E3A"/>
    <w:rsid w:val="006036A1"/>
    <w:rsid w:val="00621A87"/>
    <w:rsid w:val="00624926"/>
    <w:rsid w:val="0064398E"/>
    <w:rsid w:val="0066099C"/>
    <w:rsid w:val="006822F2"/>
    <w:rsid w:val="00686107"/>
    <w:rsid w:val="006A41A7"/>
    <w:rsid w:val="006A66F6"/>
    <w:rsid w:val="006A6780"/>
    <w:rsid w:val="006B4A4E"/>
    <w:rsid w:val="006B6285"/>
    <w:rsid w:val="006B6BC5"/>
    <w:rsid w:val="006C2E85"/>
    <w:rsid w:val="006C3D58"/>
    <w:rsid w:val="006C783B"/>
    <w:rsid w:val="006F3C98"/>
    <w:rsid w:val="006F51BD"/>
    <w:rsid w:val="00710567"/>
    <w:rsid w:val="00714139"/>
    <w:rsid w:val="007330D4"/>
    <w:rsid w:val="00751BD5"/>
    <w:rsid w:val="00751E33"/>
    <w:rsid w:val="00752A71"/>
    <w:rsid w:val="00756E01"/>
    <w:rsid w:val="00761192"/>
    <w:rsid w:val="00766D45"/>
    <w:rsid w:val="0077138E"/>
    <w:rsid w:val="007879FA"/>
    <w:rsid w:val="00791339"/>
    <w:rsid w:val="0079496D"/>
    <w:rsid w:val="00795C04"/>
    <w:rsid w:val="007A28EC"/>
    <w:rsid w:val="007A5908"/>
    <w:rsid w:val="007B4F17"/>
    <w:rsid w:val="007E7260"/>
    <w:rsid w:val="007F1112"/>
    <w:rsid w:val="007F2FF2"/>
    <w:rsid w:val="007F4C14"/>
    <w:rsid w:val="007F4E9D"/>
    <w:rsid w:val="008135C3"/>
    <w:rsid w:val="00820EEB"/>
    <w:rsid w:val="00857856"/>
    <w:rsid w:val="00870094"/>
    <w:rsid w:val="0088028B"/>
    <w:rsid w:val="008836C4"/>
    <w:rsid w:val="008974CA"/>
    <w:rsid w:val="008A5694"/>
    <w:rsid w:val="008C2139"/>
    <w:rsid w:val="008E0324"/>
    <w:rsid w:val="008F2ACC"/>
    <w:rsid w:val="008F525F"/>
    <w:rsid w:val="00906BAC"/>
    <w:rsid w:val="00910889"/>
    <w:rsid w:val="00911506"/>
    <w:rsid w:val="00936019"/>
    <w:rsid w:val="00943E3E"/>
    <w:rsid w:val="0095438D"/>
    <w:rsid w:val="00962F1F"/>
    <w:rsid w:val="009758B0"/>
    <w:rsid w:val="009970DD"/>
    <w:rsid w:val="009A2BCD"/>
    <w:rsid w:val="009B159E"/>
    <w:rsid w:val="009B74A3"/>
    <w:rsid w:val="009C55E1"/>
    <w:rsid w:val="009C78C1"/>
    <w:rsid w:val="009E3A7C"/>
    <w:rsid w:val="009F50C4"/>
    <w:rsid w:val="00A14B95"/>
    <w:rsid w:val="00A17793"/>
    <w:rsid w:val="00A20638"/>
    <w:rsid w:val="00A23D92"/>
    <w:rsid w:val="00A32083"/>
    <w:rsid w:val="00A4111B"/>
    <w:rsid w:val="00A45BF6"/>
    <w:rsid w:val="00A56FD1"/>
    <w:rsid w:val="00A67992"/>
    <w:rsid w:val="00A75FA6"/>
    <w:rsid w:val="00A7609A"/>
    <w:rsid w:val="00A77E5A"/>
    <w:rsid w:val="00A81E48"/>
    <w:rsid w:val="00A87B90"/>
    <w:rsid w:val="00A94ECE"/>
    <w:rsid w:val="00AB4288"/>
    <w:rsid w:val="00AC3B41"/>
    <w:rsid w:val="00AD30F0"/>
    <w:rsid w:val="00AD41E3"/>
    <w:rsid w:val="00AD66EE"/>
    <w:rsid w:val="00AE0A0F"/>
    <w:rsid w:val="00B0251A"/>
    <w:rsid w:val="00B239B5"/>
    <w:rsid w:val="00B41CC0"/>
    <w:rsid w:val="00B42A1B"/>
    <w:rsid w:val="00B43810"/>
    <w:rsid w:val="00B4787B"/>
    <w:rsid w:val="00B57184"/>
    <w:rsid w:val="00B61C50"/>
    <w:rsid w:val="00B61F88"/>
    <w:rsid w:val="00B63603"/>
    <w:rsid w:val="00B6367B"/>
    <w:rsid w:val="00B71B20"/>
    <w:rsid w:val="00B852D7"/>
    <w:rsid w:val="00B95852"/>
    <w:rsid w:val="00BA0556"/>
    <w:rsid w:val="00BB087B"/>
    <w:rsid w:val="00BC7F38"/>
    <w:rsid w:val="00BD5FE5"/>
    <w:rsid w:val="00C0119C"/>
    <w:rsid w:val="00C074DC"/>
    <w:rsid w:val="00C46116"/>
    <w:rsid w:val="00C6493B"/>
    <w:rsid w:val="00C72812"/>
    <w:rsid w:val="00C76179"/>
    <w:rsid w:val="00CA0F3C"/>
    <w:rsid w:val="00CA1F67"/>
    <w:rsid w:val="00CB6617"/>
    <w:rsid w:val="00CC59D9"/>
    <w:rsid w:val="00CD6BDA"/>
    <w:rsid w:val="00CE18E6"/>
    <w:rsid w:val="00CE2C7C"/>
    <w:rsid w:val="00CE4797"/>
    <w:rsid w:val="00CF0E4D"/>
    <w:rsid w:val="00D02508"/>
    <w:rsid w:val="00D074AC"/>
    <w:rsid w:val="00D07C30"/>
    <w:rsid w:val="00D14765"/>
    <w:rsid w:val="00D30D25"/>
    <w:rsid w:val="00D42DDF"/>
    <w:rsid w:val="00D557A5"/>
    <w:rsid w:val="00D61A70"/>
    <w:rsid w:val="00D61F3C"/>
    <w:rsid w:val="00D66382"/>
    <w:rsid w:val="00D67BF2"/>
    <w:rsid w:val="00D91C22"/>
    <w:rsid w:val="00DD78A6"/>
    <w:rsid w:val="00E11FC1"/>
    <w:rsid w:val="00E1656F"/>
    <w:rsid w:val="00E23B39"/>
    <w:rsid w:val="00E33E3B"/>
    <w:rsid w:val="00E41A55"/>
    <w:rsid w:val="00E51A39"/>
    <w:rsid w:val="00E70385"/>
    <w:rsid w:val="00E75D50"/>
    <w:rsid w:val="00E81437"/>
    <w:rsid w:val="00E93040"/>
    <w:rsid w:val="00EA073A"/>
    <w:rsid w:val="00EB6008"/>
    <w:rsid w:val="00EB6117"/>
    <w:rsid w:val="00EC00AA"/>
    <w:rsid w:val="00ED634B"/>
    <w:rsid w:val="00EF65A4"/>
    <w:rsid w:val="00F06B36"/>
    <w:rsid w:val="00F157EA"/>
    <w:rsid w:val="00F172AB"/>
    <w:rsid w:val="00F25A07"/>
    <w:rsid w:val="00F40EDA"/>
    <w:rsid w:val="00F449C3"/>
    <w:rsid w:val="00F53C2B"/>
    <w:rsid w:val="00F560E1"/>
    <w:rsid w:val="00F70AF4"/>
    <w:rsid w:val="00F76EF5"/>
    <w:rsid w:val="00F86782"/>
    <w:rsid w:val="00F955F5"/>
    <w:rsid w:val="00FD3B31"/>
    <w:rsid w:val="00FE1441"/>
    <w:rsid w:val="00FE6805"/>
    <w:rsid w:val="00FE6CE3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4C4429"/>
  <w15:chartTrackingRefBased/>
  <w15:docId w15:val="{250FFB16-4588-426F-8394-C5FA8E19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snapToGrid w:val="0"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b/>
      <w:snapToGrid w:val="0"/>
      <w:sz w:val="28"/>
    </w:rPr>
  </w:style>
  <w:style w:type="paragraph" w:styleId="Heading5">
    <w:name w:val="heading 5"/>
    <w:basedOn w:val="Normal"/>
    <w:next w:val="Normal"/>
    <w:qFormat/>
    <w:pPr>
      <w:keepNext/>
      <w:widowControl w:val="0"/>
      <w:outlineLvl w:val="4"/>
    </w:pPr>
    <w:rPr>
      <w:b/>
      <w:snapToGrid w:val="0"/>
      <w:sz w:val="24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b/>
      <w:snapToGrid w:val="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720"/>
      <w:outlineLvl w:val="6"/>
    </w:pPr>
    <w:rPr>
      <w:b/>
      <w:bCs/>
      <w:snapToGrid w:val="0"/>
    </w:rPr>
  </w:style>
  <w:style w:type="paragraph" w:styleId="Heading8">
    <w:name w:val="heading 8"/>
    <w:basedOn w:val="Normal"/>
    <w:next w:val="Normal"/>
    <w:qFormat/>
    <w:pPr>
      <w:keepNext/>
      <w:widowControl w:val="0"/>
      <w:ind w:firstLine="720"/>
      <w:outlineLvl w:val="7"/>
    </w:pPr>
    <w:rPr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jc w:val="center"/>
    </w:pPr>
    <w:rPr>
      <w:b/>
      <w:snapToGrid w:val="0"/>
      <w:sz w:val="24"/>
    </w:rPr>
  </w:style>
  <w:style w:type="paragraph" w:styleId="BodyTextIndent">
    <w:name w:val="Body Text Indent"/>
    <w:basedOn w:val="Normal"/>
    <w:pPr>
      <w:widowControl w:val="0"/>
      <w:ind w:firstLine="720"/>
    </w:pPr>
    <w:rPr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11FC1"/>
  </w:style>
  <w:style w:type="paragraph" w:styleId="BalloonText">
    <w:name w:val="Balloon Text"/>
    <w:basedOn w:val="Normal"/>
    <w:link w:val="BalloonTextChar"/>
    <w:rsid w:val="00CE1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E18E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1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costell@lsu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2831</Words>
  <Characters>16142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Brannon W</vt:lpstr>
    </vt:vector>
  </TitlesOfParts>
  <Company>Hewlett-Packard Company</Company>
  <LinksUpToDate>false</LinksUpToDate>
  <CharactersWithSpaces>18936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Brannon W</dc:title>
  <dc:subject/>
  <dc:creator>Brannon and Gina Costello</dc:creator>
  <cp:keywords/>
  <cp:lastModifiedBy>Nancy C Arnold</cp:lastModifiedBy>
  <cp:revision>3</cp:revision>
  <cp:lastPrinted>2016-09-13T18:51:00Z</cp:lastPrinted>
  <dcterms:created xsi:type="dcterms:W3CDTF">2021-02-10T20:56:00Z</dcterms:created>
  <dcterms:modified xsi:type="dcterms:W3CDTF">2021-03-02T17:21:00Z</dcterms:modified>
</cp:coreProperties>
</file>