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8B" w:rsidRPr="000B132F" w:rsidRDefault="00091A4D">
      <w:pPr>
        <w:jc w:val="center"/>
        <w:rPr>
          <w:rFonts w:asciiTheme="minorHAnsi" w:hAnsiTheme="minorHAnsi"/>
          <w:b/>
          <w:bCs/>
        </w:rPr>
      </w:pPr>
      <w:r w:rsidRPr="000B132F">
        <w:rPr>
          <w:rFonts w:asciiTheme="minorHAnsi" w:hAnsiTheme="minorHAnsi"/>
          <w:b/>
          <w:bCs/>
        </w:rPr>
        <w:t>CMST 2010</w:t>
      </w:r>
      <w:r w:rsidR="00614DAA" w:rsidRPr="000B132F">
        <w:rPr>
          <w:rFonts w:asciiTheme="minorHAnsi" w:hAnsiTheme="minorHAnsi"/>
          <w:b/>
          <w:bCs/>
        </w:rPr>
        <w:t xml:space="preserve"> </w:t>
      </w:r>
      <w:proofErr w:type="gramStart"/>
      <w:r w:rsidR="00D90359">
        <w:rPr>
          <w:rFonts w:asciiTheme="minorHAnsi" w:hAnsiTheme="minorHAnsi"/>
          <w:b/>
          <w:bCs/>
        </w:rPr>
        <w:t>Spring</w:t>
      </w:r>
      <w:proofErr w:type="gramEnd"/>
      <w:r w:rsidR="00D90359">
        <w:rPr>
          <w:rFonts w:asciiTheme="minorHAnsi" w:hAnsiTheme="minorHAnsi"/>
          <w:b/>
          <w:bCs/>
        </w:rPr>
        <w:t xml:space="preserve"> 2018</w:t>
      </w:r>
    </w:p>
    <w:p w:rsidR="00CC318B" w:rsidRPr="000B132F" w:rsidRDefault="00CC318B">
      <w:pPr>
        <w:jc w:val="center"/>
        <w:rPr>
          <w:rFonts w:asciiTheme="minorHAnsi" w:hAnsiTheme="minorHAnsi"/>
          <w:b/>
          <w:bCs/>
        </w:rPr>
      </w:pPr>
      <w:r w:rsidRPr="000B132F">
        <w:rPr>
          <w:rFonts w:asciiTheme="minorHAnsi" w:hAnsiTheme="minorHAnsi"/>
          <w:b/>
          <w:bCs/>
        </w:rPr>
        <w:t>Interpersonal Communication</w:t>
      </w:r>
    </w:p>
    <w:p w:rsidR="00A54AC8" w:rsidRDefault="00C974A7">
      <w:pPr>
        <w:rPr>
          <w:rFonts w:asciiTheme="minorHAnsi" w:hAnsiTheme="minorHAnsi"/>
          <w:b/>
        </w:rPr>
      </w:pPr>
      <w:r>
        <w:rPr>
          <w:rFonts w:asciiTheme="minorHAnsi" w:hAnsiTheme="minorHAnsi"/>
          <w:b/>
        </w:rPr>
        <w:t xml:space="preserve">Senior </w:t>
      </w:r>
      <w:r w:rsidR="00AB5162" w:rsidRPr="000B132F">
        <w:rPr>
          <w:rFonts w:asciiTheme="minorHAnsi" w:hAnsiTheme="minorHAnsi"/>
          <w:b/>
        </w:rPr>
        <w:t>Instructor</w:t>
      </w:r>
      <w:r w:rsidR="00FC2F65">
        <w:rPr>
          <w:rFonts w:asciiTheme="minorHAnsi" w:hAnsiTheme="minorHAnsi"/>
          <w:b/>
        </w:rPr>
        <w:tab/>
      </w:r>
      <w:r w:rsidR="00FC2F65">
        <w:rPr>
          <w:rFonts w:asciiTheme="minorHAnsi" w:hAnsiTheme="minorHAnsi"/>
          <w:b/>
        </w:rPr>
        <w:tab/>
      </w:r>
      <w:r w:rsidR="00FC2F65">
        <w:rPr>
          <w:rFonts w:asciiTheme="minorHAnsi" w:hAnsiTheme="minorHAnsi"/>
          <w:b/>
        </w:rPr>
        <w:tab/>
      </w:r>
      <w:r w:rsidR="00FC2F65">
        <w:rPr>
          <w:rFonts w:asciiTheme="minorHAnsi" w:hAnsiTheme="minorHAnsi"/>
          <w:b/>
        </w:rPr>
        <w:tab/>
      </w:r>
      <w:r w:rsidR="00FC2F65">
        <w:rPr>
          <w:rFonts w:asciiTheme="minorHAnsi" w:hAnsiTheme="minorHAnsi"/>
          <w:b/>
        </w:rPr>
        <w:tab/>
      </w:r>
      <w:r w:rsidR="00FC2F65">
        <w:rPr>
          <w:rFonts w:asciiTheme="minorHAnsi" w:hAnsiTheme="minorHAnsi"/>
          <w:b/>
        </w:rPr>
        <w:tab/>
      </w:r>
      <w:r w:rsidR="00FC2F65">
        <w:rPr>
          <w:rFonts w:asciiTheme="minorHAnsi" w:hAnsiTheme="minorHAnsi"/>
          <w:b/>
        </w:rPr>
        <w:tab/>
      </w:r>
    </w:p>
    <w:p w:rsidR="0049667B" w:rsidRDefault="00FC2F65" w:rsidP="0049667B">
      <w:pPr>
        <w:rPr>
          <w:rFonts w:asciiTheme="minorHAnsi" w:hAnsiTheme="minorHAnsi"/>
        </w:rPr>
      </w:pPr>
      <w:r>
        <w:rPr>
          <w:rFonts w:asciiTheme="minorHAnsi" w:hAnsiTheme="minorHAnsi"/>
        </w:rPr>
        <w:t>R</w:t>
      </w:r>
      <w:r w:rsidR="00AB5162" w:rsidRPr="000B132F">
        <w:rPr>
          <w:rFonts w:asciiTheme="minorHAnsi" w:hAnsiTheme="minorHAnsi"/>
        </w:rPr>
        <w:t>eRe Pride Shaw</w:t>
      </w:r>
      <w:r w:rsidR="0049667B">
        <w:rPr>
          <w:rFonts w:asciiTheme="minorHAnsi" w:hAnsiTheme="minorHAnsi"/>
        </w:rPr>
        <w:tab/>
      </w:r>
      <w:r w:rsidR="0049667B">
        <w:rPr>
          <w:rFonts w:asciiTheme="minorHAnsi" w:hAnsiTheme="minorHAnsi"/>
        </w:rPr>
        <w:tab/>
      </w:r>
      <w:r w:rsidR="0049667B">
        <w:rPr>
          <w:rFonts w:asciiTheme="minorHAnsi" w:hAnsiTheme="minorHAnsi"/>
        </w:rPr>
        <w:tab/>
      </w:r>
      <w:r w:rsidR="0049667B">
        <w:rPr>
          <w:rFonts w:asciiTheme="minorHAnsi" w:hAnsiTheme="minorHAnsi"/>
        </w:rPr>
        <w:tab/>
      </w:r>
      <w:r w:rsidR="0049667B" w:rsidRPr="000B132F">
        <w:rPr>
          <w:rFonts w:asciiTheme="minorHAnsi" w:hAnsiTheme="minorHAnsi"/>
        </w:rPr>
        <w:t xml:space="preserve"> </w:t>
      </w:r>
    </w:p>
    <w:p w:rsidR="00AB5162" w:rsidRPr="000B132F" w:rsidRDefault="0049667B">
      <w:pPr>
        <w:rPr>
          <w:rFonts w:asciiTheme="minorHAnsi" w:hAnsiTheme="minorHAnsi"/>
        </w:rPr>
      </w:pPr>
      <w:r>
        <w:rPr>
          <w:rFonts w:asciiTheme="minorHAnsi" w:hAnsiTheme="minorHAnsi"/>
        </w:rPr>
        <w:t>13</w:t>
      </w:r>
      <w:r w:rsidR="00FC2F65">
        <w:rPr>
          <w:rFonts w:asciiTheme="minorHAnsi" w:hAnsiTheme="minorHAnsi"/>
        </w:rPr>
        <w:t>1</w:t>
      </w:r>
      <w:r w:rsidR="00AB5162" w:rsidRPr="000B132F">
        <w:rPr>
          <w:rFonts w:asciiTheme="minorHAnsi" w:hAnsiTheme="minorHAnsi"/>
        </w:rPr>
        <w:t xml:space="preserve"> Coates Hall</w:t>
      </w:r>
      <w:r w:rsidR="00FC2F65">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FC2F65">
        <w:rPr>
          <w:rFonts w:asciiTheme="minorHAnsi" w:hAnsiTheme="minorHAnsi"/>
        </w:rPr>
        <w:tab/>
      </w:r>
      <w:r w:rsidR="00FC2F65">
        <w:rPr>
          <w:rFonts w:asciiTheme="minorHAnsi" w:hAnsiTheme="minorHAnsi"/>
        </w:rPr>
        <w:tab/>
      </w:r>
      <w:r w:rsidR="00FC2F65">
        <w:rPr>
          <w:rFonts w:asciiTheme="minorHAnsi" w:hAnsiTheme="minorHAnsi"/>
        </w:rPr>
        <w:tab/>
      </w:r>
      <w:r w:rsidR="00FC2F65">
        <w:rPr>
          <w:rFonts w:asciiTheme="minorHAnsi" w:hAnsiTheme="minorHAnsi"/>
        </w:rPr>
        <w:tab/>
      </w:r>
    </w:p>
    <w:p w:rsidR="00AB5162" w:rsidRPr="000B132F" w:rsidRDefault="00FC2F65">
      <w:pPr>
        <w:rPr>
          <w:rFonts w:asciiTheme="minorHAnsi" w:hAnsiTheme="minorHAnsi"/>
        </w:rPr>
      </w:pPr>
      <w:r>
        <w:rPr>
          <w:rFonts w:asciiTheme="minorHAnsi" w:hAnsiTheme="minorHAnsi"/>
        </w:rPr>
        <w:t>578-6837</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rsidR="0049667B" w:rsidRDefault="00C73C37">
      <w:pPr>
        <w:rPr>
          <w:rStyle w:val="Hyperlink"/>
          <w:rFonts w:asciiTheme="minorHAnsi" w:hAnsiTheme="minorHAnsi"/>
          <w:u w:val="none"/>
        </w:rPr>
      </w:pPr>
      <w:hyperlink r:id="rId7" w:history="1">
        <w:r w:rsidR="00C974A7" w:rsidRPr="004F6F3C">
          <w:rPr>
            <w:rStyle w:val="Hyperlink"/>
            <w:rFonts w:asciiTheme="minorHAnsi" w:hAnsiTheme="minorHAnsi"/>
          </w:rPr>
          <w:t>rereshaw@lsu.edu</w:t>
        </w:r>
      </w:hyperlink>
      <w:r w:rsidR="00FC2F65">
        <w:rPr>
          <w:rStyle w:val="Hyperlink"/>
          <w:rFonts w:asciiTheme="minorHAnsi" w:hAnsiTheme="minorHAnsi"/>
          <w:u w:val="none"/>
        </w:rPr>
        <w:tab/>
      </w:r>
    </w:p>
    <w:p w:rsidR="00C974A7" w:rsidRDefault="00C974A7">
      <w:pPr>
        <w:rPr>
          <w:rFonts w:asciiTheme="minorHAnsi" w:hAnsiTheme="minorHAnsi"/>
        </w:rPr>
      </w:pPr>
      <w:r w:rsidRPr="000B132F">
        <w:rPr>
          <w:rFonts w:asciiTheme="minorHAnsi" w:hAnsiTheme="minorHAnsi"/>
          <w:b/>
        </w:rPr>
        <w:t>Office Hours:</w:t>
      </w:r>
      <w:r w:rsidRPr="000B132F">
        <w:rPr>
          <w:rFonts w:asciiTheme="minorHAnsi" w:hAnsiTheme="minorHAnsi"/>
        </w:rPr>
        <w:t xml:space="preserve">  Tuesday/Thursday </w:t>
      </w:r>
      <w:proofErr w:type="gramStart"/>
      <w:r w:rsidRPr="000B132F">
        <w:rPr>
          <w:rFonts w:asciiTheme="minorHAnsi" w:hAnsiTheme="minorHAnsi"/>
        </w:rPr>
        <w:t xml:space="preserve">- </w:t>
      </w:r>
      <w:r w:rsidR="001C2866">
        <w:rPr>
          <w:rFonts w:asciiTheme="minorHAnsi" w:hAnsiTheme="minorHAnsi"/>
        </w:rPr>
        <w:t xml:space="preserve"> 10:30</w:t>
      </w:r>
      <w:proofErr w:type="gramEnd"/>
      <w:r w:rsidR="001C2866">
        <w:rPr>
          <w:rFonts w:asciiTheme="minorHAnsi" w:hAnsiTheme="minorHAnsi"/>
        </w:rPr>
        <w:t xml:space="preserve">-12:00 </w:t>
      </w:r>
      <w:r>
        <w:rPr>
          <w:rFonts w:asciiTheme="minorHAnsi" w:hAnsiTheme="minorHAnsi"/>
        </w:rPr>
        <w:t>a</w:t>
      </w:r>
      <w:r w:rsidRPr="000B132F">
        <w:rPr>
          <w:rFonts w:asciiTheme="minorHAnsi" w:hAnsiTheme="minorHAnsi"/>
        </w:rPr>
        <w:t>nd by appointment</w:t>
      </w:r>
      <w:r w:rsidR="001C2866">
        <w:rPr>
          <w:rFonts w:asciiTheme="minorHAnsi" w:hAnsiTheme="minorHAnsi"/>
        </w:rPr>
        <w:t xml:space="preserve"> on Tuesday/Thursday only</w:t>
      </w:r>
    </w:p>
    <w:p w:rsidR="00C974A7" w:rsidRDefault="00C974A7">
      <w:pPr>
        <w:rPr>
          <w:rFonts w:asciiTheme="minorHAnsi" w:hAnsiTheme="minorHAnsi"/>
        </w:rPr>
      </w:pPr>
    </w:p>
    <w:p w:rsidR="00C974A7" w:rsidRPr="00C974A7" w:rsidRDefault="00C974A7">
      <w:pPr>
        <w:rPr>
          <w:rFonts w:asciiTheme="minorHAnsi" w:hAnsiTheme="minorHAnsi"/>
          <w:b/>
        </w:rPr>
      </w:pPr>
      <w:r w:rsidRPr="00C974A7">
        <w:rPr>
          <w:rFonts w:asciiTheme="minorHAnsi" w:hAnsiTheme="minorHAnsi"/>
          <w:b/>
        </w:rPr>
        <w:t>Teaching Assistant</w:t>
      </w:r>
    </w:p>
    <w:p w:rsidR="00C974A7" w:rsidRDefault="00C974A7">
      <w:pPr>
        <w:rPr>
          <w:rStyle w:val="Hyperlink"/>
          <w:rFonts w:asciiTheme="minorHAnsi" w:hAnsiTheme="minorHAnsi"/>
          <w:u w:val="none"/>
        </w:rPr>
      </w:pPr>
      <w:r>
        <w:rPr>
          <w:rFonts w:asciiTheme="minorHAnsi" w:hAnsiTheme="minorHAnsi"/>
        </w:rPr>
        <w:t>Laura Carper</w:t>
      </w:r>
    </w:p>
    <w:p w:rsidR="00C974A7" w:rsidRDefault="001F488E">
      <w:pPr>
        <w:rPr>
          <w:rStyle w:val="Hyperlink"/>
          <w:rFonts w:asciiTheme="minorHAnsi" w:hAnsiTheme="minorHAnsi"/>
          <w:color w:val="auto"/>
          <w:u w:val="none"/>
        </w:rPr>
      </w:pPr>
      <w:r>
        <w:rPr>
          <w:rStyle w:val="Hyperlink"/>
          <w:rFonts w:asciiTheme="minorHAnsi" w:hAnsiTheme="minorHAnsi"/>
          <w:color w:val="auto"/>
          <w:u w:val="none"/>
        </w:rPr>
        <w:t>3</w:t>
      </w:r>
      <w:r w:rsidR="00E9474E">
        <w:rPr>
          <w:rStyle w:val="Hyperlink"/>
          <w:rFonts w:asciiTheme="minorHAnsi" w:hAnsiTheme="minorHAnsi"/>
          <w:color w:val="auto"/>
          <w:u w:val="none"/>
        </w:rPr>
        <w:t>2</w:t>
      </w:r>
      <w:r w:rsidR="001D5CBF">
        <w:rPr>
          <w:rStyle w:val="Hyperlink"/>
          <w:rFonts w:asciiTheme="minorHAnsi" w:hAnsiTheme="minorHAnsi"/>
          <w:color w:val="auto"/>
          <w:u w:val="none"/>
        </w:rPr>
        <w:t xml:space="preserve">1 </w:t>
      </w:r>
      <w:r w:rsidR="00C974A7">
        <w:rPr>
          <w:rStyle w:val="Hyperlink"/>
          <w:rFonts w:asciiTheme="minorHAnsi" w:hAnsiTheme="minorHAnsi"/>
          <w:color w:val="auto"/>
          <w:u w:val="none"/>
        </w:rPr>
        <w:t>Coates</w:t>
      </w:r>
      <w:r w:rsidR="001D5CBF">
        <w:rPr>
          <w:rStyle w:val="Hyperlink"/>
          <w:rFonts w:asciiTheme="minorHAnsi" w:hAnsiTheme="minorHAnsi"/>
          <w:color w:val="auto"/>
          <w:u w:val="none"/>
        </w:rPr>
        <w:t xml:space="preserve"> </w:t>
      </w:r>
    </w:p>
    <w:p w:rsidR="00C974A7" w:rsidRDefault="00C974A7">
      <w:pPr>
        <w:rPr>
          <w:rStyle w:val="Hyperlink"/>
          <w:rFonts w:asciiTheme="minorHAnsi" w:hAnsiTheme="minorHAnsi"/>
          <w:color w:val="auto"/>
          <w:u w:val="none"/>
        </w:rPr>
      </w:pPr>
      <w:r>
        <w:rPr>
          <w:rStyle w:val="Hyperlink"/>
          <w:rFonts w:asciiTheme="minorHAnsi" w:hAnsiTheme="minorHAnsi"/>
          <w:color w:val="auto"/>
          <w:u w:val="none"/>
        </w:rPr>
        <w:t>578-</w:t>
      </w:r>
      <w:r w:rsidR="001D5CBF">
        <w:rPr>
          <w:rStyle w:val="Hyperlink"/>
          <w:rFonts w:asciiTheme="minorHAnsi" w:hAnsiTheme="minorHAnsi"/>
          <w:color w:val="auto"/>
          <w:u w:val="none"/>
        </w:rPr>
        <w:t>6682</w:t>
      </w:r>
    </w:p>
    <w:p w:rsidR="001D5CBF" w:rsidRDefault="00C73C37">
      <w:pPr>
        <w:rPr>
          <w:rStyle w:val="Hyperlink"/>
          <w:rFonts w:asciiTheme="minorHAnsi" w:hAnsiTheme="minorHAnsi"/>
          <w:color w:val="auto"/>
          <w:u w:val="none"/>
        </w:rPr>
      </w:pPr>
      <w:hyperlink r:id="rId8" w:history="1">
        <w:r w:rsidR="001D5CBF" w:rsidRPr="00837108">
          <w:rPr>
            <w:rStyle w:val="Hyperlink"/>
            <w:rFonts w:asciiTheme="minorHAnsi" w:hAnsiTheme="minorHAnsi"/>
          </w:rPr>
          <w:t>Lcarpe6@lsu.edu</w:t>
        </w:r>
      </w:hyperlink>
    </w:p>
    <w:p w:rsidR="00C974A7" w:rsidRPr="00C974A7" w:rsidRDefault="00C974A7">
      <w:pPr>
        <w:rPr>
          <w:rStyle w:val="Hyperlink"/>
          <w:rFonts w:asciiTheme="minorHAnsi" w:hAnsiTheme="minorHAnsi"/>
          <w:color w:val="auto"/>
          <w:u w:val="none"/>
        </w:rPr>
      </w:pPr>
      <w:r>
        <w:rPr>
          <w:rStyle w:val="Hyperlink"/>
          <w:rFonts w:asciiTheme="minorHAnsi" w:hAnsiTheme="minorHAnsi"/>
          <w:b/>
          <w:color w:val="auto"/>
          <w:u w:val="none"/>
        </w:rPr>
        <w:t>Office Hours:</w:t>
      </w:r>
      <w:r>
        <w:rPr>
          <w:rStyle w:val="Hyperlink"/>
          <w:rFonts w:asciiTheme="minorHAnsi" w:hAnsiTheme="minorHAnsi"/>
          <w:color w:val="auto"/>
          <w:u w:val="none"/>
        </w:rPr>
        <w:t xml:space="preserve"> </w:t>
      </w:r>
      <w:r w:rsidR="001D5CBF">
        <w:rPr>
          <w:rStyle w:val="Hyperlink"/>
          <w:rFonts w:asciiTheme="minorHAnsi" w:hAnsiTheme="minorHAnsi"/>
          <w:color w:val="auto"/>
          <w:u w:val="none"/>
        </w:rPr>
        <w:t>Tuesday/Thursday - 10:30-11:30 and by appointment</w:t>
      </w:r>
    </w:p>
    <w:p w:rsidR="00C974A7" w:rsidRDefault="00C974A7">
      <w:pPr>
        <w:rPr>
          <w:rStyle w:val="Hyperlink"/>
          <w:rFonts w:asciiTheme="minorHAnsi" w:hAnsiTheme="minorHAnsi"/>
          <w:u w:val="none"/>
        </w:rPr>
      </w:pPr>
    </w:p>
    <w:p w:rsidR="00A06EF6" w:rsidRPr="00C974A7" w:rsidRDefault="00A06EF6" w:rsidP="00ED0142">
      <w:pPr>
        <w:jc w:val="center"/>
        <w:rPr>
          <w:rFonts w:asciiTheme="minorHAnsi" w:hAnsiTheme="minorHAnsi"/>
          <w:b/>
          <w:sz w:val="28"/>
          <w:szCs w:val="28"/>
        </w:rPr>
      </w:pPr>
      <w:r w:rsidRPr="00C974A7">
        <w:rPr>
          <w:rFonts w:asciiTheme="minorHAnsi" w:hAnsiTheme="minorHAnsi"/>
          <w:b/>
          <w:sz w:val="28"/>
          <w:szCs w:val="28"/>
        </w:rPr>
        <w:t>Please use the emails provided on the syllabus</w:t>
      </w:r>
      <w:r w:rsidR="00ED0142" w:rsidRPr="00C974A7">
        <w:rPr>
          <w:rFonts w:asciiTheme="minorHAnsi" w:hAnsiTheme="minorHAnsi"/>
          <w:b/>
          <w:sz w:val="28"/>
          <w:szCs w:val="28"/>
        </w:rPr>
        <w:t>.</w:t>
      </w:r>
    </w:p>
    <w:p w:rsidR="00C974A7" w:rsidRDefault="00C974A7" w:rsidP="00D47C1C">
      <w:pPr>
        <w:jc w:val="center"/>
        <w:rPr>
          <w:rFonts w:asciiTheme="minorHAnsi" w:hAnsiTheme="minorHAnsi"/>
          <w:b/>
          <w:sz w:val="22"/>
          <w:szCs w:val="22"/>
        </w:rPr>
      </w:pPr>
    </w:p>
    <w:p w:rsidR="00AB5162" w:rsidRPr="00D47C1C" w:rsidRDefault="00D47C1C" w:rsidP="00D47C1C">
      <w:pPr>
        <w:jc w:val="center"/>
        <w:rPr>
          <w:rFonts w:asciiTheme="minorHAnsi" w:hAnsiTheme="minorHAnsi"/>
          <w:b/>
          <w:i/>
          <w:sz w:val="22"/>
          <w:szCs w:val="22"/>
        </w:rPr>
      </w:pPr>
      <w:proofErr w:type="gramStart"/>
      <w:r w:rsidRPr="00D47C1C">
        <w:rPr>
          <w:rFonts w:asciiTheme="minorHAnsi" w:hAnsiTheme="minorHAnsi"/>
          <w:b/>
          <w:sz w:val="22"/>
          <w:szCs w:val="22"/>
        </w:rPr>
        <w:t xml:space="preserve">CMST 2010 </w:t>
      </w:r>
      <w:r w:rsidR="001C2866">
        <w:rPr>
          <w:rFonts w:asciiTheme="minorHAnsi" w:hAnsiTheme="minorHAnsi"/>
          <w:b/>
          <w:sz w:val="22"/>
          <w:szCs w:val="22"/>
        </w:rPr>
        <w:t>Interpersonal Communication.</w:t>
      </w:r>
      <w:proofErr w:type="gramEnd"/>
      <w:r w:rsidR="001C2866">
        <w:rPr>
          <w:rFonts w:asciiTheme="minorHAnsi" w:hAnsiTheme="minorHAnsi"/>
          <w:b/>
          <w:sz w:val="22"/>
          <w:szCs w:val="22"/>
        </w:rPr>
        <w:t xml:space="preserve"> </w:t>
      </w:r>
      <w:r w:rsidRPr="00D47C1C">
        <w:rPr>
          <w:rFonts w:asciiTheme="minorHAnsi" w:hAnsiTheme="minorHAnsi"/>
          <w:b/>
          <w:sz w:val="22"/>
          <w:szCs w:val="22"/>
        </w:rPr>
        <w:t xml:space="preserve"> Theories and research in human communication</w:t>
      </w:r>
    </w:p>
    <w:p w:rsidR="0049667B" w:rsidRPr="00D47C1C" w:rsidRDefault="0049667B" w:rsidP="00AB5162">
      <w:pPr>
        <w:rPr>
          <w:rFonts w:asciiTheme="minorHAnsi" w:hAnsiTheme="minorHAnsi"/>
          <w:b/>
          <w:i/>
          <w:sz w:val="22"/>
          <w:szCs w:val="22"/>
        </w:rPr>
      </w:pPr>
    </w:p>
    <w:p w:rsidR="000B132F" w:rsidRPr="00D47C1C" w:rsidRDefault="000B132F" w:rsidP="000B132F">
      <w:pPr>
        <w:autoSpaceDE w:val="0"/>
        <w:autoSpaceDN w:val="0"/>
        <w:adjustRightInd w:val="0"/>
        <w:rPr>
          <w:rFonts w:asciiTheme="minorHAnsi" w:hAnsiTheme="minorHAnsi"/>
          <w:b/>
          <w:bCs/>
          <w:sz w:val="22"/>
          <w:szCs w:val="22"/>
        </w:rPr>
      </w:pPr>
      <w:r w:rsidRPr="00D47C1C">
        <w:rPr>
          <w:rFonts w:asciiTheme="minorHAnsi" w:hAnsiTheme="minorHAnsi"/>
          <w:b/>
          <w:bCs/>
          <w:sz w:val="22"/>
          <w:szCs w:val="22"/>
        </w:rPr>
        <w:t>General Education</w:t>
      </w:r>
    </w:p>
    <w:p w:rsidR="00D47C1C" w:rsidRDefault="00D47C1C" w:rsidP="00D47C1C">
      <w:pPr>
        <w:pStyle w:val="xmsonormal"/>
        <w:spacing w:before="0" w:beforeAutospacing="0" w:after="0" w:afterAutospacing="0"/>
        <w:rPr>
          <w:rFonts w:asciiTheme="minorHAnsi" w:hAnsiTheme="minorHAnsi"/>
          <w:i/>
          <w:iCs/>
          <w:sz w:val="22"/>
          <w:szCs w:val="22"/>
        </w:rPr>
      </w:pPr>
      <w:r w:rsidRPr="00D47C1C">
        <w:rPr>
          <w:rFonts w:asciiTheme="minorHAnsi" w:hAnsiTheme="minorHAnsi"/>
          <w:b/>
          <w:bCs/>
          <w:spacing w:val="-2"/>
          <w:sz w:val="22"/>
          <w:szCs w:val="22"/>
        </w:rPr>
        <w:t>Goal of G</w:t>
      </w:r>
      <w:r w:rsidRPr="00D47C1C">
        <w:rPr>
          <w:rFonts w:asciiTheme="minorHAnsi" w:hAnsiTheme="minorHAnsi"/>
          <w:b/>
          <w:bCs/>
          <w:spacing w:val="-1"/>
          <w:sz w:val="22"/>
          <w:szCs w:val="22"/>
        </w:rPr>
        <w:t>e</w:t>
      </w:r>
      <w:r w:rsidRPr="00D47C1C">
        <w:rPr>
          <w:rFonts w:asciiTheme="minorHAnsi" w:hAnsiTheme="minorHAnsi"/>
          <w:b/>
          <w:bCs/>
          <w:spacing w:val="1"/>
          <w:sz w:val="22"/>
          <w:szCs w:val="22"/>
        </w:rPr>
        <w:t>ne</w:t>
      </w:r>
      <w:r w:rsidRPr="00D47C1C">
        <w:rPr>
          <w:rFonts w:asciiTheme="minorHAnsi" w:hAnsiTheme="minorHAnsi"/>
          <w:b/>
          <w:bCs/>
          <w:spacing w:val="-1"/>
          <w:sz w:val="22"/>
          <w:szCs w:val="22"/>
        </w:rPr>
        <w:t>r</w:t>
      </w:r>
      <w:r w:rsidRPr="00D47C1C">
        <w:rPr>
          <w:rFonts w:asciiTheme="minorHAnsi" w:hAnsiTheme="minorHAnsi"/>
          <w:b/>
          <w:bCs/>
          <w:sz w:val="22"/>
          <w:szCs w:val="22"/>
        </w:rPr>
        <w:t>al</w:t>
      </w:r>
      <w:r w:rsidRPr="00D47C1C">
        <w:rPr>
          <w:rFonts w:asciiTheme="minorHAnsi" w:hAnsiTheme="minorHAnsi"/>
          <w:b/>
          <w:bCs/>
          <w:spacing w:val="1"/>
          <w:sz w:val="22"/>
          <w:szCs w:val="22"/>
        </w:rPr>
        <w:t xml:space="preserve"> </w:t>
      </w:r>
      <w:r w:rsidRPr="00D47C1C">
        <w:rPr>
          <w:rFonts w:asciiTheme="minorHAnsi" w:hAnsiTheme="minorHAnsi"/>
          <w:b/>
          <w:bCs/>
          <w:sz w:val="22"/>
          <w:szCs w:val="22"/>
        </w:rPr>
        <w:t>E</w:t>
      </w:r>
      <w:r w:rsidRPr="00D47C1C">
        <w:rPr>
          <w:rFonts w:asciiTheme="minorHAnsi" w:hAnsiTheme="minorHAnsi"/>
          <w:b/>
          <w:bCs/>
          <w:spacing w:val="1"/>
          <w:sz w:val="22"/>
          <w:szCs w:val="22"/>
        </w:rPr>
        <w:t>du</w:t>
      </w:r>
      <w:r w:rsidRPr="00D47C1C">
        <w:rPr>
          <w:rFonts w:asciiTheme="minorHAnsi" w:hAnsiTheme="minorHAnsi"/>
          <w:b/>
          <w:bCs/>
          <w:spacing w:val="-1"/>
          <w:sz w:val="22"/>
          <w:szCs w:val="22"/>
        </w:rPr>
        <w:t>c</w:t>
      </w:r>
      <w:r w:rsidRPr="00D47C1C">
        <w:rPr>
          <w:rFonts w:asciiTheme="minorHAnsi" w:hAnsiTheme="minorHAnsi"/>
          <w:b/>
          <w:bCs/>
          <w:sz w:val="22"/>
          <w:szCs w:val="22"/>
        </w:rPr>
        <w:t>ation Social Sciences for CMST 2010:   </w:t>
      </w:r>
      <w:r w:rsidRPr="00D47C1C">
        <w:rPr>
          <w:rFonts w:asciiTheme="minorHAnsi" w:hAnsiTheme="minorHAnsi"/>
          <w:i/>
          <w:iCs/>
          <w:sz w:val="22"/>
          <w:szCs w:val="22"/>
        </w:rPr>
        <w:t>LSU graduates will demonstrate an understanding of factors associated with global interdependence, including economic, political, psychological, cultural and linguistic forces.</w:t>
      </w:r>
    </w:p>
    <w:p w:rsidR="00D47C1C" w:rsidRPr="00D47C1C" w:rsidRDefault="00D47C1C" w:rsidP="00D47C1C">
      <w:pPr>
        <w:pStyle w:val="xmsonormal"/>
        <w:spacing w:before="0" w:beforeAutospacing="0" w:after="0" w:afterAutospacing="0"/>
        <w:rPr>
          <w:rFonts w:asciiTheme="minorHAnsi" w:hAnsiTheme="minorHAnsi"/>
          <w:sz w:val="22"/>
          <w:szCs w:val="22"/>
        </w:rPr>
      </w:pPr>
    </w:p>
    <w:p w:rsidR="00D47C1C" w:rsidRDefault="00D47C1C" w:rsidP="00D47C1C">
      <w:pPr>
        <w:pStyle w:val="xmsonormal"/>
        <w:spacing w:before="0" w:beforeAutospacing="0" w:after="0" w:afterAutospacing="0"/>
        <w:rPr>
          <w:rFonts w:asciiTheme="minorHAnsi" w:hAnsiTheme="minorHAnsi"/>
          <w:b/>
          <w:bCs/>
          <w:sz w:val="22"/>
          <w:szCs w:val="22"/>
        </w:rPr>
      </w:pPr>
      <w:r w:rsidRPr="00D47C1C">
        <w:rPr>
          <w:rFonts w:asciiTheme="minorHAnsi" w:hAnsiTheme="minorHAnsi"/>
          <w:b/>
          <w:bCs/>
          <w:sz w:val="22"/>
          <w:szCs w:val="22"/>
        </w:rPr>
        <w:t xml:space="preserve">CMST 2010 Interpersonal Communication meets the criteria for a </w:t>
      </w:r>
      <w:r w:rsidRPr="00D47C1C">
        <w:rPr>
          <w:rFonts w:asciiTheme="minorHAnsi" w:hAnsiTheme="minorHAnsi"/>
          <w:b/>
          <w:bCs/>
          <w:i/>
          <w:iCs/>
          <w:sz w:val="22"/>
          <w:szCs w:val="22"/>
        </w:rPr>
        <w:t xml:space="preserve">General Education Social Sciences </w:t>
      </w:r>
      <w:r w:rsidRPr="00D47C1C">
        <w:rPr>
          <w:rFonts w:asciiTheme="minorHAnsi" w:hAnsiTheme="minorHAnsi"/>
          <w:b/>
          <w:bCs/>
          <w:sz w:val="22"/>
          <w:szCs w:val="22"/>
        </w:rPr>
        <w:t>course by addressing:</w:t>
      </w:r>
    </w:p>
    <w:p w:rsidR="00D47C1C" w:rsidRPr="00D47C1C" w:rsidRDefault="00D47C1C" w:rsidP="00D47C1C">
      <w:pPr>
        <w:pStyle w:val="xmsonormal"/>
        <w:spacing w:before="0" w:beforeAutospacing="0" w:after="0" w:afterAutospacing="0"/>
        <w:rPr>
          <w:rFonts w:asciiTheme="minorHAnsi" w:hAnsiTheme="minorHAnsi"/>
          <w:sz w:val="22"/>
          <w:szCs w:val="22"/>
        </w:rPr>
      </w:pPr>
    </w:p>
    <w:p w:rsidR="00D47C1C" w:rsidRPr="00D47C1C" w:rsidRDefault="00D47C1C" w:rsidP="00D47C1C">
      <w:pPr>
        <w:pStyle w:val="xmsonormal"/>
        <w:spacing w:before="0" w:beforeAutospacing="0" w:after="0" w:afterAutospacing="0"/>
        <w:rPr>
          <w:rFonts w:asciiTheme="minorHAnsi" w:hAnsiTheme="minorHAnsi"/>
          <w:sz w:val="22"/>
          <w:szCs w:val="22"/>
        </w:rPr>
      </w:pPr>
      <w:r w:rsidRPr="00D47C1C">
        <w:rPr>
          <w:rFonts w:asciiTheme="minorHAnsi" w:hAnsiTheme="minorHAnsi"/>
          <w:sz w:val="22"/>
          <w:szCs w:val="22"/>
        </w:rPr>
        <w:t xml:space="preserve">• </w:t>
      </w:r>
      <w:r w:rsidRPr="00D47C1C">
        <w:rPr>
          <w:rFonts w:asciiTheme="minorHAnsi" w:hAnsiTheme="minorHAnsi"/>
          <w:i/>
          <w:iCs/>
          <w:sz w:val="22"/>
          <w:szCs w:val="22"/>
        </w:rPr>
        <w:t xml:space="preserve">Informing factors of global interdependence. </w:t>
      </w:r>
      <w:r w:rsidRPr="00D47C1C">
        <w:rPr>
          <w:rFonts w:asciiTheme="minorHAnsi" w:hAnsiTheme="minorHAnsi"/>
          <w:sz w:val="22"/>
          <w:szCs w:val="22"/>
        </w:rPr>
        <w:t>To be human is to be social and to be social is to communicate interpersonally. This course examines the role of the interdependence in relationships in the communication process on both individual and global levels.</w:t>
      </w:r>
    </w:p>
    <w:p w:rsidR="00D47C1C" w:rsidRPr="00D47C1C" w:rsidRDefault="00D47C1C" w:rsidP="00D47C1C">
      <w:pPr>
        <w:pStyle w:val="xmsonormal"/>
        <w:spacing w:before="0" w:beforeAutospacing="0" w:after="0" w:afterAutospacing="0"/>
        <w:rPr>
          <w:rFonts w:asciiTheme="minorHAnsi" w:hAnsiTheme="minorHAnsi"/>
          <w:sz w:val="22"/>
          <w:szCs w:val="22"/>
        </w:rPr>
      </w:pPr>
      <w:r w:rsidRPr="00D47C1C">
        <w:rPr>
          <w:rFonts w:asciiTheme="minorHAnsi" w:hAnsiTheme="minorHAnsi"/>
          <w:sz w:val="22"/>
          <w:szCs w:val="22"/>
        </w:rPr>
        <w:t xml:space="preserve">• </w:t>
      </w:r>
      <w:r w:rsidRPr="00D47C1C">
        <w:rPr>
          <w:rFonts w:asciiTheme="minorHAnsi" w:hAnsiTheme="minorHAnsi"/>
          <w:i/>
          <w:iCs/>
          <w:sz w:val="22"/>
          <w:szCs w:val="22"/>
        </w:rPr>
        <w:t xml:space="preserve">Economic forces. </w:t>
      </w:r>
      <w:r w:rsidRPr="00D47C1C">
        <w:rPr>
          <w:rFonts w:asciiTheme="minorHAnsi" w:hAnsiTheme="minorHAnsi"/>
          <w:sz w:val="22"/>
          <w:szCs w:val="22"/>
        </w:rPr>
        <w:t>The dyad, which is at the heart of interpersonal communication, is the foundational link in all social networks. Specifically, interpersonal communication examines an assessment of the costs and rewards in determining the value of pursuing or not pursuing a given relationship.</w:t>
      </w:r>
    </w:p>
    <w:p w:rsidR="00D47C1C" w:rsidRPr="00D47C1C" w:rsidRDefault="00D47C1C" w:rsidP="00D47C1C">
      <w:pPr>
        <w:pStyle w:val="xmsonormal"/>
        <w:spacing w:before="0" w:beforeAutospacing="0" w:after="0" w:afterAutospacing="0"/>
        <w:rPr>
          <w:rFonts w:asciiTheme="minorHAnsi" w:hAnsiTheme="minorHAnsi"/>
          <w:sz w:val="22"/>
          <w:szCs w:val="22"/>
        </w:rPr>
      </w:pPr>
      <w:r w:rsidRPr="00D47C1C">
        <w:rPr>
          <w:rFonts w:asciiTheme="minorHAnsi" w:hAnsiTheme="minorHAnsi"/>
          <w:sz w:val="22"/>
          <w:szCs w:val="22"/>
        </w:rPr>
        <w:t xml:space="preserve">• </w:t>
      </w:r>
      <w:r w:rsidRPr="00D47C1C">
        <w:rPr>
          <w:rFonts w:asciiTheme="minorHAnsi" w:hAnsiTheme="minorHAnsi"/>
          <w:i/>
          <w:iCs/>
          <w:sz w:val="22"/>
          <w:szCs w:val="22"/>
        </w:rPr>
        <w:t xml:space="preserve">Political dynamics. </w:t>
      </w:r>
      <w:r w:rsidRPr="00D47C1C">
        <w:rPr>
          <w:rFonts w:asciiTheme="minorHAnsi" w:hAnsiTheme="minorHAnsi"/>
          <w:sz w:val="22"/>
          <w:szCs w:val="22"/>
        </w:rPr>
        <w:t xml:space="preserve">The </w:t>
      </w:r>
      <w:r w:rsidRPr="00D47C1C">
        <w:rPr>
          <w:rFonts w:asciiTheme="minorHAnsi" w:hAnsiTheme="minorHAnsi"/>
          <w:i/>
          <w:iCs/>
          <w:sz w:val="22"/>
          <w:szCs w:val="22"/>
        </w:rPr>
        <w:t xml:space="preserve">sine qua non </w:t>
      </w:r>
      <w:r w:rsidRPr="00D47C1C">
        <w:rPr>
          <w:rFonts w:asciiTheme="minorHAnsi" w:hAnsiTheme="minorHAnsi"/>
          <w:sz w:val="22"/>
          <w:szCs w:val="22"/>
        </w:rPr>
        <w:t xml:space="preserve">of people relating to each other and the world is </w:t>
      </w:r>
      <w:r w:rsidRPr="00D47C1C">
        <w:rPr>
          <w:rFonts w:asciiTheme="minorHAnsi" w:hAnsiTheme="minorHAnsi"/>
          <w:b/>
          <w:bCs/>
          <w:sz w:val="22"/>
          <w:szCs w:val="22"/>
        </w:rPr>
        <w:t>communication</w:t>
      </w:r>
      <w:r w:rsidRPr="00D47C1C">
        <w:rPr>
          <w:rFonts w:asciiTheme="minorHAnsi" w:hAnsiTheme="minorHAnsi"/>
          <w:sz w:val="22"/>
          <w:szCs w:val="22"/>
        </w:rPr>
        <w:t>. Interpersonal communication examines definitions, models, and theories of communication in order to examine how people construct ideologies that inform their interactions with others. Message strategies used to construct and display power within relationships are examined.</w:t>
      </w:r>
    </w:p>
    <w:p w:rsidR="00D47C1C" w:rsidRPr="00D47C1C" w:rsidRDefault="00D47C1C" w:rsidP="00D47C1C">
      <w:pPr>
        <w:pStyle w:val="xmsonormal"/>
        <w:spacing w:before="0" w:beforeAutospacing="0" w:after="0" w:afterAutospacing="0"/>
        <w:rPr>
          <w:rFonts w:asciiTheme="minorHAnsi" w:hAnsiTheme="minorHAnsi"/>
          <w:sz w:val="22"/>
          <w:szCs w:val="22"/>
        </w:rPr>
      </w:pPr>
      <w:r w:rsidRPr="00D47C1C">
        <w:rPr>
          <w:rFonts w:asciiTheme="minorHAnsi" w:hAnsiTheme="minorHAnsi"/>
          <w:sz w:val="22"/>
          <w:szCs w:val="22"/>
        </w:rPr>
        <w:t xml:space="preserve">• </w:t>
      </w:r>
      <w:r w:rsidRPr="00D47C1C">
        <w:rPr>
          <w:rFonts w:asciiTheme="minorHAnsi" w:hAnsiTheme="minorHAnsi"/>
          <w:i/>
          <w:iCs/>
          <w:sz w:val="22"/>
          <w:szCs w:val="22"/>
        </w:rPr>
        <w:t xml:space="preserve">Cultural and linguistic difference. </w:t>
      </w:r>
      <w:r w:rsidRPr="00D47C1C">
        <w:rPr>
          <w:rFonts w:asciiTheme="minorHAnsi" w:hAnsiTheme="minorHAnsi"/>
          <w:sz w:val="22"/>
          <w:szCs w:val="22"/>
        </w:rPr>
        <w:t>Interpersonal Communication provides students with an understanding of how cultural differences impact the communication process. Linguistic differences are examined through the lens of language construction and how verbal messages impact relationships.</w:t>
      </w:r>
    </w:p>
    <w:p w:rsidR="00D47C1C" w:rsidRDefault="00D47C1C" w:rsidP="000850D6">
      <w:pPr>
        <w:pStyle w:val="xmsonormal"/>
        <w:spacing w:before="0" w:beforeAutospacing="0" w:after="0" w:afterAutospacing="0"/>
        <w:rPr>
          <w:rFonts w:asciiTheme="minorHAnsi" w:hAnsiTheme="minorHAnsi"/>
          <w:b/>
        </w:rPr>
      </w:pPr>
      <w:r w:rsidRPr="00D47C1C">
        <w:rPr>
          <w:rFonts w:asciiTheme="minorHAnsi" w:hAnsiTheme="minorHAnsi"/>
          <w:sz w:val="22"/>
          <w:szCs w:val="22"/>
        </w:rPr>
        <w:t> </w:t>
      </w:r>
    </w:p>
    <w:p w:rsidR="00CC318B" w:rsidRPr="000B132F" w:rsidRDefault="00CC318B">
      <w:pPr>
        <w:rPr>
          <w:rFonts w:asciiTheme="minorHAnsi" w:hAnsiTheme="minorHAnsi"/>
          <w:b/>
        </w:rPr>
      </w:pPr>
      <w:r w:rsidRPr="000B132F">
        <w:rPr>
          <w:rFonts w:asciiTheme="minorHAnsi" w:hAnsiTheme="minorHAnsi"/>
          <w:b/>
        </w:rPr>
        <w:t>Course Materials</w:t>
      </w:r>
    </w:p>
    <w:p w:rsidR="001D4D46" w:rsidRDefault="001D4D46" w:rsidP="00AB5162">
      <w:pPr>
        <w:rPr>
          <w:rFonts w:asciiTheme="minorHAnsi" w:hAnsiTheme="minorHAnsi"/>
        </w:rPr>
      </w:pPr>
      <w:proofErr w:type="spellStart"/>
      <w:r w:rsidRPr="000B132F">
        <w:rPr>
          <w:rFonts w:asciiTheme="minorHAnsi" w:hAnsiTheme="minorHAnsi"/>
        </w:rPr>
        <w:t>Bodie</w:t>
      </w:r>
      <w:proofErr w:type="spellEnd"/>
      <w:r w:rsidRPr="000B132F">
        <w:rPr>
          <w:rFonts w:asciiTheme="minorHAnsi" w:hAnsiTheme="minorHAnsi"/>
        </w:rPr>
        <w:t xml:space="preserve">, G. (2012). </w:t>
      </w:r>
      <w:r w:rsidRPr="000B132F">
        <w:rPr>
          <w:rFonts w:asciiTheme="minorHAnsi" w:hAnsiTheme="minorHAnsi"/>
          <w:i/>
        </w:rPr>
        <w:t>Interpersonal Communication</w:t>
      </w:r>
      <w:r w:rsidR="000B132F">
        <w:rPr>
          <w:rFonts w:asciiTheme="minorHAnsi" w:hAnsiTheme="minorHAnsi"/>
          <w:i/>
        </w:rPr>
        <w:t>, 2</w:t>
      </w:r>
      <w:r w:rsidR="000B132F" w:rsidRPr="000B132F">
        <w:rPr>
          <w:rFonts w:asciiTheme="minorHAnsi" w:hAnsiTheme="minorHAnsi"/>
          <w:i/>
          <w:vertAlign w:val="superscript"/>
        </w:rPr>
        <w:t>nd</w:t>
      </w:r>
      <w:r w:rsidR="000B132F">
        <w:rPr>
          <w:rFonts w:asciiTheme="minorHAnsi" w:hAnsiTheme="minorHAnsi"/>
          <w:i/>
        </w:rPr>
        <w:t xml:space="preserve"> Edition</w:t>
      </w:r>
      <w:r w:rsidRPr="000B132F">
        <w:rPr>
          <w:rFonts w:asciiTheme="minorHAnsi" w:hAnsiTheme="minorHAnsi"/>
        </w:rPr>
        <w:t>. Dubuque, IA: Kendall Hunt.</w:t>
      </w:r>
    </w:p>
    <w:p w:rsidR="000B132F" w:rsidRDefault="000B132F" w:rsidP="00AB5162">
      <w:pPr>
        <w:rPr>
          <w:rFonts w:asciiTheme="minorHAnsi" w:hAnsiTheme="minorHAnsi"/>
          <w:b/>
          <w:i/>
        </w:rPr>
      </w:pPr>
      <w:r w:rsidRPr="000B132F">
        <w:rPr>
          <w:rFonts w:asciiTheme="minorHAnsi" w:hAnsiTheme="minorHAnsi"/>
          <w:b/>
          <w:i/>
        </w:rPr>
        <w:t>**You MUST use the</w:t>
      </w:r>
      <w:r w:rsidR="00FC2F65">
        <w:rPr>
          <w:rFonts w:asciiTheme="minorHAnsi" w:hAnsiTheme="minorHAnsi"/>
          <w:b/>
          <w:i/>
        </w:rPr>
        <w:t xml:space="preserve"> PURPLE</w:t>
      </w:r>
      <w:r w:rsidRPr="000B132F">
        <w:rPr>
          <w:rFonts w:asciiTheme="minorHAnsi" w:hAnsiTheme="minorHAnsi"/>
          <w:b/>
          <w:i/>
        </w:rPr>
        <w:t xml:space="preserve"> 2</w:t>
      </w:r>
      <w:r w:rsidRPr="000B132F">
        <w:rPr>
          <w:rFonts w:asciiTheme="minorHAnsi" w:hAnsiTheme="minorHAnsi"/>
          <w:b/>
          <w:i/>
          <w:vertAlign w:val="superscript"/>
        </w:rPr>
        <w:t>nd</w:t>
      </w:r>
      <w:r w:rsidRPr="000B132F">
        <w:rPr>
          <w:rFonts w:asciiTheme="minorHAnsi" w:hAnsiTheme="minorHAnsi"/>
          <w:b/>
          <w:i/>
        </w:rPr>
        <w:t xml:space="preserve"> Edition.</w:t>
      </w:r>
    </w:p>
    <w:p w:rsidR="00CC318B" w:rsidRPr="000B132F" w:rsidRDefault="00CC318B" w:rsidP="00AB5162">
      <w:pPr>
        <w:rPr>
          <w:rFonts w:asciiTheme="minorHAnsi" w:hAnsiTheme="minorHAnsi"/>
        </w:rPr>
      </w:pPr>
      <w:r w:rsidRPr="000B132F">
        <w:rPr>
          <w:rFonts w:asciiTheme="minorHAnsi" w:hAnsiTheme="minorHAnsi"/>
        </w:rPr>
        <w:t xml:space="preserve">Access to </w:t>
      </w:r>
      <w:r w:rsidR="00777B88" w:rsidRPr="000B132F">
        <w:rPr>
          <w:rFonts w:asciiTheme="minorHAnsi" w:hAnsiTheme="minorHAnsi"/>
        </w:rPr>
        <w:t>Moodle and Computer Based Testing</w:t>
      </w:r>
    </w:p>
    <w:p w:rsidR="00CC318B" w:rsidRPr="000B132F" w:rsidRDefault="00CC318B">
      <w:pPr>
        <w:rPr>
          <w:rFonts w:asciiTheme="minorHAnsi" w:hAnsiTheme="minorHAnsi"/>
          <w:b/>
        </w:rPr>
      </w:pPr>
      <w:r w:rsidRPr="000B132F">
        <w:rPr>
          <w:rFonts w:asciiTheme="minorHAnsi" w:hAnsiTheme="minorHAnsi"/>
          <w:b/>
        </w:rPr>
        <w:lastRenderedPageBreak/>
        <w:t>Grade</w:t>
      </w:r>
      <w:r w:rsidR="0049667B">
        <w:rPr>
          <w:rFonts w:asciiTheme="minorHAnsi" w:hAnsiTheme="minorHAnsi"/>
          <w:b/>
        </w:rPr>
        <w:t>s</w:t>
      </w:r>
    </w:p>
    <w:p w:rsidR="007C33AD" w:rsidRPr="000B132F" w:rsidRDefault="00CC71C4" w:rsidP="004F6E96">
      <w:pPr>
        <w:rPr>
          <w:rFonts w:asciiTheme="minorHAnsi" w:hAnsiTheme="minorHAnsi"/>
        </w:rPr>
      </w:pPr>
      <w:r w:rsidRPr="000B132F">
        <w:rPr>
          <w:rFonts w:asciiTheme="minorHAnsi" w:hAnsiTheme="minorHAnsi"/>
        </w:rPr>
        <w:t>Exams</w:t>
      </w:r>
      <w:r w:rsidR="00CC318B" w:rsidRPr="000B132F">
        <w:rPr>
          <w:rFonts w:asciiTheme="minorHAnsi" w:hAnsiTheme="minorHAnsi"/>
        </w:rPr>
        <w:tab/>
      </w:r>
      <w:r w:rsidR="00CC318B" w:rsidRPr="000B132F">
        <w:rPr>
          <w:rFonts w:asciiTheme="minorHAnsi" w:hAnsiTheme="minorHAnsi"/>
        </w:rPr>
        <w:tab/>
      </w:r>
      <w:r w:rsidR="00CC318B" w:rsidRPr="000B132F">
        <w:rPr>
          <w:rFonts w:asciiTheme="minorHAnsi" w:hAnsiTheme="minorHAnsi"/>
        </w:rPr>
        <w:tab/>
      </w:r>
      <w:r w:rsidR="00CC318B" w:rsidRPr="000B132F">
        <w:rPr>
          <w:rFonts w:asciiTheme="minorHAnsi" w:hAnsiTheme="minorHAnsi"/>
        </w:rPr>
        <w:tab/>
      </w:r>
      <w:r w:rsidR="001D4D46" w:rsidRPr="000B132F">
        <w:rPr>
          <w:rFonts w:asciiTheme="minorHAnsi" w:hAnsiTheme="minorHAnsi"/>
        </w:rPr>
        <w:tab/>
      </w:r>
      <w:r w:rsidR="001D4D46" w:rsidRPr="000B132F">
        <w:rPr>
          <w:rFonts w:asciiTheme="minorHAnsi" w:hAnsiTheme="minorHAnsi"/>
        </w:rPr>
        <w:tab/>
        <w:t>7</w:t>
      </w:r>
      <w:r w:rsidR="009B1ECF" w:rsidRPr="000B132F">
        <w:rPr>
          <w:rFonts w:asciiTheme="minorHAnsi" w:hAnsiTheme="minorHAnsi"/>
        </w:rPr>
        <w:t>0</w:t>
      </w:r>
      <w:r w:rsidR="00906EAC" w:rsidRPr="000B132F">
        <w:rPr>
          <w:rFonts w:asciiTheme="minorHAnsi" w:hAnsiTheme="minorHAnsi"/>
        </w:rPr>
        <w:t>%</w:t>
      </w:r>
    </w:p>
    <w:p w:rsidR="007C33AD" w:rsidRPr="000B132F" w:rsidRDefault="00286BA3" w:rsidP="004F6E96">
      <w:pPr>
        <w:rPr>
          <w:rFonts w:asciiTheme="minorHAnsi" w:hAnsiTheme="minorHAnsi"/>
        </w:rPr>
      </w:pPr>
      <w:r w:rsidRPr="000B132F">
        <w:rPr>
          <w:rFonts w:asciiTheme="minorHAnsi" w:hAnsiTheme="minorHAnsi"/>
        </w:rPr>
        <w:t>Quizze</w:t>
      </w:r>
      <w:r w:rsidR="005E3D9B" w:rsidRPr="000B132F">
        <w:rPr>
          <w:rFonts w:asciiTheme="minorHAnsi" w:hAnsiTheme="minorHAnsi"/>
        </w:rPr>
        <w:t>s</w:t>
      </w:r>
      <w:r w:rsidR="005E3D9B" w:rsidRPr="000B132F">
        <w:rPr>
          <w:rFonts w:asciiTheme="minorHAnsi" w:hAnsiTheme="minorHAnsi"/>
        </w:rPr>
        <w:tab/>
      </w:r>
      <w:r w:rsidR="00AB5162" w:rsidRPr="000B132F">
        <w:rPr>
          <w:rFonts w:asciiTheme="minorHAnsi" w:hAnsiTheme="minorHAnsi"/>
        </w:rPr>
        <w:tab/>
      </w:r>
      <w:r w:rsidR="00AB5162" w:rsidRPr="000B132F">
        <w:rPr>
          <w:rFonts w:asciiTheme="minorHAnsi" w:hAnsiTheme="minorHAnsi"/>
        </w:rPr>
        <w:tab/>
      </w:r>
      <w:r w:rsidR="00AB5162" w:rsidRPr="000B132F">
        <w:rPr>
          <w:rFonts w:asciiTheme="minorHAnsi" w:hAnsiTheme="minorHAnsi"/>
        </w:rPr>
        <w:tab/>
      </w:r>
      <w:r w:rsidR="00AB5162" w:rsidRPr="000B132F">
        <w:rPr>
          <w:rFonts w:asciiTheme="minorHAnsi" w:hAnsiTheme="minorHAnsi"/>
        </w:rPr>
        <w:tab/>
      </w:r>
      <w:r w:rsidR="001D4D46" w:rsidRPr="000B132F">
        <w:rPr>
          <w:rFonts w:asciiTheme="minorHAnsi" w:hAnsiTheme="minorHAnsi"/>
        </w:rPr>
        <w:t>15</w:t>
      </w:r>
      <w:r w:rsidRPr="000B132F">
        <w:rPr>
          <w:rFonts w:asciiTheme="minorHAnsi" w:hAnsiTheme="minorHAnsi"/>
        </w:rPr>
        <w:t>%</w:t>
      </w:r>
    </w:p>
    <w:p w:rsidR="001D4D46" w:rsidRPr="000B132F" w:rsidRDefault="001D4D46" w:rsidP="004F6E96">
      <w:pPr>
        <w:rPr>
          <w:rFonts w:asciiTheme="minorHAnsi" w:hAnsiTheme="minorHAnsi"/>
        </w:rPr>
      </w:pPr>
      <w:r w:rsidRPr="000B132F">
        <w:rPr>
          <w:rFonts w:asciiTheme="minorHAnsi" w:hAnsiTheme="minorHAnsi"/>
        </w:rPr>
        <w:t>Journal Entries</w:t>
      </w:r>
      <w:r w:rsidRPr="000B132F">
        <w:rPr>
          <w:rFonts w:asciiTheme="minorHAnsi" w:hAnsiTheme="minorHAnsi"/>
        </w:rPr>
        <w:tab/>
      </w:r>
      <w:r w:rsidRPr="000B132F">
        <w:rPr>
          <w:rFonts w:asciiTheme="minorHAnsi" w:hAnsiTheme="minorHAnsi"/>
        </w:rPr>
        <w:tab/>
      </w:r>
      <w:r w:rsidRPr="000B132F">
        <w:rPr>
          <w:rFonts w:asciiTheme="minorHAnsi" w:hAnsiTheme="minorHAnsi"/>
        </w:rPr>
        <w:tab/>
      </w:r>
      <w:r w:rsidRPr="000B132F">
        <w:rPr>
          <w:rFonts w:asciiTheme="minorHAnsi" w:hAnsiTheme="minorHAnsi"/>
        </w:rPr>
        <w:tab/>
      </w:r>
      <w:r w:rsidRPr="000B132F">
        <w:rPr>
          <w:rFonts w:asciiTheme="minorHAnsi" w:hAnsiTheme="minorHAnsi"/>
        </w:rPr>
        <w:tab/>
        <w:t>12%</w:t>
      </w:r>
    </w:p>
    <w:p w:rsidR="00503888" w:rsidRPr="000B132F" w:rsidRDefault="007C33AD" w:rsidP="004F6E96">
      <w:pPr>
        <w:rPr>
          <w:rFonts w:asciiTheme="minorHAnsi" w:hAnsiTheme="minorHAnsi"/>
        </w:rPr>
      </w:pPr>
      <w:r w:rsidRPr="000B132F">
        <w:rPr>
          <w:rFonts w:asciiTheme="minorHAnsi" w:hAnsiTheme="minorHAnsi"/>
        </w:rPr>
        <w:t>R</w:t>
      </w:r>
      <w:r w:rsidR="00AB5162" w:rsidRPr="000B132F">
        <w:rPr>
          <w:rFonts w:asciiTheme="minorHAnsi" w:hAnsiTheme="minorHAnsi"/>
        </w:rPr>
        <w:t>esearch Participation Requirement</w:t>
      </w:r>
      <w:r w:rsidR="00AB5162" w:rsidRPr="000B132F">
        <w:rPr>
          <w:rFonts w:asciiTheme="minorHAnsi" w:hAnsiTheme="minorHAnsi"/>
        </w:rPr>
        <w:tab/>
        <w:t xml:space="preserve">  </w:t>
      </w:r>
      <w:r w:rsidR="00AB5162" w:rsidRPr="000B132F">
        <w:rPr>
          <w:rFonts w:asciiTheme="minorHAnsi" w:hAnsiTheme="minorHAnsi"/>
        </w:rPr>
        <w:tab/>
      </w:r>
      <w:r w:rsidR="00B6339E" w:rsidRPr="000B132F">
        <w:rPr>
          <w:rFonts w:asciiTheme="minorHAnsi" w:hAnsiTheme="minorHAnsi"/>
        </w:rPr>
        <w:t xml:space="preserve">   </w:t>
      </w:r>
      <w:r w:rsidR="00AB5162" w:rsidRPr="000B132F">
        <w:rPr>
          <w:rFonts w:asciiTheme="minorHAnsi" w:hAnsiTheme="minorHAnsi"/>
        </w:rPr>
        <w:t>3</w:t>
      </w:r>
      <w:r w:rsidRPr="000B132F">
        <w:rPr>
          <w:rFonts w:asciiTheme="minorHAnsi" w:hAnsiTheme="minorHAnsi"/>
        </w:rPr>
        <w:t>%</w:t>
      </w:r>
    </w:p>
    <w:p w:rsidR="007C33AD" w:rsidRDefault="00CC71C4" w:rsidP="004F6E96">
      <w:pPr>
        <w:rPr>
          <w:rFonts w:asciiTheme="minorHAnsi" w:hAnsiTheme="minorHAnsi"/>
          <w:b/>
          <w:bCs/>
        </w:rPr>
      </w:pPr>
      <w:r w:rsidRPr="000B132F">
        <w:rPr>
          <w:rFonts w:asciiTheme="minorHAnsi" w:hAnsiTheme="minorHAnsi"/>
          <w:b/>
          <w:bCs/>
        </w:rPr>
        <w:t>TOTAL</w:t>
      </w:r>
      <w:r w:rsidRPr="000B132F">
        <w:rPr>
          <w:rFonts w:asciiTheme="minorHAnsi" w:hAnsiTheme="minorHAnsi"/>
          <w:b/>
          <w:bCs/>
        </w:rPr>
        <w:tab/>
      </w:r>
      <w:r w:rsidR="006C1F18" w:rsidRPr="000B132F">
        <w:rPr>
          <w:rFonts w:asciiTheme="minorHAnsi" w:hAnsiTheme="minorHAnsi"/>
          <w:b/>
          <w:bCs/>
        </w:rPr>
        <w:tab/>
      </w:r>
      <w:r w:rsidR="006C1F18" w:rsidRPr="000B132F">
        <w:rPr>
          <w:rFonts w:asciiTheme="minorHAnsi" w:hAnsiTheme="minorHAnsi"/>
          <w:b/>
          <w:bCs/>
        </w:rPr>
        <w:tab/>
      </w:r>
      <w:r w:rsidRPr="000B132F">
        <w:rPr>
          <w:rFonts w:asciiTheme="minorHAnsi" w:hAnsiTheme="minorHAnsi"/>
          <w:b/>
          <w:bCs/>
        </w:rPr>
        <w:tab/>
      </w:r>
      <w:r w:rsidRPr="000B132F">
        <w:rPr>
          <w:rFonts w:asciiTheme="minorHAnsi" w:hAnsiTheme="minorHAnsi"/>
          <w:b/>
          <w:bCs/>
        </w:rPr>
        <w:tab/>
      </w:r>
      <w:r w:rsidR="00503888" w:rsidRPr="000B132F">
        <w:rPr>
          <w:rFonts w:asciiTheme="minorHAnsi" w:hAnsiTheme="minorHAnsi"/>
          <w:b/>
          <w:bCs/>
        </w:rPr>
        <w:tab/>
      </w:r>
      <w:r w:rsidR="00CC318B" w:rsidRPr="000B132F">
        <w:rPr>
          <w:rFonts w:asciiTheme="minorHAnsi" w:hAnsiTheme="minorHAnsi"/>
          <w:b/>
          <w:bCs/>
        </w:rPr>
        <w:t>100%</w:t>
      </w:r>
    </w:p>
    <w:p w:rsidR="000850D6" w:rsidRDefault="000850D6" w:rsidP="004F6E96">
      <w:pPr>
        <w:ind w:firstLine="720"/>
        <w:rPr>
          <w:rFonts w:asciiTheme="minorHAnsi" w:hAnsiTheme="minorHAnsi"/>
          <w:b/>
          <w:bCs/>
        </w:rPr>
      </w:pPr>
    </w:p>
    <w:p w:rsidR="00002CBC" w:rsidRDefault="00002CBC" w:rsidP="004F6E96">
      <w:pPr>
        <w:ind w:firstLine="720"/>
        <w:rPr>
          <w:rFonts w:asciiTheme="minorHAnsi" w:hAnsiTheme="minorHAnsi"/>
          <w:b/>
          <w:bCs/>
        </w:rPr>
      </w:pPr>
    </w:p>
    <w:p w:rsidR="00002CBC" w:rsidRDefault="00002CBC" w:rsidP="004F6E96">
      <w:pPr>
        <w:ind w:firstLine="720"/>
        <w:rPr>
          <w:rFonts w:asciiTheme="minorHAnsi" w:hAnsiTheme="minorHAnsi"/>
          <w:b/>
          <w:bCs/>
        </w:rPr>
      </w:pPr>
    </w:p>
    <w:p w:rsidR="007C33AD" w:rsidRPr="000B132F" w:rsidRDefault="007C33AD" w:rsidP="004F6E96">
      <w:pPr>
        <w:ind w:firstLine="720"/>
        <w:rPr>
          <w:rFonts w:asciiTheme="minorHAnsi" w:hAnsiTheme="minorHAnsi"/>
          <w:b/>
          <w:bCs/>
        </w:rPr>
      </w:pPr>
      <w:r w:rsidRPr="000B132F">
        <w:rPr>
          <w:rFonts w:asciiTheme="minorHAnsi" w:hAnsiTheme="minorHAnsi"/>
          <w:b/>
          <w:bCs/>
        </w:rPr>
        <w:t>Grading Scale</w:t>
      </w:r>
    </w:p>
    <w:tbl>
      <w:tblPr>
        <w:tblStyle w:val="TableGrid"/>
        <w:tblW w:w="0" w:type="auto"/>
        <w:tblInd w:w="2988" w:type="dxa"/>
        <w:tblLook w:val="04A0" w:firstRow="1" w:lastRow="0" w:firstColumn="1" w:lastColumn="0" w:noHBand="0" w:noVBand="1"/>
      </w:tblPr>
      <w:tblGrid>
        <w:gridCol w:w="1704"/>
        <w:gridCol w:w="1986"/>
      </w:tblGrid>
      <w:tr w:rsidR="00A636D4" w:rsidRPr="004273A7" w:rsidTr="00A636D4">
        <w:tc>
          <w:tcPr>
            <w:tcW w:w="1704" w:type="dxa"/>
          </w:tcPr>
          <w:p w:rsidR="00A636D4" w:rsidRPr="004273A7" w:rsidRDefault="00A636D4" w:rsidP="000850D6">
            <w:r w:rsidRPr="004273A7">
              <w:rPr>
                <w:b/>
              </w:rPr>
              <w:t>A+</w:t>
            </w:r>
          </w:p>
        </w:tc>
        <w:tc>
          <w:tcPr>
            <w:tcW w:w="1986" w:type="dxa"/>
          </w:tcPr>
          <w:p w:rsidR="00A636D4" w:rsidRPr="004273A7" w:rsidRDefault="00A636D4" w:rsidP="000850D6">
            <w:r w:rsidRPr="004273A7">
              <w:t>97-100</w:t>
            </w:r>
          </w:p>
        </w:tc>
      </w:tr>
      <w:tr w:rsidR="00A636D4" w:rsidRPr="004273A7" w:rsidTr="00A636D4">
        <w:tc>
          <w:tcPr>
            <w:tcW w:w="1704" w:type="dxa"/>
          </w:tcPr>
          <w:p w:rsidR="00A636D4" w:rsidRPr="004273A7" w:rsidRDefault="00A636D4" w:rsidP="000850D6">
            <w:r w:rsidRPr="004273A7">
              <w:rPr>
                <w:b/>
              </w:rPr>
              <w:t>A</w:t>
            </w:r>
          </w:p>
        </w:tc>
        <w:tc>
          <w:tcPr>
            <w:tcW w:w="1986" w:type="dxa"/>
          </w:tcPr>
          <w:p w:rsidR="00A636D4" w:rsidRPr="004273A7" w:rsidRDefault="00A636D4" w:rsidP="000850D6">
            <w:r w:rsidRPr="004273A7">
              <w:t>93-96.99</w:t>
            </w:r>
          </w:p>
        </w:tc>
      </w:tr>
      <w:tr w:rsidR="00A636D4" w:rsidRPr="004273A7" w:rsidTr="00A636D4">
        <w:tc>
          <w:tcPr>
            <w:tcW w:w="1704" w:type="dxa"/>
          </w:tcPr>
          <w:p w:rsidR="00A636D4" w:rsidRPr="004273A7" w:rsidRDefault="00A636D4" w:rsidP="000850D6">
            <w:r w:rsidRPr="004273A7">
              <w:rPr>
                <w:b/>
              </w:rPr>
              <w:t>A-</w:t>
            </w:r>
          </w:p>
        </w:tc>
        <w:tc>
          <w:tcPr>
            <w:tcW w:w="1986" w:type="dxa"/>
          </w:tcPr>
          <w:p w:rsidR="00A636D4" w:rsidRPr="004273A7" w:rsidRDefault="00A636D4" w:rsidP="000850D6">
            <w:r w:rsidRPr="004273A7">
              <w:t>90-92.99</w:t>
            </w:r>
          </w:p>
        </w:tc>
      </w:tr>
      <w:tr w:rsidR="00A636D4" w:rsidRPr="004273A7" w:rsidTr="00A636D4">
        <w:tc>
          <w:tcPr>
            <w:tcW w:w="1704" w:type="dxa"/>
          </w:tcPr>
          <w:p w:rsidR="00A636D4" w:rsidRPr="004273A7" w:rsidRDefault="00A636D4" w:rsidP="000850D6">
            <w:r w:rsidRPr="004273A7">
              <w:rPr>
                <w:b/>
              </w:rPr>
              <w:t>B+</w:t>
            </w:r>
          </w:p>
        </w:tc>
        <w:tc>
          <w:tcPr>
            <w:tcW w:w="1986" w:type="dxa"/>
          </w:tcPr>
          <w:p w:rsidR="00A636D4" w:rsidRPr="004273A7" w:rsidRDefault="00A636D4" w:rsidP="000850D6">
            <w:r w:rsidRPr="004273A7">
              <w:t>87-89.99</w:t>
            </w:r>
          </w:p>
        </w:tc>
      </w:tr>
      <w:tr w:rsidR="00A636D4" w:rsidRPr="004273A7" w:rsidTr="00A636D4">
        <w:tc>
          <w:tcPr>
            <w:tcW w:w="1704" w:type="dxa"/>
          </w:tcPr>
          <w:p w:rsidR="00A636D4" w:rsidRPr="004273A7" w:rsidRDefault="00A636D4" w:rsidP="000850D6">
            <w:r w:rsidRPr="004273A7">
              <w:rPr>
                <w:b/>
              </w:rPr>
              <w:t>B</w:t>
            </w:r>
          </w:p>
        </w:tc>
        <w:tc>
          <w:tcPr>
            <w:tcW w:w="1986" w:type="dxa"/>
          </w:tcPr>
          <w:p w:rsidR="00A636D4" w:rsidRPr="004273A7" w:rsidRDefault="00A636D4" w:rsidP="000850D6">
            <w:r w:rsidRPr="004273A7">
              <w:t>83-86.99</w:t>
            </w:r>
          </w:p>
        </w:tc>
      </w:tr>
      <w:tr w:rsidR="00A636D4" w:rsidRPr="004273A7" w:rsidTr="00A636D4">
        <w:tc>
          <w:tcPr>
            <w:tcW w:w="1704" w:type="dxa"/>
          </w:tcPr>
          <w:p w:rsidR="00A636D4" w:rsidRPr="004273A7" w:rsidRDefault="00A636D4" w:rsidP="000850D6">
            <w:r w:rsidRPr="004273A7">
              <w:rPr>
                <w:b/>
              </w:rPr>
              <w:t>B-</w:t>
            </w:r>
          </w:p>
        </w:tc>
        <w:tc>
          <w:tcPr>
            <w:tcW w:w="1986" w:type="dxa"/>
          </w:tcPr>
          <w:p w:rsidR="00A636D4" w:rsidRPr="004273A7" w:rsidRDefault="00A636D4" w:rsidP="000850D6">
            <w:r w:rsidRPr="004273A7">
              <w:t>80-82.99</w:t>
            </w:r>
          </w:p>
        </w:tc>
      </w:tr>
      <w:tr w:rsidR="00A636D4" w:rsidRPr="004273A7" w:rsidTr="00A636D4">
        <w:tc>
          <w:tcPr>
            <w:tcW w:w="1704" w:type="dxa"/>
          </w:tcPr>
          <w:p w:rsidR="00A636D4" w:rsidRPr="004273A7" w:rsidRDefault="00A636D4" w:rsidP="000850D6">
            <w:r w:rsidRPr="004273A7">
              <w:rPr>
                <w:b/>
              </w:rPr>
              <w:t>C+</w:t>
            </w:r>
          </w:p>
        </w:tc>
        <w:tc>
          <w:tcPr>
            <w:tcW w:w="1986" w:type="dxa"/>
          </w:tcPr>
          <w:p w:rsidR="00A636D4" w:rsidRPr="004273A7" w:rsidRDefault="00A636D4" w:rsidP="000850D6">
            <w:r w:rsidRPr="004273A7">
              <w:t>77-79.99</w:t>
            </w:r>
          </w:p>
        </w:tc>
      </w:tr>
      <w:tr w:rsidR="00A636D4" w:rsidRPr="004273A7" w:rsidTr="00A636D4">
        <w:tc>
          <w:tcPr>
            <w:tcW w:w="1704" w:type="dxa"/>
          </w:tcPr>
          <w:p w:rsidR="00A636D4" w:rsidRPr="004273A7" w:rsidRDefault="00A636D4" w:rsidP="000850D6">
            <w:r w:rsidRPr="004273A7">
              <w:rPr>
                <w:b/>
              </w:rPr>
              <w:t>C</w:t>
            </w:r>
          </w:p>
        </w:tc>
        <w:tc>
          <w:tcPr>
            <w:tcW w:w="1986" w:type="dxa"/>
          </w:tcPr>
          <w:p w:rsidR="00A636D4" w:rsidRPr="004273A7" w:rsidRDefault="00A636D4" w:rsidP="000850D6">
            <w:r w:rsidRPr="004273A7">
              <w:t>73-76.99</w:t>
            </w:r>
          </w:p>
        </w:tc>
      </w:tr>
      <w:tr w:rsidR="00A636D4" w:rsidRPr="004273A7" w:rsidTr="00A636D4">
        <w:tc>
          <w:tcPr>
            <w:tcW w:w="1704" w:type="dxa"/>
          </w:tcPr>
          <w:p w:rsidR="00A636D4" w:rsidRPr="004273A7" w:rsidRDefault="00A636D4" w:rsidP="000850D6">
            <w:r w:rsidRPr="004273A7">
              <w:rPr>
                <w:b/>
              </w:rPr>
              <w:t>C-</w:t>
            </w:r>
          </w:p>
        </w:tc>
        <w:tc>
          <w:tcPr>
            <w:tcW w:w="1986" w:type="dxa"/>
          </w:tcPr>
          <w:p w:rsidR="00A636D4" w:rsidRPr="004273A7" w:rsidRDefault="00A636D4" w:rsidP="000850D6">
            <w:r w:rsidRPr="004273A7">
              <w:t>70-72.99</w:t>
            </w:r>
          </w:p>
        </w:tc>
      </w:tr>
      <w:tr w:rsidR="00A636D4" w:rsidRPr="004273A7" w:rsidTr="00A636D4">
        <w:tc>
          <w:tcPr>
            <w:tcW w:w="1704" w:type="dxa"/>
          </w:tcPr>
          <w:p w:rsidR="00A636D4" w:rsidRPr="004273A7" w:rsidRDefault="00A636D4" w:rsidP="000850D6">
            <w:r w:rsidRPr="004273A7">
              <w:rPr>
                <w:b/>
              </w:rPr>
              <w:t>D+</w:t>
            </w:r>
          </w:p>
        </w:tc>
        <w:tc>
          <w:tcPr>
            <w:tcW w:w="1986" w:type="dxa"/>
          </w:tcPr>
          <w:p w:rsidR="00A636D4" w:rsidRPr="004273A7" w:rsidRDefault="00A636D4" w:rsidP="000850D6">
            <w:r w:rsidRPr="004273A7">
              <w:t>67-69.99</w:t>
            </w:r>
          </w:p>
        </w:tc>
      </w:tr>
      <w:tr w:rsidR="00A636D4" w:rsidRPr="004273A7" w:rsidTr="00A636D4">
        <w:tc>
          <w:tcPr>
            <w:tcW w:w="1704" w:type="dxa"/>
          </w:tcPr>
          <w:p w:rsidR="00A636D4" w:rsidRPr="004273A7" w:rsidRDefault="00A636D4" w:rsidP="000850D6">
            <w:r w:rsidRPr="004273A7">
              <w:rPr>
                <w:b/>
              </w:rPr>
              <w:t>D</w:t>
            </w:r>
          </w:p>
        </w:tc>
        <w:tc>
          <w:tcPr>
            <w:tcW w:w="1986" w:type="dxa"/>
          </w:tcPr>
          <w:p w:rsidR="00A636D4" w:rsidRPr="004273A7" w:rsidRDefault="00A636D4" w:rsidP="000850D6">
            <w:r w:rsidRPr="004273A7">
              <w:t>63-68.99</w:t>
            </w:r>
          </w:p>
        </w:tc>
      </w:tr>
      <w:tr w:rsidR="00A636D4" w:rsidRPr="004273A7" w:rsidTr="00A636D4">
        <w:tc>
          <w:tcPr>
            <w:tcW w:w="1704" w:type="dxa"/>
          </w:tcPr>
          <w:p w:rsidR="00A636D4" w:rsidRPr="004273A7" w:rsidRDefault="00A636D4" w:rsidP="000850D6">
            <w:r w:rsidRPr="004273A7">
              <w:rPr>
                <w:b/>
              </w:rPr>
              <w:t>D-</w:t>
            </w:r>
          </w:p>
        </w:tc>
        <w:tc>
          <w:tcPr>
            <w:tcW w:w="1986" w:type="dxa"/>
          </w:tcPr>
          <w:p w:rsidR="00A636D4" w:rsidRPr="004273A7" w:rsidRDefault="00A636D4" w:rsidP="000850D6">
            <w:r w:rsidRPr="004273A7">
              <w:t>60-62.99</w:t>
            </w:r>
          </w:p>
        </w:tc>
      </w:tr>
      <w:tr w:rsidR="00A636D4" w:rsidRPr="004273A7" w:rsidTr="00A636D4">
        <w:tc>
          <w:tcPr>
            <w:tcW w:w="1704" w:type="dxa"/>
          </w:tcPr>
          <w:p w:rsidR="00A636D4" w:rsidRPr="004273A7" w:rsidRDefault="00A636D4" w:rsidP="000850D6">
            <w:r w:rsidRPr="004273A7">
              <w:rPr>
                <w:b/>
              </w:rPr>
              <w:t>F</w:t>
            </w:r>
          </w:p>
        </w:tc>
        <w:tc>
          <w:tcPr>
            <w:tcW w:w="1986" w:type="dxa"/>
          </w:tcPr>
          <w:p w:rsidR="00A636D4" w:rsidRPr="004273A7" w:rsidRDefault="00A636D4" w:rsidP="000850D6">
            <w:r w:rsidRPr="004273A7">
              <w:t>59.99 and below</w:t>
            </w:r>
          </w:p>
        </w:tc>
      </w:tr>
    </w:tbl>
    <w:p w:rsidR="00A636D4" w:rsidRDefault="00A636D4" w:rsidP="007C33AD">
      <w:pPr>
        <w:jc w:val="center"/>
        <w:rPr>
          <w:rFonts w:asciiTheme="minorHAnsi" w:hAnsiTheme="minorHAnsi"/>
          <w:b/>
          <w:i/>
        </w:rPr>
      </w:pPr>
    </w:p>
    <w:p w:rsidR="00002CBC" w:rsidRDefault="00002CBC" w:rsidP="007C33AD">
      <w:pPr>
        <w:jc w:val="center"/>
        <w:rPr>
          <w:rFonts w:asciiTheme="minorHAnsi" w:hAnsiTheme="minorHAnsi"/>
          <w:b/>
          <w:i/>
        </w:rPr>
      </w:pPr>
    </w:p>
    <w:p w:rsidR="007C33AD" w:rsidRDefault="00CC318B" w:rsidP="007C33AD">
      <w:pPr>
        <w:jc w:val="center"/>
        <w:rPr>
          <w:rFonts w:asciiTheme="minorHAnsi" w:hAnsiTheme="minorHAnsi"/>
        </w:rPr>
      </w:pPr>
      <w:r w:rsidRPr="000B132F">
        <w:rPr>
          <w:rFonts w:asciiTheme="minorHAnsi" w:hAnsiTheme="minorHAnsi"/>
          <w:b/>
          <w:i/>
        </w:rPr>
        <w:t>All grades will be posted to</w:t>
      </w:r>
      <w:r w:rsidR="007039AD" w:rsidRPr="000B132F">
        <w:rPr>
          <w:rFonts w:asciiTheme="minorHAnsi" w:hAnsiTheme="minorHAnsi"/>
          <w:b/>
          <w:i/>
        </w:rPr>
        <w:t xml:space="preserve"> </w:t>
      </w:r>
      <w:r w:rsidR="00777B88" w:rsidRPr="000B132F">
        <w:rPr>
          <w:rFonts w:asciiTheme="minorHAnsi" w:hAnsiTheme="minorHAnsi"/>
          <w:b/>
          <w:i/>
        </w:rPr>
        <w:t xml:space="preserve">Moodle </w:t>
      </w:r>
      <w:r w:rsidR="00510976" w:rsidRPr="000B132F">
        <w:rPr>
          <w:rFonts w:asciiTheme="minorHAnsi" w:hAnsiTheme="minorHAnsi"/>
          <w:b/>
          <w:i/>
        </w:rPr>
        <w:t>using your</w:t>
      </w:r>
      <w:r w:rsidR="00541A59" w:rsidRPr="000B132F">
        <w:rPr>
          <w:rFonts w:asciiTheme="minorHAnsi" w:hAnsiTheme="minorHAnsi"/>
          <w:b/>
          <w:i/>
        </w:rPr>
        <w:t xml:space="preserve"> LSU ID number</w:t>
      </w:r>
      <w:r w:rsidRPr="000B132F">
        <w:rPr>
          <w:rFonts w:asciiTheme="minorHAnsi" w:hAnsiTheme="minorHAnsi"/>
        </w:rPr>
        <w:t>.</w:t>
      </w:r>
    </w:p>
    <w:p w:rsidR="00002CBC" w:rsidRPr="000B132F" w:rsidRDefault="00002CBC" w:rsidP="007C33AD">
      <w:pPr>
        <w:jc w:val="center"/>
        <w:rPr>
          <w:rFonts w:asciiTheme="minorHAnsi" w:hAnsiTheme="minorHAnsi"/>
        </w:rPr>
      </w:pPr>
    </w:p>
    <w:p w:rsidR="00CC318B" w:rsidRPr="000B132F" w:rsidRDefault="00CC318B" w:rsidP="00887E37">
      <w:pPr>
        <w:rPr>
          <w:rFonts w:asciiTheme="minorHAnsi" w:hAnsiTheme="minorHAnsi"/>
        </w:rPr>
      </w:pPr>
      <w:r w:rsidRPr="000B132F">
        <w:rPr>
          <w:rFonts w:asciiTheme="minorHAnsi" w:hAnsiTheme="minorHAnsi"/>
        </w:rPr>
        <w:t xml:space="preserve">Please note, in accordance with the </w:t>
      </w:r>
      <w:r w:rsidR="00401618" w:rsidRPr="000B132F">
        <w:rPr>
          <w:rFonts w:asciiTheme="minorHAnsi" w:hAnsiTheme="minorHAnsi"/>
        </w:rPr>
        <w:t xml:space="preserve">Federal </w:t>
      </w:r>
      <w:r w:rsidRPr="000B132F">
        <w:rPr>
          <w:rFonts w:asciiTheme="minorHAnsi" w:hAnsiTheme="minorHAnsi"/>
        </w:rPr>
        <w:t>Buckley Amendment, grades will NO</w:t>
      </w:r>
      <w:r w:rsidR="00401618" w:rsidRPr="000B132F">
        <w:rPr>
          <w:rFonts w:asciiTheme="minorHAnsi" w:hAnsiTheme="minorHAnsi"/>
        </w:rPr>
        <w:t xml:space="preserve">T be discussed through email, </w:t>
      </w:r>
      <w:r w:rsidRPr="000B132F">
        <w:rPr>
          <w:rFonts w:asciiTheme="minorHAnsi" w:hAnsiTheme="minorHAnsi"/>
        </w:rPr>
        <w:t>over the phone</w:t>
      </w:r>
      <w:r w:rsidR="00401618" w:rsidRPr="000B132F">
        <w:rPr>
          <w:rFonts w:asciiTheme="minorHAnsi" w:hAnsiTheme="minorHAnsi"/>
        </w:rPr>
        <w:t xml:space="preserve"> or in class</w:t>
      </w:r>
      <w:r w:rsidRPr="000B132F">
        <w:rPr>
          <w:rFonts w:asciiTheme="minorHAnsi" w:hAnsiTheme="minorHAnsi"/>
        </w:rPr>
        <w:t>. You</w:t>
      </w:r>
      <w:r w:rsidR="00745E3A" w:rsidRPr="000B132F">
        <w:rPr>
          <w:rFonts w:asciiTheme="minorHAnsi" w:hAnsiTheme="minorHAnsi"/>
        </w:rPr>
        <w:t xml:space="preserve"> MUST discuss a grade in person </w:t>
      </w:r>
      <w:r w:rsidR="00401618" w:rsidRPr="000B132F">
        <w:rPr>
          <w:rFonts w:asciiTheme="minorHAnsi" w:hAnsiTheme="minorHAnsi"/>
        </w:rPr>
        <w:t xml:space="preserve">during office hours </w:t>
      </w:r>
      <w:r w:rsidR="00745E3A" w:rsidRPr="000B132F">
        <w:rPr>
          <w:rFonts w:asciiTheme="minorHAnsi" w:hAnsiTheme="minorHAnsi"/>
        </w:rPr>
        <w:t>within 2 weeks of receiving the grade. After 2 weeks</w:t>
      </w:r>
      <w:r w:rsidR="00777B88" w:rsidRPr="000B132F">
        <w:rPr>
          <w:rFonts w:asciiTheme="minorHAnsi" w:hAnsiTheme="minorHAnsi"/>
        </w:rPr>
        <w:t>, discussion and changes to grades will NOT be possible. This me</w:t>
      </w:r>
      <w:r w:rsidR="00A22D18" w:rsidRPr="000B132F">
        <w:rPr>
          <w:rFonts w:asciiTheme="minorHAnsi" w:hAnsiTheme="minorHAnsi"/>
        </w:rPr>
        <w:t xml:space="preserve">ans </w:t>
      </w:r>
      <w:r w:rsidR="00777B88" w:rsidRPr="000B132F">
        <w:rPr>
          <w:rFonts w:asciiTheme="minorHAnsi" w:hAnsiTheme="minorHAnsi"/>
        </w:rPr>
        <w:t>do NOT come at the end of the semester about a grade from the first week</w:t>
      </w:r>
      <w:r w:rsidR="00A22D18" w:rsidRPr="000B132F">
        <w:rPr>
          <w:rFonts w:asciiTheme="minorHAnsi" w:hAnsiTheme="minorHAnsi"/>
        </w:rPr>
        <w:t xml:space="preserve"> of class</w:t>
      </w:r>
      <w:r w:rsidR="000850D6">
        <w:rPr>
          <w:rFonts w:asciiTheme="minorHAnsi" w:hAnsiTheme="minorHAnsi"/>
        </w:rPr>
        <w:t xml:space="preserve">. </w:t>
      </w:r>
      <w:r w:rsidR="00AB5162" w:rsidRPr="000B132F">
        <w:rPr>
          <w:rFonts w:asciiTheme="minorHAnsi" w:hAnsiTheme="minorHAnsi"/>
          <w:b/>
          <w:bCs/>
        </w:rPr>
        <w:t>NO final grades will be rounded</w:t>
      </w:r>
      <w:r w:rsidR="00B6339E" w:rsidRPr="000B132F">
        <w:rPr>
          <w:rFonts w:asciiTheme="minorHAnsi" w:hAnsiTheme="minorHAnsi"/>
          <w:b/>
          <w:bCs/>
        </w:rPr>
        <w:t xml:space="preserve"> for ANY reason</w:t>
      </w:r>
      <w:r w:rsidR="00AB5162" w:rsidRPr="000B132F">
        <w:rPr>
          <w:rFonts w:asciiTheme="minorHAnsi" w:hAnsiTheme="minorHAnsi"/>
        </w:rPr>
        <w:t>.</w:t>
      </w:r>
    </w:p>
    <w:p w:rsidR="00AB5162" w:rsidRDefault="00AB5162">
      <w:pPr>
        <w:rPr>
          <w:rFonts w:asciiTheme="minorHAnsi" w:hAnsiTheme="minorHAnsi"/>
          <w:b/>
          <w:bCs/>
          <w:iCs/>
        </w:rPr>
      </w:pPr>
    </w:p>
    <w:p w:rsidR="00CC318B" w:rsidRPr="000B132F" w:rsidRDefault="00CC318B">
      <w:pPr>
        <w:rPr>
          <w:rFonts w:asciiTheme="minorHAnsi" w:hAnsiTheme="minorHAnsi"/>
          <w:b/>
          <w:bCs/>
          <w:iCs/>
        </w:rPr>
      </w:pPr>
      <w:r w:rsidRPr="000B132F">
        <w:rPr>
          <w:rFonts w:asciiTheme="minorHAnsi" w:hAnsiTheme="minorHAnsi"/>
          <w:b/>
          <w:bCs/>
          <w:iCs/>
        </w:rPr>
        <w:t xml:space="preserve">Exams </w:t>
      </w:r>
    </w:p>
    <w:p w:rsidR="00FC2F65" w:rsidRDefault="002F1752" w:rsidP="00887E37">
      <w:pPr>
        <w:rPr>
          <w:rFonts w:asciiTheme="minorHAnsi" w:hAnsiTheme="minorHAnsi"/>
          <w:bCs/>
        </w:rPr>
      </w:pPr>
      <w:r w:rsidRPr="000B132F">
        <w:rPr>
          <w:rFonts w:asciiTheme="minorHAnsi" w:hAnsiTheme="minorHAnsi"/>
          <w:bCs/>
        </w:rPr>
        <w:t xml:space="preserve">There will be three exams held during the regular semester and a </w:t>
      </w:r>
      <w:r w:rsidR="00D06D35" w:rsidRPr="000B132F">
        <w:rPr>
          <w:rFonts w:asciiTheme="minorHAnsi" w:hAnsiTheme="minorHAnsi"/>
          <w:bCs/>
        </w:rPr>
        <w:t>non-</w:t>
      </w:r>
      <w:r w:rsidRPr="000B132F">
        <w:rPr>
          <w:rFonts w:asciiTheme="minorHAnsi" w:hAnsiTheme="minorHAnsi"/>
          <w:bCs/>
        </w:rPr>
        <w:t>cumulative final exam held during exam week.</w:t>
      </w:r>
      <w:r w:rsidR="00DC39F7" w:rsidRPr="000B132F">
        <w:rPr>
          <w:rFonts w:asciiTheme="minorHAnsi" w:hAnsiTheme="minorHAnsi"/>
          <w:bCs/>
        </w:rPr>
        <w:t xml:space="preserve"> </w:t>
      </w:r>
      <w:r w:rsidR="00887E37" w:rsidRPr="000B132F">
        <w:rPr>
          <w:rFonts w:asciiTheme="minorHAnsi" w:hAnsiTheme="minorHAnsi"/>
          <w:bCs/>
        </w:rPr>
        <w:t>The lowest of the first 3 exams will be dropped. You are requ</w:t>
      </w:r>
      <w:r w:rsidR="00FC2F65">
        <w:rPr>
          <w:rFonts w:asciiTheme="minorHAnsi" w:hAnsiTheme="minorHAnsi"/>
          <w:bCs/>
        </w:rPr>
        <w:t>ired to take the final. The final can be dropped as the lowest grade BUT if you earn a 0 on the final, the final exam grade will NOT be dropped. Simply put, TAKE the FINAL!</w:t>
      </w:r>
    </w:p>
    <w:p w:rsidR="00510976" w:rsidRPr="000B132F" w:rsidRDefault="00706A7B" w:rsidP="00706A7B">
      <w:pPr>
        <w:jc w:val="center"/>
        <w:rPr>
          <w:rFonts w:asciiTheme="minorHAnsi" w:hAnsiTheme="minorHAnsi"/>
          <w:b/>
          <w:bCs/>
        </w:rPr>
      </w:pPr>
      <w:r>
        <w:rPr>
          <w:rFonts w:asciiTheme="minorHAnsi" w:hAnsiTheme="minorHAnsi"/>
          <w:b/>
          <w:bCs/>
        </w:rPr>
        <w:t>I</w:t>
      </w:r>
      <w:r w:rsidR="00286BA3" w:rsidRPr="000B132F">
        <w:rPr>
          <w:rFonts w:asciiTheme="minorHAnsi" w:hAnsiTheme="minorHAnsi"/>
          <w:b/>
          <w:bCs/>
        </w:rPr>
        <w:t xml:space="preserve"> </w:t>
      </w:r>
      <w:r w:rsidR="00DC39F7" w:rsidRPr="000B132F">
        <w:rPr>
          <w:rFonts w:asciiTheme="minorHAnsi" w:hAnsiTheme="minorHAnsi"/>
          <w:b/>
          <w:bCs/>
        </w:rPr>
        <w:t xml:space="preserve">use </w:t>
      </w:r>
      <w:r w:rsidR="00A22D18" w:rsidRPr="000B132F">
        <w:rPr>
          <w:rFonts w:asciiTheme="minorHAnsi" w:hAnsiTheme="minorHAnsi"/>
          <w:b/>
          <w:bCs/>
        </w:rPr>
        <w:t>Computer Based Testing</w:t>
      </w:r>
      <w:r w:rsidR="00286BA3" w:rsidRPr="000B132F">
        <w:rPr>
          <w:rFonts w:asciiTheme="minorHAnsi" w:hAnsiTheme="minorHAnsi"/>
          <w:b/>
          <w:bCs/>
        </w:rPr>
        <w:t>,</w:t>
      </w:r>
      <w:r w:rsidR="00DC39F7" w:rsidRPr="000B132F">
        <w:rPr>
          <w:rFonts w:asciiTheme="minorHAnsi" w:hAnsiTheme="minorHAnsi"/>
          <w:b/>
          <w:bCs/>
        </w:rPr>
        <w:t xml:space="preserve"> and you are given 5 full c</w:t>
      </w:r>
      <w:r w:rsidR="00510976" w:rsidRPr="000B132F">
        <w:rPr>
          <w:rFonts w:asciiTheme="minorHAnsi" w:hAnsiTheme="minorHAnsi"/>
          <w:b/>
          <w:bCs/>
        </w:rPr>
        <w:t>lass days to schedule your exam.</w:t>
      </w:r>
    </w:p>
    <w:p w:rsidR="007039AD" w:rsidRDefault="00286BA3" w:rsidP="00510976">
      <w:pPr>
        <w:jc w:val="center"/>
        <w:rPr>
          <w:rFonts w:asciiTheme="minorHAnsi" w:hAnsiTheme="minorHAnsi"/>
          <w:b/>
          <w:bCs/>
        </w:rPr>
      </w:pPr>
      <w:r w:rsidRPr="000B132F">
        <w:rPr>
          <w:rFonts w:asciiTheme="minorHAnsi" w:hAnsiTheme="minorHAnsi"/>
          <w:b/>
          <w:bCs/>
        </w:rPr>
        <w:t>NO</w:t>
      </w:r>
      <w:r w:rsidR="002F1752" w:rsidRPr="000B132F">
        <w:rPr>
          <w:rFonts w:asciiTheme="minorHAnsi" w:hAnsiTheme="minorHAnsi"/>
          <w:b/>
          <w:bCs/>
        </w:rPr>
        <w:t xml:space="preserve"> </w:t>
      </w:r>
      <w:proofErr w:type="spellStart"/>
      <w:r w:rsidR="002F1752" w:rsidRPr="000B132F">
        <w:rPr>
          <w:rFonts w:asciiTheme="minorHAnsi" w:hAnsiTheme="minorHAnsi"/>
          <w:b/>
          <w:bCs/>
        </w:rPr>
        <w:t>make u</w:t>
      </w:r>
      <w:r w:rsidR="00A22D18" w:rsidRPr="000B132F">
        <w:rPr>
          <w:rFonts w:asciiTheme="minorHAnsi" w:hAnsiTheme="minorHAnsi"/>
          <w:b/>
          <w:bCs/>
        </w:rPr>
        <w:t>p</w:t>
      </w:r>
      <w:proofErr w:type="spellEnd"/>
      <w:r w:rsidR="00A22D18" w:rsidRPr="000B132F">
        <w:rPr>
          <w:rFonts w:asciiTheme="minorHAnsi" w:hAnsiTheme="minorHAnsi"/>
          <w:b/>
          <w:bCs/>
        </w:rPr>
        <w:t xml:space="preserve"> exams will be offered, for any reason!</w:t>
      </w:r>
    </w:p>
    <w:p w:rsidR="00002CBC" w:rsidRDefault="00002CBC" w:rsidP="00510976">
      <w:pPr>
        <w:jc w:val="center"/>
        <w:rPr>
          <w:rFonts w:asciiTheme="minorHAnsi" w:hAnsiTheme="minorHAnsi"/>
          <w:b/>
          <w:bCs/>
        </w:rPr>
      </w:pPr>
    </w:p>
    <w:p w:rsidR="00002CBC" w:rsidRDefault="00002CBC" w:rsidP="00510976">
      <w:pPr>
        <w:jc w:val="center"/>
        <w:rPr>
          <w:rFonts w:asciiTheme="minorHAnsi" w:hAnsiTheme="minorHAnsi"/>
          <w:b/>
          <w:bCs/>
        </w:rPr>
      </w:pPr>
    </w:p>
    <w:p w:rsidR="00002CBC" w:rsidRDefault="00002CBC" w:rsidP="00510976">
      <w:pPr>
        <w:jc w:val="center"/>
        <w:rPr>
          <w:rFonts w:asciiTheme="minorHAnsi" w:hAnsiTheme="minorHAnsi"/>
          <w:b/>
          <w:bCs/>
        </w:rPr>
      </w:pPr>
    </w:p>
    <w:p w:rsidR="00777B88" w:rsidRPr="000B132F" w:rsidRDefault="00777B88" w:rsidP="00777B88">
      <w:pPr>
        <w:ind w:left="360"/>
        <w:rPr>
          <w:rFonts w:asciiTheme="minorHAnsi" w:hAnsiTheme="minorHAnsi"/>
          <w:b/>
          <w:bCs/>
          <w:u w:val="single"/>
        </w:rPr>
      </w:pPr>
      <w:r w:rsidRPr="000B132F">
        <w:rPr>
          <w:rFonts w:asciiTheme="minorHAnsi" w:hAnsiTheme="minorHAnsi"/>
          <w:b/>
          <w:bCs/>
          <w:u w:val="single"/>
        </w:rPr>
        <w:lastRenderedPageBreak/>
        <w:t>Computer Based Testing</w:t>
      </w:r>
    </w:p>
    <w:p w:rsidR="004B3B2A" w:rsidRPr="000B132F" w:rsidRDefault="00777B88">
      <w:pPr>
        <w:rPr>
          <w:rFonts w:asciiTheme="minorHAnsi" w:hAnsiTheme="minorHAnsi"/>
          <w:bCs/>
        </w:rPr>
      </w:pPr>
      <w:r w:rsidRPr="000B132F">
        <w:rPr>
          <w:rFonts w:asciiTheme="minorHAnsi" w:hAnsiTheme="minorHAnsi"/>
          <w:bCs/>
        </w:rPr>
        <w:t xml:space="preserve">Exams will be offered through Computer Based Testing. You will use your PAWS ID to log onto the Computer Based Testing Center </w:t>
      </w:r>
      <w:r w:rsidR="004B3B2A" w:rsidRPr="000B132F">
        <w:rPr>
          <w:rFonts w:asciiTheme="minorHAnsi" w:hAnsiTheme="minorHAnsi"/>
          <w:bCs/>
        </w:rPr>
        <w:t xml:space="preserve">at </w:t>
      </w:r>
      <w:r w:rsidR="004B3B2A" w:rsidRPr="000B132F">
        <w:rPr>
          <w:rFonts w:asciiTheme="minorHAnsi" w:hAnsiTheme="minorHAnsi" w:cs="Arial"/>
          <w:bCs/>
        </w:rPr>
        <w:t>www.oae.lsu.edu</w:t>
      </w:r>
      <w:r w:rsidR="00A22D18" w:rsidRPr="000B132F">
        <w:rPr>
          <w:rFonts w:asciiTheme="minorHAnsi" w:hAnsiTheme="minorHAnsi"/>
          <w:bCs/>
        </w:rPr>
        <w:t xml:space="preserve"> to schedule your exam times.</w:t>
      </w:r>
    </w:p>
    <w:p w:rsidR="00A22D18" w:rsidRPr="000B132F" w:rsidRDefault="004B3B2A" w:rsidP="00A22D18">
      <w:pPr>
        <w:pStyle w:val="ListParagraph"/>
        <w:numPr>
          <w:ilvl w:val="0"/>
          <w:numId w:val="6"/>
        </w:numPr>
        <w:ind w:left="360"/>
        <w:rPr>
          <w:rFonts w:asciiTheme="minorHAnsi" w:hAnsiTheme="minorHAnsi"/>
          <w:bCs/>
        </w:rPr>
      </w:pPr>
      <w:r w:rsidRPr="000B132F">
        <w:rPr>
          <w:rFonts w:asciiTheme="minorHAnsi" w:hAnsiTheme="minorHAnsi"/>
          <w:bCs/>
        </w:rPr>
        <w:t>You must schedule PRIOR to testing time with your PAWS ID. The first time you use the system, you will use the LSU ID number as your password. You will be forced to change this password,</w:t>
      </w:r>
      <w:r w:rsidR="00A22D18" w:rsidRPr="000B132F">
        <w:rPr>
          <w:rFonts w:asciiTheme="minorHAnsi" w:hAnsiTheme="minorHAnsi"/>
          <w:bCs/>
        </w:rPr>
        <w:t xml:space="preserve"> so please remember your new password</w:t>
      </w:r>
      <w:r w:rsidRPr="000B132F">
        <w:rPr>
          <w:rFonts w:asciiTheme="minorHAnsi" w:hAnsiTheme="minorHAnsi"/>
          <w:bCs/>
        </w:rPr>
        <w:t>.</w:t>
      </w:r>
      <w:r w:rsidR="00A22D18" w:rsidRPr="000B132F">
        <w:rPr>
          <w:rFonts w:asciiTheme="minorHAnsi" w:hAnsiTheme="minorHAnsi"/>
          <w:bCs/>
        </w:rPr>
        <w:t xml:space="preserve"> CBT asks you do NOT use the same password as your PAWS account.</w:t>
      </w:r>
    </w:p>
    <w:p w:rsidR="002F1752" w:rsidRPr="000B132F" w:rsidRDefault="004B3B2A" w:rsidP="00A22D18">
      <w:pPr>
        <w:pStyle w:val="ListParagraph"/>
        <w:numPr>
          <w:ilvl w:val="0"/>
          <w:numId w:val="6"/>
        </w:numPr>
        <w:ind w:left="360"/>
        <w:rPr>
          <w:rFonts w:asciiTheme="minorHAnsi" w:hAnsiTheme="minorHAnsi"/>
          <w:bCs/>
        </w:rPr>
      </w:pPr>
      <w:r w:rsidRPr="000B132F">
        <w:rPr>
          <w:rFonts w:asciiTheme="minorHAnsi" w:hAnsiTheme="minorHAnsi"/>
          <w:bCs/>
        </w:rPr>
        <w:t xml:space="preserve">You will have a 5-day exam window </w:t>
      </w:r>
      <w:r w:rsidR="00C3603E" w:rsidRPr="000B132F">
        <w:rPr>
          <w:rFonts w:asciiTheme="minorHAnsi" w:hAnsiTheme="minorHAnsi"/>
          <w:bCs/>
        </w:rPr>
        <w:t>(</w:t>
      </w:r>
      <w:r w:rsidR="00DC39F7" w:rsidRPr="000B132F">
        <w:rPr>
          <w:rFonts w:asciiTheme="minorHAnsi" w:hAnsiTheme="minorHAnsi"/>
          <w:bCs/>
        </w:rPr>
        <w:t>6 during Final Exam Week</w:t>
      </w:r>
      <w:r w:rsidR="00892AB4" w:rsidRPr="000B132F">
        <w:rPr>
          <w:rFonts w:asciiTheme="minorHAnsi" w:hAnsiTheme="minorHAnsi"/>
          <w:bCs/>
        </w:rPr>
        <w:t xml:space="preserve">) </w:t>
      </w:r>
      <w:r w:rsidRPr="000B132F">
        <w:rPr>
          <w:rFonts w:asciiTheme="minorHAnsi" w:hAnsiTheme="minorHAnsi"/>
          <w:bCs/>
        </w:rPr>
        <w:t>to schedule and complete your exams, including the final exam.</w:t>
      </w:r>
      <w:r w:rsidR="00A22D18" w:rsidRPr="000B132F">
        <w:rPr>
          <w:rFonts w:asciiTheme="minorHAnsi" w:hAnsiTheme="minorHAnsi"/>
          <w:bCs/>
        </w:rPr>
        <w:t xml:space="preserve"> The Testing Labs normally open at 9am and allow exams to be scheduled up until around 4pm, Monday-Friday</w:t>
      </w:r>
      <w:r w:rsidR="00892AB4" w:rsidRPr="000B132F">
        <w:rPr>
          <w:rFonts w:asciiTheme="minorHAnsi" w:hAnsiTheme="minorHAnsi"/>
          <w:bCs/>
        </w:rPr>
        <w:t xml:space="preserve"> during the semester</w:t>
      </w:r>
      <w:r w:rsidR="00A22D18" w:rsidRPr="000B132F">
        <w:rPr>
          <w:rFonts w:asciiTheme="minorHAnsi" w:hAnsiTheme="minorHAnsi"/>
          <w:bCs/>
        </w:rPr>
        <w:t>. Saturday exam times are available ONLY during Final Exam Week.</w:t>
      </w:r>
    </w:p>
    <w:p w:rsidR="004B3B2A" w:rsidRPr="000B132F" w:rsidRDefault="004B3B2A" w:rsidP="004B3B2A">
      <w:pPr>
        <w:pStyle w:val="ListParagraph"/>
        <w:numPr>
          <w:ilvl w:val="0"/>
          <w:numId w:val="5"/>
        </w:numPr>
        <w:rPr>
          <w:rFonts w:asciiTheme="minorHAnsi" w:hAnsiTheme="minorHAnsi"/>
          <w:b/>
          <w:bCs/>
          <w:i/>
        </w:rPr>
      </w:pPr>
      <w:r w:rsidRPr="000B132F">
        <w:rPr>
          <w:rFonts w:asciiTheme="minorHAnsi" w:hAnsiTheme="minorHAnsi"/>
          <w:bCs/>
        </w:rPr>
        <w:t xml:space="preserve">Testing Labs are located in Himes Hall. You must present your LSU picture ID or another picture ID. </w:t>
      </w:r>
      <w:r w:rsidRPr="000B132F">
        <w:rPr>
          <w:rFonts w:asciiTheme="minorHAnsi" w:hAnsiTheme="minorHAnsi"/>
          <w:b/>
          <w:bCs/>
          <w:i/>
        </w:rPr>
        <w:t xml:space="preserve">Students without a picture </w:t>
      </w:r>
      <w:proofErr w:type="gramStart"/>
      <w:r w:rsidRPr="000B132F">
        <w:rPr>
          <w:rFonts w:asciiTheme="minorHAnsi" w:hAnsiTheme="minorHAnsi"/>
          <w:b/>
          <w:bCs/>
          <w:i/>
        </w:rPr>
        <w:t>ID,</w:t>
      </w:r>
      <w:proofErr w:type="gramEnd"/>
      <w:r w:rsidRPr="000B132F">
        <w:rPr>
          <w:rFonts w:asciiTheme="minorHAnsi" w:hAnsiTheme="minorHAnsi"/>
          <w:b/>
          <w:bCs/>
          <w:i/>
        </w:rPr>
        <w:t xml:space="preserve"> will NOT be allowed to take an exam and you will be required to reschedule your test time.</w:t>
      </w:r>
    </w:p>
    <w:p w:rsidR="004B3B2A" w:rsidRPr="000B132F" w:rsidRDefault="004B3B2A" w:rsidP="004B3B2A">
      <w:pPr>
        <w:pStyle w:val="ListParagraph"/>
        <w:numPr>
          <w:ilvl w:val="0"/>
          <w:numId w:val="5"/>
        </w:numPr>
        <w:rPr>
          <w:rFonts w:asciiTheme="minorHAnsi" w:hAnsiTheme="minorHAnsi"/>
          <w:bCs/>
        </w:rPr>
      </w:pPr>
      <w:r w:rsidRPr="000B132F">
        <w:rPr>
          <w:rFonts w:asciiTheme="minorHAnsi" w:hAnsiTheme="minorHAnsi"/>
          <w:bCs/>
        </w:rPr>
        <w:t xml:space="preserve">Once you schedule your exam time, you will be notified WHERE your exam will take place and WHICH ENTRANCE to use to access the Testing Room. Be sure you know which location you are going to and WHICH ENTRANCE to use. The basement room in 52 Himes has </w:t>
      </w:r>
      <w:r w:rsidRPr="000B132F">
        <w:rPr>
          <w:rFonts w:asciiTheme="minorHAnsi" w:hAnsiTheme="minorHAnsi"/>
          <w:b/>
          <w:bCs/>
        </w:rPr>
        <w:t>3</w:t>
      </w:r>
      <w:r w:rsidRPr="000B132F">
        <w:rPr>
          <w:rFonts w:asciiTheme="minorHAnsi" w:hAnsiTheme="minorHAnsi"/>
          <w:bCs/>
        </w:rPr>
        <w:t xml:space="preserve"> entrances and you MUST enter at the one given, no exceptions!</w:t>
      </w:r>
    </w:p>
    <w:p w:rsidR="00A22D18" w:rsidRPr="000B132F" w:rsidRDefault="00A22D18" w:rsidP="00A22D18">
      <w:pPr>
        <w:pStyle w:val="ListParagraph"/>
        <w:numPr>
          <w:ilvl w:val="0"/>
          <w:numId w:val="5"/>
        </w:numPr>
        <w:rPr>
          <w:rFonts w:asciiTheme="minorHAnsi" w:hAnsiTheme="minorHAnsi"/>
          <w:bCs/>
        </w:rPr>
      </w:pPr>
      <w:r w:rsidRPr="000B132F">
        <w:rPr>
          <w:rFonts w:asciiTheme="minorHAnsi" w:hAnsiTheme="minorHAnsi"/>
          <w:b/>
          <w:bCs/>
        </w:rPr>
        <w:t>NO personal belongings are allowed in the Testing Room</w:t>
      </w:r>
      <w:r w:rsidRPr="000B132F">
        <w:rPr>
          <w:rFonts w:asciiTheme="minorHAnsi" w:hAnsiTheme="minorHAnsi"/>
          <w:bCs/>
        </w:rPr>
        <w:t>. There is a NON-SECURE area to leave personal belongings, however it is best not to bring them at all. Cell phones, calculators, pens, pencils, paper, PDAs, etc. will NOT be allowed in the Testing Room, as the use/possession of all electronic communication devices is prohibited in the Testing Lab. Please leave them at home!</w:t>
      </w:r>
      <w:r w:rsidR="002B2FF8" w:rsidRPr="000B132F">
        <w:rPr>
          <w:rFonts w:asciiTheme="minorHAnsi" w:hAnsiTheme="minorHAnsi"/>
          <w:bCs/>
        </w:rPr>
        <w:t xml:space="preserve"> CBT is VERY serious about this and are VERY quick to report </w:t>
      </w:r>
      <w:r w:rsidR="00B6339E" w:rsidRPr="000B132F">
        <w:rPr>
          <w:rFonts w:asciiTheme="minorHAnsi" w:hAnsiTheme="minorHAnsi"/>
          <w:bCs/>
        </w:rPr>
        <w:t xml:space="preserve">this </w:t>
      </w:r>
      <w:r w:rsidR="002B2FF8" w:rsidRPr="000B132F">
        <w:rPr>
          <w:rFonts w:asciiTheme="minorHAnsi" w:hAnsiTheme="minorHAnsi"/>
          <w:bCs/>
        </w:rPr>
        <w:t xml:space="preserve">as a cheating incident. </w:t>
      </w:r>
    </w:p>
    <w:p w:rsidR="00A22D18" w:rsidRPr="000B132F" w:rsidRDefault="00A22D18" w:rsidP="004B3B2A">
      <w:pPr>
        <w:pStyle w:val="ListParagraph"/>
        <w:numPr>
          <w:ilvl w:val="0"/>
          <w:numId w:val="5"/>
        </w:numPr>
        <w:rPr>
          <w:rFonts w:asciiTheme="minorHAnsi" w:hAnsiTheme="minorHAnsi"/>
          <w:bCs/>
        </w:rPr>
      </w:pPr>
      <w:r w:rsidRPr="000B132F">
        <w:rPr>
          <w:rFonts w:asciiTheme="minorHAnsi" w:hAnsiTheme="minorHAnsi"/>
          <w:bCs/>
        </w:rPr>
        <w:t>Those requiring accommodations from Disability Services can work with this office to schedule their exams. Disability Services works with Computer Based Testing to give you the time and environment you need to complete your exam.</w:t>
      </w:r>
      <w:r w:rsidR="002B2FF8" w:rsidRPr="000B132F">
        <w:rPr>
          <w:rFonts w:asciiTheme="minorHAnsi" w:hAnsiTheme="minorHAnsi"/>
          <w:bCs/>
        </w:rPr>
        <w:t xml:space="preserve"> So fill out the appropriate request forms as usual.</w:t>
      </w:r>
      <w:r w:rsidR="00903197" w:rsidRPr="000B132F">
        <w:rPr>
          <w:rFonts w:asciiTheme="minorHAnsi" w:hAnsiTheme="minorHAnsi"/>
          <w:bCs/>
        </w:rPr>
        <w:t xml:space="preserve"> </w:t>
      </w:r>
      <w:r w:rsidR="00903197" w:rsidRPr="000B132F">
        <w:rPr>
          <w:rFonts w:asciiTheme="minorHAnsi" w:hAnsiTheme="minorHAnsi"/>
          <w:b/>
          <w:bCs/>
        </w:rPr>
        <w:t>BE SURE to use the email on the syllabus for scheduling exams or I won’t receive it!</w:t>
      </w:r>
    </w:p>
    <w:p w:rsidR="00A22D18" w:rsidRDefault="00A22D18" w:rsidP="004B3B2A">
      <w:pPr>
        <w:pStyle w:val="ListParagraph"/>
        <w:numPr>
          <w:ilvl w:val="0"/>
          <w:numId w:val="5"/>
        </w:numPr>
        <w:rPr>
          <w:rFonts w:asciiTheme="minorHAnsi" w:hAnsiTheme="minorHAnsi"/>
          <w:bCs/>
        </w:rPr>
      </w:pPr>
      <w:r w:rsidRPr="000B132F">
        <w:rPr>
          <w:rFonts w:asciiTheme="minorHAnsi" w:hAnsiTheme="minorHAnsi"/>
          <w:bCs/>
        </w:rPr>
        <w:t>DO NOT WAIT to schedule your exam times. The schedule can fill up quickly, as many other courses at LSU are using this service. Once a time slot is filled, that means there are NO MORE computers available and additional spaces will NOT be added!</w:t>
      </w:r>
      <w:r w:rsidR="00892AB4" w:rsidRPr="000B132F">
        <w:rPr>
          <w:rFonts w:asciiTheme="minorHAnsi" w:hAnsiTheme="minorHAnsi"/>
          <w:bCs/>
        </w:rPr>
        <w:t xml:space="preserve"> The exam window will NOT be extended for any reason, so don’t wait until the last minute only to find there are no spaces left!</w:t>
      </w:r>
    </w:p>
    <w:p w:rsidR="0049667B" w:rsidRPr="0049667B" w:rsidRDefault="0049667B" w:rsidP="004B3B2A">
      <w:pPr>
        <w:pStyle w:val="ListParagraph"/>
        <w:numPr>
          <w:ilvl w:val="0"/>
          <w:numId w:val="5"/>
        </w:numPr>
        <w:rPr>
          <w:rFonts w:asciiTheme="minorHAnsi" w:hAnsiTheme="minorHAnsi"/>
          <w:b/>
          <w:bCs/>
          <w:i/>
        </w:rPr>
      </w:pPr>
      <w:r w:rsidRPr="0049667B">
        <w:rPr>
          <w:rFonts w:asciiTheme="minorHAnsi" w:hAnsiTheme="minorHAnsi"/>
          <w:b/>
          <w:bCs/>
          <w:i/>
        </w:rPr>
        <w:t>****CBT has a NEW rule for scheduling exams. Once the Exam Window begins, you may NOT schedule for future time slots during the Exam Window and can only schedule on the day you are attempting to schedule. So if you try to schedule on Tuesday of the Exam Window, you will ONLY be able to schedule on Tuesday and not later in the week. PLEASE schedule early and prior to the exam window!</w:t>
      </w:r>
    </w:p>
    <w:p w:rsidR="002B2FF8" w:rsidRPr="000B132F" w:rsidRDefault="002B2FF8" w:rsidP="002B2FF8">
      <w:pPr>
        <w:rPr>
          <w:rFonts w:asciiTheme="minorHAnsi" w:hAnsiTheme="minorHAnsi"/>
          <w:bCs/>
        </w:rPr>
      </w:pPr>
    </w:p>
    <w:p w:rsidR="002B2FF8" w:rsidRPr="000B132F" w:rsidRDefault="002B2FF8" w:rsidP="007C33AD">
      <w:pPr>
        <w:ind w:firstLine="360"/>
        <w:rPr>
          <w:rFonts w:asciiTheme="minorHAnsi" w:hAnsiTheme="minorHAnsi"/>
          <w:b/>
          <w:bCs/>
          <w:u w:val="single"/>
        </w:rPr>
      </w:pPr>
      <w:r w:rsidRPr="000B132F">
        <w:rPr>
          <w:rFonts w:asciiTheme="minorHAnsi" w:hAnsiTheme="minorHAnsi"/>
          <w:b/>
          <w:bCs/>
          <w:u w:val="single"/>
        </w:rPr>
        <w:t xml:space="preserve">Questions </w:t>
      </w:r>
      <w:proofErr w:type="gramStart"/>
      <w:r w:rsidRPr="000B132F">
        <w:rPr>
          <w:rFonts w:asciiTheme="minorHAnsi" w:hAnsiTheme="minorHAnsi"/>
          <w:b/>
          <w:bCs/>
          <w:u w:val="single"/>
        </w:rPr>
        <w:t>During</w:t>
      </w:r>
      <w:proofErr w:type="gramEnd"/>
      <w:r w:rsidRPr="000B132F">
        <w:rPr>
          <w:rFonts w:asciiTheme="minorHAnsi" w:hAnsiTheme="minorHAnsi"/>
          <w:b/>
          <w:bCs/>
          <w:u w:val="single"/>
        </w:rPr>
        <w:t xml:space="preserve"> the Exam</w:t>
      </w:r>
    </w:p>
    <w:p w:rsidR="002B2FF8" w:rsidRDefault="002B2FF8" w:rsidP="002B2FF8">
      <w:pPr>
        <w:rPr>
          <w:rFonts w:asciiTheme="minorHAnsi" w:hAnsiTheme="minorHAnsi"/>
          <w:bCs/>
        </w:rPr>
      </w:pPr>
      <w:r w:rsidRPr="000B132F">
        <w:rPr>
          <w:rFonts w:asciiTheme="minorHAnsi" w:hAnsiTheme="minorHAnsi"/>
          <w:bCs/>
        </w:rPr>
        <w:t>Once you complete your exam, you will see your score immediately. Once everyone has completed the exam,</w:t>
      </w:r>
      <w:r w:rsidR="00E26A25" w:rsidRPr="000B132F">
        <w:rPr>
          <w:rFonts w:asciiTheme="minorHAnsi" w:hAnsiTheme="minorHAnsi"/>
          <w:bCs/>
        </w:rPr>
        <w:t xml:space="preserve"> the item analysis will be examined to determine if there are bad questions or mistakes. When this is complete, final grades</w:t>
      </w:r>
      <w:r w:rsidRPr="000B132F">
        <w:rPr>
          <w:rFonts w:asciiTheme="minorHAnsi" w:hAnsiTheme="minorHAnsi"/>
          <w:bCs/>
        </w:rPr>
        <w:t xml:space="preserve"> it will be posted to Moodle. If you have questions about your exam or want to review it</w:t>
      </w:r>
      <w:r w:rsidR="00892BB6" w:rsidRPr="000B132F">
        <w:rPr>
          <w:rFonts w:asciiTheme="minorHAnsi" w:hAnsiTheme="minorHAnsi"/>
          <w:bCs/>
        </w:rPr>
        <w:t xml:space="preserve"> after the exam window is complete</w:t>
      </w:r>
      <w:r w:rsidRPr="000B132F">
        <w:rPr>
          <w:rFonts w:asciiTheme="minorHAnsi" w:hAnsiTheme="minorHAnsi"/>
          <w:bCs/>
        </w:rPr>
        <w:t>, please come see me during office hours and we can pull up your exam and look over</w:t>
      </w:r>
      <w:r w:rsidR="00403B2B" w:rsidRPr="000B132F">
        <w:rPr>
          <w:rFonts w:asciiTheme="minorHAnsi" w:hAnsiTheme="minorHAnsi"/>
          <w:bCs/>
        </w:rPr>
        <w:t xml:space="preserve"> </w:t>
      </w:r>
      <w:r w:rsidR="00403B2B" w:rsidRPr="000B132F">
        <w:rPr>
          <w:rFonts w:asciiTheme="minorHAnsi" w:hAnsiTheme="minorHAnsi"/>
          <w:b/>
          <w:bCs/>
          <w:i/>
        </w:rPr>
        <w:t>after the testing window is over</w:t>
      </w:r>
      <w:r w:rsidR="00892BB6" w:rsidRPr="000B132F">
        <w:rPr>
          <w:rFonts w:asciiTheme="minorHAnsi" w:hAnsiTheme="minorHAnsi"/>
          <w:bCs/>
        </w:rPr>
        <w:t>.</w:t>
      </w:r>
    </w:p>
    <w:p w:rsidR="00DD5F5B" w:rsidRPr="000B132F" w:rsidRDefault="00DD5F5B" w:rsidP="00DD5F5B">
      <w:pPr>
        <w:rPr>
          <w:rFonts w:asciiTheme="minorHAnsi" w:hAnsiTheme="minorHAnsi"/>
          <w:b/>
          <w:bCs/>
          <w:iCs/>
        </w:rPr>
      </w:pPr>
      <w:r w:rsidRPr="000B132F">
        <w:rPr>
          <w:rFonts w:asciiTheme="minorHAnsi" w:hAnsiTheme="minorHAnsi"/>
          <w:b/>
          <w:bCs/>
          <w:iCs/>
        </w:rPr>
        <w:lastRenderedPageBreak/>
        <w:t>Quizzes</w:t>
      </w:r>
    </w:p>
    <w:p w:rsidR="00DD5F5B" w:rsidRPr="000B132F" w:rsidRDefault="00DD5F5B" w:rsidP="00DD5F5B">
      <w:pPr>
        <w:rPr>
          <w:rFonts w:asciiTheme="minorHAnsi" w:hAnsiTheme="minorHAnsi"/>
        </w:rPr>
      </w:pPr>
      <w:r w:rsidRPr="000B132F">
        <w:rPr>
          <w:rFonts w:asciiTheme="minorHAnsi" w:hAnsiTheme="minorHAnsi"/>
        </w:rPr>
        <w:t>A total of 12 quizzes will be given in class during the semester and the lowest 2 quiz grades will be dropped, giving you a total of 10 quiz grades for the semester. These quizzes will test you on the day’s reading assignment, lectures from the previous class, the day’s lecture or other in-class activities. The quizzes may be given at the beginning, middle or end of class and you must be present to take the quiz and turn it in for credit.</w:t>
      </w:r>
      <w:r w:rsidR="00FC2F65">
        <w:rPr>
          <w:rFonts w:asciiTheme="minorHAnsi" w:hAnsiTheme="minorHAnsi"/>
        </w:rPr>
        <w:t xml:space="preserve"> If you show up late and miss or quiz or leave class before the quiz is given, you cannot make up the quiz. </w:t>
      </w:r>
      <w:r w:rsidR="00BC1707" w:rsidRPr="000B132F">
        <w:rPr>
          <w:rFonts w:asciiTheme="minorHAnsi" w:hAnsiTheme="minorHAnsi"/>
        </w:rPr>
        <w:t>If you have a question or concern about your quiz grade, you have 2 weeks to discuss it</w:t>
      </w:r>
      <w:r w:rsidR="00A87A0A">
        <w:rPr>
          <w:rFonts w:asciiTheme="minorHAnsi" w:hAnsiTheme="minorHAnsi"/>
        </w:rPr>
        <w:t>.</w:t>
      </w:r>
      <w:r w:rsidR="00BC1707" w:rsidRPr="000B132F">
        <w:rPr>
          <w:rFonts w:asciiTheme="minorHAnsi" w:hAnsiTheme="minorHAnsi"/>
        </w:rPr>
        <w:t xml:space="preserve"> Quiz grades will not be changed after the 2 week period, especially at the end of the semester.</w:t>
      </w:r>
    </w:p>
    <w:p w:rsidR="00DD5F5B" w:rsidRDefault="00DD5F5B" w:rsidP="00DD5F5B">
      <w:pPr>
        <w:jc w:val="center"/>
        <w:rPr>
          <w:rFonts w:asciiTheme="minorHAnsi" w:hAnsiTheme="minorHAnsi"/>
          <w:b/>
        </w:rPr>
      </w:pPr>
      <w:r w:rsidRPr="000B132F">
        <w:rPr>
          <w:rFonts w:asciiTheme="minorHAnsi" w:hAnsiTheme="minorHAnsi"/>
          <w:b/>
        </w:rPr>
        <w:t xml:space="preserve">Because </w:t>
      </w:r>
      <w:r w:rsidR="0078459F">
        <w:rPr>
          <w:rFonts w:asciiTheme="minorHAnsi" w:hAnsiTheme="minorHAnsi"/>
          <w:b/>
        </w:rPr>
        <w:t>I</w:t>
      </w:r>
      <w:r w:rsidR="0003582A" w:rsidRPr="000B132F">
        <w:rPr>
          <w:rFonts w:asciiTheme="minorHAnsi" w:hAnsiTheme="minorHAnsi"/>
          <w:b/>
        </w:rPr>
        <w:t xml:space="preserve"> drop </w:t>
      </w:r>
      <w:r w:rsidRPr="000B132F">
        <w:rPr>
          <w:rFonts w:asciiTheme="minorHAnsi" w:hAnsiTheme="minorHAnsi"/>
          <w:b/>
        </w:rPr>
        <w:t xml:space="preserve">2 quiz grades, </w:t>
      </w:r>
      <w:r w:rsidR="0003582A" w:rsidRPr="000B132F">
        <w:rPr>
          <w:rFonts w:asciiTheme="minorHAnsi" w:hAnsiTheme="minorHAnsi"/>
          <w:b/>
        </w:rPr>
        <w:t xml:space="preserve">there are </w:t>
      </w:r>
      <w:r w:rsidRPr="000B132F">
        <w:rPr>
          <w:rFonts w:asciiTheme="minorHAnsi" w:hAnsiTheme="minorHAnsi"/>
          <w:b/>
        </w:rPr>
        <w:t xml:space="preserve">NO </w:t>
      </w:r>
      <w:proofErr w:type="spellStart"/>
      <w:r w:rsidR="00504660" w:rsidRPr="000B132F">
        <w:rPr>
          <w:rFonts w:asciiTheme="minorHAnsi" w:hAnsiTheme="minorHAnsi"/>
          <w:b/>
        </w:rPr>
        <w:t>make up</w:t>
      </w:r>
      <w:proofErr w:type="spellEnd"/>
      <w:r w:rsidR="00504660" w:rsidRPr="000B132F">
        <w:rPr>
          <w:rFonts w:asciiTheme="minorHAnsi" w:hAnsiTheme="minorHAnsi"/>
          <w:b/>
        </w:rPr>
        <w:t xml:space="preserve"> quizzes</w:t>
      </w:r>
      <w:r w:rsidR="001C2866">
        <w:rPr>
          <w:rFonts w:asciiTheme="minorHAnsi" w:hAnsiTheme="minorHAnsi"/>
          <w:b/>
        </w:rPr>
        <w:t>, even with Excused Absences.</w:t>
      </w:r>
    </w:p>
    <w:p w:rsidR="001C2866" w:rsidRPr="000B132F" w:rsidRDefault="001C2866" w:rsidP="00DD5F5B">
      <w:pPr>
        <w:jc w:val="center"/>
        <w:rPr>
          <w:rFonts w:asciiTheme="minorHAnsi" w:hAnsiTheme="minorHAnsi"/>
          <w:b/>
        </w:rPr>
      </w:pPr>
    </w:p>
    <w:p w:rsidR="008C7FC7" w:rsidRPr="000B132F" w:rsidRDefault="001D4D46">
      <w:pPr>
        <w:rPr>
          <w:rFonts w:asciiTheme="minorHAnsi" w:hAnsiTheme="minorHAnsi"/>
          <w:b/>
        </w:rPr>
      </w:pPr>
      <w:r w:rsidRPr="000B132F">
        <w:rPr>
          <w:rFonts w:asciiTheme="minorHAnsi" w:hAnsiTheme="minorHAnsi"/>
          <w:b/>
        </w:rPr>
        <w:t>Journal Entries</w:t>
      </w:r>
    </w:p>
    <w:p w:rsidR="002E70E0" w:rsidRPr="000B132F" w:rsidRDefault="001D4D46">
      <w:pPr>
        <w:rPr>
          <w:rFonts w:asciiTheme="minorHAnsi" w:hAnsiTheme="minorHAnsi"/>
        </w:rPr>
      </w:pPr>
      <w:r w:rsidRPr="000B132F">
        <w:rPr>
          <w:rFonts w:asciiTheme="minorHAnsi" w:hAnsiTheme="minorHAnsi"/>
        </w:rPr>
        <w:t>Throughout th</w:t>
      </w:r>
      <w:r w:rsidR="00ED0142" w:rsidRPr="000B132F">
        <w:rPr>
          <w:rFonts w:asciiTheme="minorHAnsi" w:hAnsiTheme="minorHAnsi"/>
        </w:rPr>
        <w:t>e semester, you will complete 5</w:t>
      </w:r>
      <w:r w:rsidRPr="000B132F">
        <w:rPr>
          <w:rFonts w:asciiTheme="minorHAnsi" w:hAnsiTheme="minorHAnsi"/>
        </w:rPr>
        <w:t xml:space="preserve"> Journal Entries that relate to the book chapters. You will be asked questions and expected to explain the Communication Theory, as well as discuss your Interpersonal Communication experiences as it relates to this theory. </w:t>
      </w:r>
    </w:p>
    <w:p w:rsidR="002E70E0" w:rsidRPr="000B132F" w:rsidRDefault="002E70E0">
      <w:pPr>
        <w:rPr>
          <w:rFonts w:asciiTheme="minorHAnsi" w:hAnsiTheme="minorHAnsi"/>
        </w:rPr>
      </w:pPr>
    </w:p>
    <w:p w:rsidR="000B132F" w:rsidRPr="001C2866" w:rsidRDefault="00ED0142">
      <w:pPr>
        <w:rPr>
          <w:rFonts w:asciiTheme="minorHAnsi" w:hAnsiTheme="minorHAnsi"/>
          <w:b/>
          <w:i/>
        </w:rPr>
      </w:pPr>
      <w:r w:rsidRPr="000B132F">
        <w:rPr>
          <w:rFonts w:asciiTheme="minorHAnsi" w:hAnsiTheme="minorHAnsi"/>
        </w:rPr>
        <w:t>The first Journ</w:t>
      </w:r>
      <w:r w:rsidR="002E70E0" w:rsidRPr="000B132F">
        <w:rPr>
          <w:rFonts w:asciiTheme="minorHAnsi" w:hAnsiTheme="minorHAnsi"/>
        </w:rPr>
        <w:t>al Entry is</w:t>
      </w:r>
      <w:r w:rsidRPr="000B132F">
        <w:rPr>
          <w:rFonts w:asciiTheme="minorHAnsi" w:hAnsiTheme="minorHAnsi"/>
        </w:rPr>
        <w:t xml:space="preserve"> for practice and feedback. </w:t>
      </w:r>
      <w:r w:rsidR="002E70E0" w:rsidRPr="000B132F">
        <w:rPr>
          <w:rFonts w:asciiTheme="minorHAnsi" w:hAnsiTheme="minorHAnsi"/>
        </w:rPr>
        <w:t xml:space="preserve">While grading this Journal, we will give detailed and specific feedback to help you understand </w:t>
      </w:r>
      <w:r w:rsidR="00E65F2A" w:rsidRPr="000B132F">
        <w:rPr>
          <w:rFonts w:asciiTheme="minorHAnsi" w:hAnsiTheme="minorHAnsi"/>
        </w:rPr>
        <w:t xml:space="preserve">what </w:t>
      </w:r>
      <w:r w:rsidR="002E70E0" w:rsidRPr="000B132F">
        <w:rPr>
          <w:rFonts w:asciiTheme="minorHAnsi" w:hAnsiTheme="minorHAnsi"/>
        </w:rPr>
        <w:t xml:space="preserve">we expect and how we will grade your Journal Entries. We will also offered suggestions on how to improve your answers so you can earn a better grade on future Journal Entries. </w:t>
      </w:r>
      <w:r w:rsidRPr="000B132F">
        <w:rPr>
          <w:rFonts w:asciiTheme="minorHAnsi" w:hAnsiTheme="minorHAnsi"/>
          <w:b/>
        </w:rPr>
        <w:t>We highly recommend you take advantage of this because it will significantly impact how well you do on the Journal Entries.</w:t>
      </w:r>
      <w:r w:rsidR="00E65F2A" w:rsidRPr="000B132F">
        <w:rPr>
          <w:rFonts w:asciiTheme="minorHAnsi" w:hAnsiTheme="minorHAnsi"/>
        </w:rPr>
        <w:t xml:space="preserve"> After this Practice Journal, this detailed feedback is only available during office </w:t>
      </w:r>
      <w:r w:rsidR="00A87A0A">
        <w:rPr>
          <w:rFonts w:asciiTheme="minorHAnsi" w:hAnsiTheme="minorHAnsi"/>
        </w:rPr>
        <w:t>hours</w:t>
      </w:r>
      <w:r w:rsidR="000B132F">
        <w:rPr>
          <w:rFonts w:asciiTheme="minorHAnsi" w:hAnsiTheme="minorHAnsi"/>
        </w:rPr>
        <w:t xml:space="preserve">. </w:t>
      </w:r>
      <w:r w:rsidR="001C2866" w:rsidRPr="001C2866">
        <w:rPr>
          <w:rFonts w:asciiTheme="minorHAnsi" w:hAnsiTheme="minorHAnsi"/>
          <w:b/>
          <w:i/>
        </w:rPr>
        <w:t xml:space="preserve">My TA and </w:t>
      </w:r>
      <w:r w:rsidR="00D90359">
        <w:rPr>
          <w:rFonts w:asciiTheme="minorHAnsi" w:hAnsiTheme="minorHAnsi"/>
          <w:b/>
          <w:i/>
        </w:rPr>
        <w:t xml:space="preserve">I </w:t>
      </w:r>
      <w:r w:rsidR="001C2866" w:rsidRPr="001C2866">
        <w:rPr>
          <w:rFonts w:asciiTheme="minorHAnsi" w:hAnsiTheme="minorHAnsi"/>
          <w:b/>
          <w:i/>
        </w:rPr>
        <w:t>are more than happy to read through rough drafts of Journal Entries but we will ONLY DO THIS IN PERSON. We will NOT edit or read rough drafts through email.</w:t>
      </w:r>
    </w:p>
    <w:p w:rsidR="000B132F" w:rsidRDefault="000B132F">
      <w:pPr>
        <w:rPr>
          <w:rFonts w:asciiTheme="minorHAnsi" w:hAnsiTheme="minorHAnsi"/>
        </w:rPr>
      </w:pPr>
    </w:p>
    <w:p w:rsidR="003B7625" w:rsidRPr="000B132F" w:rsidRDefault="000B132F">
      <w:pPr>
        <w:rPr>
          <w:rFonts w:asciiTheme="minorHAnsi" w:hAnsiTheme="minorHAnsi"/>
          <w:i/>
        </w:rPr>
      </w:pPr>
      <w:r w:rsidRPr="000B132F">
        <w:rPr>
          <w:rFonts w:asciiTheme="minorHAnsi" w:hAnsiTheme="minorHAnsi"/>
          <w:i/>
        </w:rPr>
        <w:t xml:space="preserve">To encourage you to READ the Journal Entry rubric and to complete the Practice Journal Entry, </w:t>
      </w:r>
      <w:r w:rsidR="004550A7">
        <w:rPr>
          <w:rFonts w:asciiTheme="minorHAnsi" w:hAnsiTheme="minorHAnsi"/>
          <w:i/>
        </w:rPr>
        <w:t>we allow you to use the Practice Journal after feedback as your first Journal Entry. This should guarantee you an excellent grade on your first Journal!</w:t>
      </w:r>
    </w:p>
    <w:p w:rsidR="003B7625" w:rsidRPr="000B132F" w:rsidRDefault="003B7625">
      <w:pPr>
        <w:rPr>
          <w:rFonts w:asciiTheme="minorHAnsi" w:hAnsiTheme="minorHAnsi"/>
        </w:rPr>
      </w:pPr>
    </w:p>
    <w:p w:rsidR="001D4D46" w:rsidRPr="000B132F" w:rsidRDefault="00ED0142">
      <w:pPr>
        <w:rPr>
          <w:rFonts w:asciiTheme="minorHAnsi" w:hAnsiTheme="minorHAnsi"/>
          <w:b/>
        </w:rPr>
      </w:pPr>
      <w:r w:rsidRPr="000B132F">
        <w:rPr>
          <w:rFonts w:asciiTheme="minorHAnsi" w:hAnsiTheme="minorHAnsi"/>
        </w:rPr>
        <w:t>After the practice journal, w</w:t>
      </w:r>
      <w:r w:rsidR="003B7625" w:rsidRPr="000B132F">
        <w:rPr>
          <w:rFonts w:asciiTheme="minorHAnsi" w:hAnsiTheme="minorHAnsi"/>
        </w:rPr>
        <w:t>e will offer 1</w:t>
      </w:r>
      <w:r w:rsidR="002E70E0" w:rsidRPr="000B132F">
        <w:rPr>
          <w:rFonts w:asciiTheme="minorHAnsi" w:hAnsiTheme="minorHAnsi"/>
        </w:rPr>
        <w:t>2</w:t>
      </w:r>
      <w:r w:rsidR="003B7625" w:rsidRPr="000B132F">
        <w:rPr>
          <w:rFonts w:asciiTheme="minorHAnsi" w:hAnsiTheme="minorHAnsi"/>
        </w:rPr>
        <w:t xml:space="preserve"> possible Journal Entries throughout the semester on Moodle. </w:t>
      </w:r>
      <w:r w:rsidR="002E70E0" w:rsidRPr="000B132F">
        <w:rPr>
          <w:rFonts w:asciiTheme="minorHAnsi" w:hAnsiTheme="minorHAnsi"/>
        </w:rPr>
        <w:t xml:space="preserve">You must answer 4 </w:t>
      </w:r>
      <w:r w:rsidR="00575D34" w:rsidRPr="000B132F">
        <w:rPr>
          <w:rFonts w:asciiTheme="minorHAnsi" w:hAnsiTheme="minorHAnsi"/>
        </w:rPr>
        <w:t>question</w:t>
      </w:r>
      <w:r w:rsidR="002E70E0" w:rsidRPr="000B132F">
        <w:rPr>
          <w:rFonts w:asciiTheme="minorHAnsi" w:hAnsiTheme="minorHAnsi"/>
        </w:rPr>
        <w:t xml:space="preserve">s, </w:t>
      </w:r>
      <w:r w:rsidR="002E70E0" w:rsidRPr="000B132F">
        <w:rPr>
          <w:rFonts w:asciiTheme="minorHAnsi" w:hAnsiTheme="minorHAnsi"/>
          <w:b/>
        </w:rPr>
        <w:t>one from EACH section</w:t>
      </w:r>
      <w:r w:rsidR="002E70E0" w:rsidRPr="000B132F">
        <w:rPr>
          <w:rFonts w:asciiTheme="minorHAnsi" w:hAnsiTheme="minorHAnsi"/>
        </w:rPr>
        <w:t>,</w:t>
      </w:r>
      <w:r w:rsidR="00575D34" w:rsidRPr="000B132F">
        <w:rPr>
          <w:rFonts w:asciiTheme="minorHAnsi" w:hAnsiTheme="minorHAnsi"/>
        </w:rPr>
        <w:t xml:space="preserve"> in 500 words or less and by the due date. </w:t>
      </w:r>
      <w:r w:rsidR="002E70E0" w:rsidRPr="000B132F">
        <w:rPr>
          <w:rFonts w:asciiTheme="minorHAnsi" w:hAnsiTheme="minorHAnsi"/>
        </w:rPr>
        <w:t>Journal Entries are</w:t>
      </w:r>
      <w:r w:rsidR="000C20DF" w:rsidRPr="000B132F">
        <w:rPr>
          <w:rFonts w:asciiTheme="minorHAnsi" w:hAnsiTheme="minorHAnsi"/>
        </w:rPr>
        <w:t xml:space="preserve"> due by 11:55</w:t>
      </w:r>
      <w:r w:rsidR="003B7625" w:rsidRPr="000B132F">
        <w:rPr>
          <w:rFonts w:asciiTheme="minorHAnsi" w:hAnsiTheme="minorHAnsi"/>
        </w:rPr>
        <w:t>pm on Exam Review days. (For example, Journal</w:t>
      </w:r>
      <w:r w:rsidR="000B132F">
        <w:rPr>
          <w:rFonts w:asciiTheme="minorHAnsi" w:hAnsiTheme="minorHAnsi"/>
        </w:rPr>
        <w:t xml:space="preserve"> Entries for Chapters 2, and 3</w:t>
      </w:r>
      <w:r w:rsidR="003B7625" w:rsidRPr="000B132F">
        <w:rPr>
          <w:rFonts w:asciiTheme="minorHAnsi" w:hAnsiTheme="minorHAnsi"/>
        </w:rPr>
        <w:t xml:space="preserve"> are due on the Exam Review day for Exam 1.</w:t>
      </w:r>
      <w:r w:rsidR="002E70E0" w:rsidRPr="000B132F">
        <w:rPr>
          <w:rFonts w:asciiTheme="minorHAnsi" w:hAnsiTheme="minorHAnsi"/>
        </w:rPr>
        <w:t xml:space="preserve"> You can choose to complete one entry from any of these chapters.</w:t>
      </w:r>
      <w:r w:rsidR="003B7625" w:rsidRPr="000B132F">
        <w:rPr>
          <w:rFonts w:asciiTheme="minorHAnsi" w:hAnsiTheme="minorHAnsi"/>
        </w:rPr>
        <w:t>)</w:t>
      </w:r>
      <w:r w:rsidR="002E70E0" w:rsidRPr="000B132F">
        <w:rPr>
          <w:rFonts w:asciiTheme="minorHAnsi" w:hAnsiTheme="minorHAnsi"/>
        </w:rPr>
        <w:t xml:space="preserve"> Because we offer</w:t>
      </w:r>
      <w:r w:rsidRPr="000B132F">
        <w:rPr>
          <w:rFonts w:asciiTheme="minorHAnsi" w:hAnsiTheme="minorHAnsi"/>
        </w:rPr>
        <w:t xml:space="preserve"> 4</w:t>
      </w:r>
      <w:r w:rsidR="003B7625" w:rsidRPr="000B132F">
        <w:rPr>
          <w:rFonts w:asciiTheme="minorHAnsi" w:hAnsiTheme="minorHAnsi"/>
        </w:rPr>
        <w:t xml:space="preserve"> of 12 possible and, the amount of time given to complete the Journal Entries, </w:t>
      </w:r>
      <w:r w:rsidR="003B7625" w:rsidRPr="000B132F">
        <w:rPr>
          <w:rFonts w:asciiTheme="minorHAnsi" w:hAnsiTheme="minorHAnsi"/>
          <w:b/>
        </w:rPr>
        <w:t>NO makeups will be offered</w:t>
      </w:r>
      <w:r w:rsidR="00E65F2A" w:rsidRPr="000B132F">
        <w:rPr>
          <w:rFonts w:asciiTheme="minorHAnsi" w:hAnsiTheme="minorHAnsi"/>
          <w:b/>
        </w:rPr>
        <w:t xml:space="preserve"> for any reason</w:t>
      </w:r>
      <w:r w:rsidR="003B7625" w:rsidRPr="000B132F">
        <w:rPr>
          <w:rFonts w:asciiTheme="minorHAnsi" w:hAnsiTheme="minorHAnsi"/>
          <w:b/>
        </w:rPr>
        <w:t>.</w:t>
      </w:r>
    </w:p>
    <w:p w:rsidR="001D4D46" w:rsidRPr="000B132F" w:rsidRDefault="001D4D46">
      <w:pPr>
        <w:rPr>
          <w:rFonts w:asciiTheme="minorHAnsi" w:hAnsiTheme="minorHAnsi"/>
          <w:b/>
        </w:rPr>
      </w:pPr>
    </w:p>
    <w:p w:rsidR="00CC318B" w:rsidRPr="000B132F" w:rsidRDefault="00CC318B">
      <w:pPr>
        <w:rPr>
          <w:rFonts w:asciiTheme="minorHAnsi" w:hAnsiTheme="minorHAnsi"/>
          <w:b/>
          <w:caps/>
        </w:rPr>
      </w:pPr>
      <w:r w:rsidRPr="000B132F">
        <w:rPr>
          <w:rFonts w:asciiTheme="minorHAnsi" w:hAnsiTheme="minorHAnsi"/>
          <w:b/>
        </w:rPr>
        <w:t>Attendance</w:t>
      </w:r>
    </w:p>
    <w:p w:rsidR="008C7FC7" w:rsidRPr="000B132F" w:rsidRDefault="00CC318B" w:rsidP="00504660">
      <w:pPr>
        <w:rPr>
          <w:rFonts w:asciiTheme="minorHAnsi" w:hAnsiTheme="minorHAnsi"/>
        </w:rPr>
      </w:pPr>
      <w:r w:rsidRPr="000B132F">
        <w:rPr>
          <w:rFonts w:asciiTheme="minorHAnsi" w:hAnsiTheme="minorHAnsi"/>
        </w:rPr>
        <w:t>Attendance in this class is</w:t>
      </w:r>
      <w:r w:rsidR="008C7FC7" w:rsidRPr="000B132F">
        <w:rPr>
          <w:rFonts w:asciiTheme="minorHAnsi" w:hAnsiTheme="minorHAnsi"/>
        </w:rPr>
        <w:t xml:space="preserve"> expected</w:t>
      </w:r>
      <w:r w:rsidR="00504660" w:rsidRPr="000B132F">
        <w:rPr>
          <w:rFonts w:asciiTheme="minorHAnsi" w:hAnsiTheme="minorHAnsi"/>
        </w:rPr>
        <w:t xml:space="preserve">. Many of our lectures supplement your textbook and this material will NOT be available in your textbook or online. </w:t>
      </w:r>
      <w:r w:rsidR="00B6339E" w:rsidRPr="000B132F">
        <w:rPr>
          <w:rFonts w:asciiTheme="minorHAnsi" w:hAnsiTheme="minorHAnsi"/>
        </w:rPr>
        <w:t xml:space="preserve">In addition, if you are absent on a quiz day, you will earn a 0 for this quiz. </w:t>
      </w:r>
      <w:r w:rsidR="00E26A25" w:rsidRPr="000B132F">
        <w:rPr>
          <w:rFonts w:asciiTheme="minorHAnsi" w:hAnsiTheme="minorHAnsi"/>
        </w:rPr>
        <w:t xml:space="preserve">Roll Sheets will be passed around to keep a record of attendance. </w:t>
      </w:r>
      <w:r w:rsidR="00B6339E" w:rsidRPr="000B132F">
        <w:rPr>
          <w:rFonts w:asciiTheme="minorHAnsi" w:hAnsiTheme="minorHAnsi"/>
        </w:rPr>
        <w:t xml:space="preserve">You will sign a roll sheet each day to mark your attendance and it is your responsibility to sign the roll sheet. </w:t>
      </w:r>
      <w:r w:rsidR="00E26A25" w:rsidRPr="000B132F">
        <w:rPr>
          <w:rFonts w:asciiTheme="minorHAnsi" w:hAnsiTheme="minorHAnsi"/>
        </w:rPr>
        <w:t>Roll does not impact your grade but is a record for us of who is attending class.</w:t>
      </w:r>
    </w:p>
    <w:p w:rsidR="00887E37" w:rsidRPr="000B132F" w:rsidRDefault="00887E37" w:rsidP="00504660">
      <w:pPr>
        <w:rPr>
          <w:rFonts w:asciiTheme="minorHAnsi" w:hAnsiTheme="minorHAnsi"/>
        </w:rPr>
      </w:pPr>
    </w:p>
    <w:p w:rsidR="00A636D4" w:rsidRDefault="004F6E96">
      <w:pPr>
        <w:rPr>
          <w:rFonts w:asciiTheme="minorHAnsi" w:hAnsiTheme="minorHAnsi"/>
          <w:bCs/>
          <w:u w:val="single"/>
        </w:rPr>
      </w:pPr>
      <w:r w:rsidRPr="000B132F">
        <w:rPr>
          <w:rFonts w:asciiTheme="minorHAnsi" w:hAnsiTheme="minorHAnsi"/>
          <w:b/>
          <w:i/>
        </w:rPr>
        <w:lastRenderedPageBreak/>
        <w:t>If you do miss class, please don’t email me</w:t>
      </w:r>
      <w:r w:rsidR="00A87A0A">
        <w:rPr>
          <w:rFonts w:asciiTheme="minorHAnsi" w:hAnsiTheme="minorHAnsi"/>
          <w:b/>
          <w:i/>
        </w:rPr>
        <w:t xml:space="preserve"> or </w:t>
      </w:r>
      <w:r w:rsidR="00892BB6" w:rsidRPr="000B132F">
        <w:rPr>
          <w:rFonts w:asciiTheme="minorHAnsi" w:hAnsiTheme="minorHAnsi"/>
          <w:b/>
          <w:i/>
        </w:rPr>
        <w:t>asking “W</w:t>
      </w:r>
      <w:r w:rsidRPr="000B132F">
        <w:rPr>
          <w:rFonts w:asciiTheme="minorHAnsi" w:hAnsiTheme="minorHAnsi"/>
          <w:b/>
          <w:i/>
        </w:rPr>
        <w:t>hat did I miss</w:t>
      </w:r>
      <w:r w:rsidR="00892BB6" w:rsidRPr="000B132F">
        <w:rPr>
          <w:rFonts w:asciiTheme="minorHAnsi" w:hAnsiTheme="minorHAnsi"/>
          <w:b/>
          <w:i/>
        </w:rPr>
        <w:t>?”</w:t>
      </w:r>
      <w:r w:rsidRPr="000B132F">
        <w:rPr>
          <w:rFonts w:asciiTheme="minorHAnsi" w:hAnsiTheme="minorHAnsi"/>
        </w:rPr>
        <w:t xml:space="preserve"> </w:t>
      </w:r>
      <w:r w:rsidR="008C7FC7" w:rsidRPr="000B132F">
        <w:rPr>
          <w:rFonts w:asciiTheme="minorHAnsi" w:hAnsiTheme="minorHAnsi"/>
        </w:rPr>
        <w:t xml:space="preserve">It is YOUR responsibility to catch up and figure out what you missed. </w:t>
      </w:r>
      <w:r w:rsidRPr="000B132F">
        <w:rPr>
          <w:rFonts w:asciiTheme="minorHAnsi" w:hAnsiTheme="minorHAnsi"/>
        </w:rPr>
        <w:t xml:space="preserve">Ask another student or go to office hours to look through notes. </w:t>
      </w:r>
      <w:r w:rsidR="00C326BC" w:rsidRPr="000B132F">
        <w:rPr>
          <w:rFonts w:asciiTheme="minorHAnsi" w:hAnsiTheme="minorHAnsi"/>
        </w:rPr>
        <w:t>Extreme absences will be handled on a case by case basis</w:t>
      </w:r>
    </w:p>
    <w:p w:rsidR="000850D6" w:rsidRDefault="000850D6">
      <w:pPr>
        <w:rPr>
          <w:rFonts w:asciiTheme="minorHAnsi" w:hAnsiTheme="minorHAnsi"/>
          <w:b/>
          <w:bCs/>
        </w:rPr>
      </w:pPr>
    </w:p>
    <w:p w:rsidR="000262C1" w:rsidRPr="000B132F" w:rsidRDefault="007C33AD">
      <w:pPr>
        <w:rPr>
          <w:rFonts w:asciiTheme="minorHAnsi" w:hAnsiTheme="minorHAnsi"/>
          <w:b/>
          <w:bCs/>
        </w:rPr>
      </w:pPr>
      <w:r w:rsidRPr="000B132F">
        <w:rPr>
          <w:rFonts w:asciiTheme="minorHAnsi" w:hAnsiTheme="minorHAnsi"/>
          <w:b/>
          <w:bCs/>
        </w:rPr>
        <w:t xml:space="preserve">Research </w:t>
      </w:r>
      <w:r w:rsidR="00504660" w:rsidRPr="000B132F">
        <w:rPr>
          <w:rFonts w:asciiTheme="minorHAnsi" w:hAnsiTheme="minorHAnsi"/>
          <w:b/>
          <w:bCs/>
        </w:rPr>
        <w:t xml:space="preserve">Participation </w:t>
      </w:r>
      <w:r w:rsidRPr="000B132F">
        <w:rPr>
          <w:rFonts w:asciiTheme="minorHAnsi" w:hAnsiTheme="minorHAnsi"/>
          <w:b/>
          <w:bCs/>
        </w:rPr>
        <w:t>Requirements</w:t>
      </w:r>
    </w:p>
    <w:p w:rsidR="0003582A" w:rsidRPr="000B132F" w:rsidRDefault="0003582A" w:rsidP="0003582A">
      <w:pPr>
        <w:pStyle w:val="Default"/>
        <w:rPr>
          <w:rFonts w:asciiTheme="minorHAnsi" w:hAnsiTheme="minorHAnsi" w:cstheme="minorHAnsi"/>
        </w:rPr>
      </w:pPr>
      <w:r w:rsidRPr="000B132F">
        <w:rPr>
          <w:rFonts w:asciiTheme="minorHAnsi" w:hAnsiTheme="minorHAnsi" w:cstheme="minorHAnsi"/>
        </w:rPr>
        <w:t xml:space="preserve">The material you will learn in this course is the product of research. The goal of the research learning requirement is to help you to gain knowledge about the process by which scholars attempt to understand human behavior. All students taking CMST 1061, 2010, 1150, and 2060 must complete a research learning requirement. For each course in which a student is enrolled, he or she must complete 2 research credits. You </w:t>
      </w:r>
      <w:r w:rsidR="00FB0D7B" w:rsidRPr="000B132F">
        <w:rPr>
          <w:rFonts w:asciiTheme="minorHAnsi" w:hAnsiTheme="minorHAnsi" w:cstheme="minorHAnsi"/>
        </w:rPr>
        <w:t>can fulfill your requirement by:</w:t>
      </w:r>
    </w:p>
    <w:p w:rsidR="00FB0D7B" w:rsidRPr="000B132F" w:rsidRDefault="00FB0D7B" w:rsidP="0003582A">
      <w:pPr>
        <w:pStyle w:val="Default"/>
        <w:rPr>
          <w:rFonts w:asciiTheme="minorHAnsi" w:hAnsiTheme="minorHAnsi" w:cstheme="minorHAnsi"/>
        </w:rPr>
      </w:pPr>
    </w:p>
    <w:p w:rsidR="0003582A" w:rsidRDefault="0003582A" w:rsidP="00FB0D7B">
      <w:pPr>
        <w:pStyle w:val="Default"/>
        <w:ind w:left="720"/>
        <w:rPr>
          <w:rFonts w:asciiTheme="minorHAnsi" w:hAnsiTheme="minorHAnsi" w:cstheme="minorHAnsi"/>
        </w:rPr>
      </w:pPr>
      <w:r w:rsidRPr="000B132F">
        <w:rPr>
          <w:rFonts w:asciiTheme="minorHAnsi" w:hAnsiTheme="minorHAnsi" w:cstheme="minorHAnsi"/>
          <w:b/>
        </w:rPr>
        <w:t>1.</w:t>
      </w:r>
      <w:r w:rsidRPr="000B132F">
        <w:rPr>
          <w:rFonts w:asciiTheme="minorHAnsi" w:hAnsiTheme="minorHAnsi" w:cstheme="minorHAnsi"/>
        </w:rPr>
        <w:t xml:space="preserve"> </w:t>
      </w:r>
      <w:r w:rsidRPr="000B132F">
        <w:rPr>
          <w:rFonts w:asciiTheme="minorHAnsi" w:hAnsiTheme="minorHAnsi" w:cstheme="minorHAnsi"/>
          <w:b/>
          <w:bCs/>
        </w:rPr>
        <w:t>Participating in research studies conducted in the Department of Communication Studies</w:t>
      </w:r>
      <w:r w:rsidRPr="000B132F">
        <w:rPr>
          <w:rFonts w:asciiTheme="minorHAnsi" w:hAnsiTheme="minorHAnsi" w:cstheme="minorHAnsi"/>
        </w:rPr>
        <w:t xml:space="preserve">. All studies that last between 0 and 30 minutes will count as one credit. Any study that lasts between 31 and 60 minutes will count as two credits. Each study will specify the number of credits a student can earn for completion. There will be several survey and experimental studies conducted throughout the semester. These studies are held on campus at various times and in various locations or are administered through online survey software. All available studies are approved by the Institutional Review Board at LSU. </w:t>
      </w:r>
    </w:p>
    <w:p w:rsidR="00002CBC" w:rsidRPr="000B132F" w:rsidRDefault="00002CBC" w:rsidP="00FB0D7B">
      <w:pPr>
        <w:pStyle w:val="Default"/>
        <w:ind w:left="720"/>
        <w:rPr>
          <w:rFonts w:asciiTheme="minorHAnsi" w:hAnsiTheme="minorHAnsi" w:cstheme="minorHAnsi"/>
        </w:rPr>
      </w:pPr>
    </w:p>
    <w:p w:rsidR="0003582A" w:rsidRDefault="0003582A" w:rsidP="00FB0D7B">
      <w:pPr>
        <w:pStyle w:val="Default"/>
        <w:ind w:left="720"/>
        <w:rPr>
          <w:rFonts w:asciiTheme="minorHAnsi" w:hAnsiTheme="minorHAnsi" w:cstheme="minorHAnsi"/>
        </w:rPr>
      </w:pPr>
      <w:r w:rsidRPr="000B132F">
        <w:rPr>
          <w:rFonts w:asciiTheme="minorHAnsi" w:hAnsiTheme="minorHAnsi" w:cstheme="minorHAnsi"/>
          <w:b/>
        </w:rPr>
        <w:t>2.</w:t>
      </w:r>
      <w:r w:rsidRPr="000B132F">
        <w:rPr>
          <w:rFonts w:asciiTheme="minorHAnsi" w:hAnsiTheme="minorHAnsi" w:cstheme="minorHAnsi"/>
        </w:rPr>
        <w:t xml:space="preserve"> </w:t>
      </w:r>
      <w:r w:rsidRPr="000B132F">
        <w:rPr>
          <w:rFonts w:asciiTheme="minorHAnsi" w:hAnsiTheme="minorHAnsi" w:cstheme="minorHAnsi"/>
          <w:b/>
          <w:bCs/>
        </w:rPr>
        <w:t>Participating in an organized departmental function such as debate or public speaking competition</w:t>
      </w:r>
      <w:r w:rsidRPr="000B132F">
        <w:rPr>
          <w:rFonts w:asciiTheme="minorHAnsi" w:hAnsiTheme="minorHAnsi" w:cstheme="minorHAnsi"/>
        </w:rPr>
        <w:t xml:space="preserve">. Only departmental sanctioned events will count toward a student’s research learning requirement; thus, no credit will be given for a student attending an outside speaker or performance. </w:t>
      </w:r>
    </w:p>
    <w:p w:rsidR="00002CBC" w:rsidRPr="000B132F" w:rsidRDefault="00002CBC" w:rsidP="00FB0D7B">
      <w:pPr>
        <w:pStyle w:val="Default"/>
        <w:ind w:left="720"/>
        <w:rPr>
          <w:rFonts w:asciiTheme="minorHAnsi" w:hAnsiTheme="minorHAnsi" w:cstheme="minorHAnsi"/>
        </w:rPr>
      </w:pPr>
    </w:p>
    <w:p w:rsidR="0003582A" w:rsidRPr="000B132F" w:rsidRDefault="0003582A" w:rsidP="00FB0D7B">
      <w:pPr>
        <w:pStyle w:val="Default"/>
        <w:ind w:left="720"/>
        <w:rPr>
          <w:rFonts w:asciiTheme="minorHAnsi" w:hAnsiTheme="minorHAnsi" w:cstheme="minorHAnsi"/>
        </w:rPr>
      </w:pPr>
      <w:r w:rsidRPr="000B132F">
        <w:rPr>
          <w:rFonts w:asciiTheme="minorHAnsi" w:hAnsiTheme="minorHAnsi" w:cstheme="minorHAnsi"/>
          <w:b/>
        </w:rPr>
        <w:t>3.</w:t>
      </w:r>
      <w:r w:rsidRPr="000B132F">
        <w:rPr>
          <w:rFonts w:asciiTheme="minorHAnsi" w:hAnsiTheme="minorHAnsi" w:cstheme="minorHAnsi"/>
        </w:rPr>
        <w:t xml:space="preserve"> </w:t>
      </w:r>
      <w:r w:rsidRPr="000B132F">
        <w:rPr>
          <w:rFonts w:asciiTheme="minorHAnsi" w:hAnsiTheme="minorHAnsi" w:cstheme="minorHAnsi"/>
          <w:b/>
          <w:bCs/>
        </w:rPr>
        <w:t>Serving as a research assistant for a faculty member in the Department of Communication Studies</w:t>
      </w:r>
      <w:r w:rsidRPr="000B132F">
        <w:rPr>
          <w:rFonts w:asciiTheme="minorHAnsi" w:hAnsiTheme="minorHAnsi" w:cstheme="minorHAnsi"/>
        </w:rPr>
        <w:t xml:space="preserve">. The number of units and requirements for those units will be set by the researcher and either accepted or rejected by the student. </w:t>
      </w:r>
    </w:p>
    <w:p w:rsidR="00FB0D7B" w:rsidRPr="000B132F" w:rsidRDefault="00FB0D7B" w:rsidP="0003582A">
      <w:pPr>
        <w:pStyle w:val="Default"/>
        <w:rPr>
          <w:rFonts w:asciiTheme="minorHAnsi" w:hAnsiTheme="minorHAnsi" w:cstheme="minorHAnsi"/>
          <w:b/>
          <w:bCs/>
        </w:rPr>
      </w:pPr>
    </w:p>
    <w:p w:rsidR="0003582A" w:rsidRPr="000B132F" w:rsidRDefault="0003582A" w:rsidP="0003582A">
      <w:pPr>
        <w:pStyle w:val="Default"/>
        <w:rPr>
          <w:rFonts w:asciiTheme="minorHAnsi" w:hAnsiTheme="minorHAnsi" w:cstheme="minorHAnsi"/>
        </w:rPr>
      </w:pPr>
      <w:r w:rsidRPr="000B132F">
        <w:rPr>
          <w:rFonts w:asciiTheme="minorHAnsi" w:hAnsiTheme="minorHAnsi" w:cstheme="minorHAnsi"/>
          <w:b/>
          <w:bCs/>
        </w:rPr>
        <w:t>The research learning requirement is worth 3% of your total grade</w:t>
      </w:r>
      <w:r w:rsidRPr="000B132F">
        <w:rPr>
          <w:rFonts w:asciiTheme="minorHAnsi" w:hAnsiTheme="minorHAnsi" w:cstheme="minorHAnsi"/>
        </w:rPr>
        <w:t>; you will receive your 3% if you accumulate 2 research credits during the given semester. Please note that all research learning credits must be completed and allocated by</w:t>
      </w:r>
      <w:r w:rsidR="00510976" w:rsidRPr="000B132F">
        <w:rPr>
          <w:rFonts w:asciiTheme="minorHAnsi" w:hAnsiTheme="minorHAnsi" w:cstheme="minorHAnsi"/>
        </w:rPr>
        <w:t xml:space="preserve"> </w:t>
      </w:r>
      <w:r w:rsidR="00510976" w:rsidRPr="000B132F">
        <w:rPr>
          <w:rFonts w:asciiTheme="minorHAnsi" w:hAnsiTheme="minorHAnsi" w:cstheme="minorHAnsi"/>
          <w:b/>
          <w:i/>
        </w:rPr>
        <w:t>Tuesday</w:t>
      </w:r>
      <w:r w:rsidR="00A636D4">
        <w:rPr>
          <w:rFonts w:asciiTheme="minorHAnsi" w:hAnsiTheme="minorHAnsi" w:cstheme="minorHAnsi"/>
          <w:b/>
          <w:i/>
          <w:iCs/>
        </w:rPr>
        <w:t xml:space="preserve"> of the LAST WEEK of class</w:t>
      </w:r>
      <w:r w:rsidR="00E65F2A" w:rsidRPr="000B132F">
        <w:rPr>
          <w:rFonts w:asciiTheme="minorHAnsi" w:hAnsiTheme="minorHAnsi" w:cstheme="minorHAnsi"/>
          <w:b/>
          <w:i/>
          <w:iCs/>
        </w:rPr>
        <w:t xml:space="preserve"> </w:t>
      </w:r>
      <w:r w:rsidRPr="000B132F">
        <w:rPr>
          <w:rFonts w:asciiTheme="minorHAnsi" w:hAnsiTheme="minorHAnsi" w:cstheme="minorHAnsi"/>
          <w:b/>
          <w:i/>
        </w:rPr>
        <w:t>at 11:59 PM</w:t>
      </w:r>
      <w:r w:rsidRPr="000B132F">
        <w:rPr>
          <w:rFonts w:asciiTheme="minorHAnsi" w:hAnsiTheme="minorHAnsi" w:cstheme="minorHAnsi"/>
        </w:rPr>
        <w:t xml:space="preserve"> (the Tuesday of dead week). </w:t>
      </w:r>
    </w:p>
    <w:p w:rsidR="0003582A" w:rsidRPr="000B132F" w:rsidRDefault="0003582A" w:rsidP="0003582A">
      <w:pPr>
        <w:pStyle w:val="Default"/>
        <w:rPr>
          <w:rFonts w:asciiTheme="minorHAnsi" w:hAnsiTheme="minorHAnsi" w:cstheme="minorHAnsi"/>
        </w:rPr>
      </w:pPr>
      <w:smartTag w:uri="urn:schemas-microsoft-com:office:smarttags" w:element="stockticker">
        <w:r w:rsidRPr="000B132F">
          <w:rPr>
            <w:rFonts w:asciiTheme="minorHAnsi" w:hAnsiTheme="minorHAnsi" w:cstheme="minorHAnsi"/>
            <w:b/>
            <w:bCs/>
          </w:rPr>
          <w:t>ALL</w:t>
        </w:r>
      </w:smartTag>
      <w:r w:rsidRPr="000B132F">
        <w:rPr>
          <w:rFonts w:asciiTheme="minorHAnsi" w:hAnsiTheme="minorHAnsi" w:cstheme="minorHAnsi"/>
          <w:b/>
          <w:bCs/>
        </w:rPr>
        <w:t xml:space="preserve"> available options to earn credit are posted on an electronic bulletin board </w:t>
      </w:r>
      <w:r w:rsidRPr="000B132F">
        <w:rPr>
          <w:rFonts w:asciiTheme="minorHAnsi" w:hAnsiTheme="minorHAnsi" w:cstheme="minorHAnsi"/>
        </w:rPr>
        <w:t xml:space="preserve">located at </w:t>
      </w:r>
      <w:hyperlink r:id="rId9" w:history="1">
        <w:r w:rsidRPr="000B132F">
          <w:rPr>
            <w:rStyle w:val="Hyperlink"/>
            <w:rFonts w:asciiTheme="minorHAnsi" w:hAnsiTheme="minorHAnsi" w:cstheme="minorHAnsi"/>
          </w:rPr>
          <w:t>http://lsuhumanresearch.sona-systems.com/</w:t>
        </w:r>
      </w:hyperlink>
      <w:r w:rsidRPr="000B132F">
        <w:rPr>
          <w:rFonts w:asciiTheme="minorHAnsi" w:hAnsiTheme="minorHAnsi" w:cstheme="minorHAnsi"/>
        </w:rPr>
        <w:t xml:space="preserve">. When you go to this website, you will first have to request an account. Once you have secured an account, you will be able to log in and see the options available to you for your various CMST courses. </w:t>
      </w:r>
    </w:p>
    <w:p w:rsidR="00FB0D7B" w:rsidRPr="000B132F" w:rsidRDefault="00FB0D7B" w:rsidP="0003582A">
      <w:pPr>
        <w:pStyle w:val="Default"/>
        <w:rPr>
          <w:rFonts w:asciiTheme="minorHAnsi" w:hAnsiTheme="minorHAnsi" w:cstheme="minorHAnsi"/>
        </w:rPr>
      </w:pPr>
    </w:p>
    <w:p w:rsidR="0003582A" w:rsidRPr="000B132F" w:rsidRDefault="0003582A" w:rsidP="0003582A">
      <w:pPr>
        <w:pStyle w:val="Default"/>
        <w:rPr>
          <w:rFonts w:asciiTheme="minorHAnsi" w:hAnsiTheme="minorHAnsi" w:cstheme="minorHAnsi"/>
        </w:rPr>
      </w:pPr>
      <w:r w:rsidRPr="000B132F">
        <w:rPr>
          <w:rFonts w:asciiTheme="minorHAnsi" w:hAnsiTheme="minorHAnsi" w:cstheme="minorHAnsi"/>
        </w:rPr>
        <w:t xml:space="preserve">Please note that </w:t>
      </w:r>
      <w:r w:rsidRPr="000B132F">
        <w:rPr>
          <w:rFonts w:asciiTheme="minorHAnsi" w:hAnsiTheme="minorHAnsi" w:cstheme="minorHAnsi"/>
          <w:b/>
          <w:bCs/>
        </w:rPr>
        <w:t>various ways to fulfill your research learning requirement will appear on this bulletin board throughout the semester</w:t>
      </w:r>
      <w:r w:rsidRPr="000B132F">
        <w:rPr>
          <w:rFonts w:asciiTheme="minorHAnsi" w:hAnsiTheme="minorHAnsi" w:cstheme="minorHAnsi"/>
        </w:rPr>
        <w:t xml:space="preserve">. You are encouraged to check the system on a regular basis for current credit options that fit your interests as well as your schedule. </w:t>
      </w:r>
    </w:p>
    <w:p w:rsidR="00FB0D7B" w:rsidRPr="000B132F" w:rsidRDefault="00FB0D7B" w:rsidP="0003582A">
      <w:pPr>
        <w:pStyle w:val="Default"/>
        <w:rPr>
          <w:rFonts w:asciiTheme="minorHAnsi" w:hAnsiTheme="minorHAnsi" w:cstheme="minorHAnsi"/>
        </w:rPr>
      </w:pPr>
    </w:p>
    <w:p w:rsidR="0003582A" w:rsidRPr="000B132F" w:rsidRDefault="0003582A" w:rsidP="0003582A">
      <w:pPr>
        <w:pStyle w:val="Default"/>
        <w:rPr>
          <w:rFonts w:asciiTheme="minorHAnsi" w:hAnsiTheme="minorHAnsi" w:cstheme="minorHAnsi"/>
        </w:rPr>
      </w:pPr>
      <w:r w:rsidRPr="000B132F">
        <w:rPr>
          <w:rFonts w:asciiTheme="minorHAnsi" w:hAnsiTheme="minorHAnsi" w:cstheme="minorHAnsi"/>
        </w:rPr>
        <w:t xml:space="preserve">It is very important that when you sign-up for a credit option that you attend that option or cancel your sign up. </w:t>
      </w:r>
      <w:r w:rsidRPr="000B132F">
        <w:rPr>
          <w:rFonts w:asciiTheme="minorHAnsi" w:hAnsiTheme="minorHAnsi" w:cstheme="minorHAnsi"/>
          <w:b/>
          <w:bCs/>
        </w:rPr>
        <w:t>Failure to show up twice during one semester will result in your access to the system being restricted and you being unable to complete your research learning requirement</w:t>
      </w:r>
      <w:r w:rsidRPr="000B132F">
        <w:rPr>
          <w:rFonts w:asciiTheme="minorHAnsi" w:hAnsiTheme="minorHAnsi" w:cstheme="minorHAnsi"/>
        </w:rPr>
        <w:t xml:space="preserve">. Valid excuses for </w:t>
      </w:r>
      <w:r w:rsidRPr="000B132F">
        <w:rPr>
          <w:rFonts w:asciiTheme="minorHAnsi" w:hAnsiTheme="minorHAnsi" w:cstheme="minorHAnsi"/>
        </w:rPr>
        <w:lastRenderedPageBreak/>
        <w:t xml:space="preserve">failing to cancel a sign up and missing a credit option are the same as those found in LSU Policy Statement 31. </w:t>
      </w:r>
    </w:p>
    <w:p w:rsidR="00FB0D7B" w:rsidRPr="000B132F" w:rsidRDefault="00FB0D7B" w:rsidP="0003582A">
      <w:pPr>
        <w:pStyle w:val="Default"/>
        <w:rPr>
          <w:rFonts w:asciiTheme="minorHAnsi" w:hAnsiTheme="minorHAnsi" w:cstheme="minorHAnsi"/>
        </w:rPr>
      </w:pPr>
    </w:p>
    <w:p w:rsidR="0003582A" w:rsidRPr="000B132F" w:rsidRDefault="0003582A" w:rsidP="0003582A">
      <w:pPr>
        <w:pStyle w:val="Default"/>
        <w:rPr>
          <w:rFonts w:asciiTheme="minorHAnsi" w:hAnsiTheme="minorHAnsi" w:cstheme="minorHAnsi"/>
        </w:rPr>
      </w:pPr>
      <w:r w:rsidRPr="000B132F">
        <w:rPr>
          <w:rFonts w:asciiTheme="minorHAnsi" w:hAnsiTheme="minorHAnsi" w:cstheme="minorHAnsi"/>
        </w:rPr>
        <w:t xml:space="preserve">Detailed instructions on how to request an account and to navigate the system once logged in can be found on the homepage of the Department of Communication Studies. Go to </w:t>
      </w:r>
      <w:hyperlink r:id="rId10" w:history="1">
        <w:r w:rsidRPr="000B132F">
          <w:rPr>
            <w:rStyle w:val="Hyperlink"/>
            <w:rFonts w:asciiTheme="minorHAnsi" w:hAnsiTheme="minorHAnsi" w:cstheme="minorHAnsi"/>
          </w:rPr>
          <w:t>http://www.lsu.edu/cmst</w:t>
        </w:r>
      </w:hyperlink>
      <w:r w:rsidRPr="000B132F">
        <w:rPr>
          <w:rFonts w:asciiTheme="minorHAnsi" w:hAnsiTheme="minorHAnsi" w:cstheme="minorHAnsi"/>
        </w:rPr>
        <w:t xml:space="preserve">. Then click on RESEARCH and STUDIES. Scroll down to find the document titled “RPS – Instructions for Students.” </w:t>
      </w:r>
    </w:p>
    <w:p w:rsidR="00FB0D7B" w:rsidRPr="000B132F" w:rsidRDefault="00FB0D7B" w:rsidP="0003582A">
      <w:pPr>
        <w:rPr>
          <w:rFonts w:asciiTheme="minorHAnsi" w:hAnsiTheme="minorHAnsi" w:cstheme="minorHAnsi"/>
        </w:rPr>
      </w:pPr>
    </w:p>
    <w:p w:rsidR="00FB0D7B" w:rsidRDefault="0003582A" w:rsidP="0003582A">
      <w:pPr>
        <w:rPr>
          <w:rFonts w:asciiTheme="minorHAnsi" w:hAnsiTheme="minorHAnsi" w:cstheme="minorHAnsi"/>
        </w:rPr>
      </w:pPr>
      <w:r w:rsidRPr="000B132F">
        <w:rPr>
          <w:rFonts w:asciiTheme="minorHAnsi" w:hAnsiTheme="minorHAnsi" w:cstheme="minorHAnsi"/>
        </w:rPr>
        <w:t xml:space="preserve">You are encouraged to </w:t>
      </w:r>
      <w:r w:rsidRPr="000B132F">
        <w:rPr>
          <w:rFonts w:asciiTheme="minorHAnsi" w:hAnsiTheme="minorHAnsi" w:cstheme="minorHAnsi"/>
          <w:b/>
          <w:bCs/>
        </w:rPr>
        <w:t xml:space="preserve">create an account during the first week of classes </w:t>
      </w:r>
      <w:r w:rsidRPr="000B132F">
        <w:rPr>
          <w:rFonts w:asciiTheme="minorHAnsi" w:hAnsiTheme="minorHAnsi" w:cstheme="minorHAnsi"/>
        </w:rPr>
        <w:t xml:space="preserve">so that any problems that arise can be remedied before it is too late. If you have questions about this requirement or the online system that keeps track of credits, please email </w:t>
      </w:r>
      <w:hyperlink r:id="rId11" w:history="1">
        <w:r w:rsidR="00FB0D7B" w:rsidRPr="000B132F">
          <w:rPr>
            <w:rStyle w:val="Hyperlink"/>
            <w:rFonts w:asciiTheme="minorHAnsi" w:hAnsiTheme="minorHAnsi" w:cstheme="minorHAnsi"/>
          </w:rPr>
          <w:t>researchadmin@lsu.edu</w:t>
        </w:r>
      </w:hyperlink>
      <w:r w:rsidRPr="000B132F">
        <w:rPr>
          <w:rFonts w:asciiTheme="minorHAnsi" w:hAnsiTheme="minorHAnsi" w:cstheme="minorHAnsi"/>
        </w:rPr>
        <w:t xml:space="preserve">. </w:t>
      </w:r>
    </w:p>
    <w:p w:rsidR="00EB6234" w:rsidRDefault="00EB6234" w:rsidP="0003582A">
      <w:pPr>
        <w:rPr>
          <w:rFonts w:asciiTheme="minorHAnsi" w:hAnsiTheme="minorHAnsi" w:cstheme="minorHAnsi"/>
        </w:rPr>
      </w:pPr>
    </w:p>
    <w:p w:rsidR="00002CBC" w:rsidRDefault="00002CBC" w:rsidP="0003582A">
      <w:pPr>
        <w:rPr>
          <w:rFonts w:asciiTheme="minorHAnsi" w:hAnsiTheme="minorHAnsi" w:cstheme="minorHAnsi"/>
          <w:u w:val="single"/>
        </w:rPr>
      </w:pPr>
    </w:p>
    <w:p w:rsidR="00002CBC" w:rsidRDefault="00002CBC" w:rsidP="0003582A">
      <w:pPr>
        <w:rPr>
          <w:rFonts w:asciiTheme="minorHAnsi" w:hAnsiTheme="minorHAnsi" w:cstheme="minorHAnsi"/>
          <w:u w:val="single"/>
        </w:rPr>
      </w:pPr>
    </w:p>
    <w:p w:rsidR="00C3603E" w:rsidRPr="000B132F" w:rsidRDefault="00C3603E" w:rsidP="0003582A">
      <w:pPr>
        <w:rPr>
          <w:rFonts w:asciiTheme="minorHAnsi" w:hAnsiTheme="minorHAnsi" w:cstheme="minorHAnsi"/>
          <w:u w:val="single"/>
        </w:rPr>
      </w:pPr>
      <w:r w:rsidRPr="000B132F">
        <w:rPr>
          <w:rFonts w:asciiTheme="minorHAnsi" w:hAnsiTheme="minorHAnsi" w:cstheme="minorHAnsi"/>
          <w:u w:val="single"/>
        </w:rPr>
        <w:t>My Hints for RPR:</w:t>
      </w:r>
    </w:p>
    <w:p w:rsidR="00E65F2A" w:rsidRPr="000850D6" w:rsidRDefault="00ED0142" w:rsidP="00E65F2A">
      <w:pPr>
        <w:pStyle w:val="ListParagraph"/>
        <w:numPr>
          <w:ilvl w:val="0"/>
          <w:numId w:val="10"/>
        </w:numPr>
        <w:rPr>
          <w:rFonts w:asciiTheme="minorHAnsi" w:hAnsiTheme="minorHAnsi"/>
        </w:rPr>
      </w:pPr>
      <w:r w:rsidRPr="000850D6">
        <w:rPr>
          <w:rFonts w:asciiTheme="minorHAnsi" w:hAnsiTheme="minorHAnsi"/>
        </w:rPr>
        <w:t xml:space="preserve">Please be sure to CHOOSE this course AND section when you sign up. If you do NOT choose the correct section, I will NOT receive your credits! This is YOUR responsibility and I do not have access into the system so if you don’t choose the right course and section, I CANNOT and WILL NOT </w:t>
      </w:r>
      <w:proofErr w:type="gramStart"/>
      <w:r w:rsidRPr="000850D6">
        <w:rPr>
          <w:rFonts w:asciiTheme="minorHAnsi" w:hAnsiTheme="minorHAnsi"/>
        </w:rPr>
        <w:t>give</w:t>
      </w:r>
      <w:proofErr w:type="gramEnd"/>
      <w:r w:rsidRPr="000850D6">
        <w:rPr>
          <w:rFonts w:asciiTheme="minorHAnsi" w:hAnsiTheme="minorHAnsi"/>
        </w:rPr>
        <w:t xml:space="preserve"> you credit</w:t>
      </w:r>
      <w:r w:rsidR="00E65F2A" w:rsidRPr="000850D6">
        <w:rPr>
          <w:rFonts w:asciiTheme="minorHAnsi" w:hAnsiTheme="minorHAnsi"/>
        </w:rPr>
        <w:t xml:space="preserve"> after the due date</w:t>
      </w:r>
      <w:r w:rsidRPr="000850D6">
        <w:rPr>
          <w:rFonts w:asciiTheme="minorHAnsi" w:hAnsiTheme="minorHAnsi"/>
        </w:rPr>
        <w:t>.</w:t>
      </w:r>
    </w:p>
    <w:p w:rsidR="00E26A25" w:rsidRPr="000B132F" w:rsidRDefault="001D4D46" w:rsidP="00C3603E">
      <w:pPr>
        <w:pStyle w:val="ListParagraph"/>
        <w:numPr>
          <w:ilvl w:val="0"/>
          <w:numId w:val="10"/>
        </w:numPr>
        <w:rPr>
          <w:rFonts w:asciiTheme="minorHAnsi" w:hAnsiTheme="minorHAnsi"/>
        </w:rPr>
      </w:pPr>
      <w:r w:rsidRPr="000B132F">
        <w:rPr>
          <w:rFonts w:asciiTheme="minorHAnsi" w:hAnsiTheme="minorHAnsi"/>
        </w:rPr>
        <w:t xml:space="preserve">I CANNOT announce Studies available in class. </w:t>
      </w:r>
      <w:r w:rsidR="00E26A25" w:rsidRPr="000B132F">
        <w:rPr>
          <w:rFonts w:asciiTheme="minorHAnsi" w:hAnsiTheme="minorHAnsi"/>
        </w:rPr>
        <w:t xml:space="preserve">Please complete your Research Participation EARLY! It is more difficult to schedule a study later in the semester and studies will end BEFORE the final credits are due. </w:t>
      </w:r>
    </w:p>
    <w:p w:rsidR="00C3603E" w:rsidRPr="000B132F" w:rsidRDefault="00C3603E" w:rsidP="00C3603E">
      <w:pPr>
        <w:pStyle w:val="ListParagraph"/>
        <w:numPr>
          <w:ilvl w:val="0"/>
          <w:numId w:val="10"/>
        </w:numPr>
        <w:rPr>
          <w:rFonts w:asciiTheme="minorHAnsi" w:hAnsiTheme="minorHAnsi"/>
          <w:b/>
        </w:rPr>
      </w:pPr>
      <w:r w:rsidRPr="000B132F">
        <w:rPr>
          <w:rFonts w:asciiTheme="minorHAnsi" w:hAnsiTheme="minorHAnsi"/>
        </w:rPr>
        <w:t xml:space="preserve">DO NOT MISS a study you signed up for. </w:t>
      </w:r>
      <w:r w:rsidRPr="000B132F">
        <w:rPr>
          <w:rFonts w:asciiTheme="minorHAnsi" w:hAnsiTheme="minorHAnsi"/>
          <w:b/>
        </w:rPr>
        <w:t>IF YOU MISS 2 studies UNEXCUSED, you will be banned from the system. This is a departmental policy and I have no control over it, so if you sign up, SHOW UP!</w:t>
      </w:r>
    </w:p>
    <w:p w:rsidR="006D18EA" w:rsidRPr="000B132F" w:rsidRDefault="00C3603E" w:rsidP="00C3603E">
      <w:pPr>
        <w:pStyle w:val="ListParagraph"/>
        <w:numPr>
          <w:ilvl w:val="0"/>
          <w:numId w:val="10"/>
        </w:numPr>
        <w:rPr>
          <w:rFonts w:asciiTheme="minorHAnsi" w:hAnsiTheme="minorHAnsi"/>
        </w:rPr>
      </w:pPr>
      <w:r w:rsidRPr="000B132F">
        <w:rPr>
          <w:rFonts w:asciiTheme="minorHAnsi" w:hAnsiTheme="minorHAnsi"/>
        </w:rPr>
        <w:t xml:space="preserve">I cannot see what credits you have earned until after the deadline. So your credits will NOT be in Moodle until after </w:t>
      </w:r>
      <w:r w:rsidR="006D18EA" w:rsidRPr="000B132F">
        <w:rPr>
          <w:rFonts w:asciiTheme="minorHAnsi" w:hAnsiTheme="minorHAnsi"/>
        </w:rPr>
        <w:t>the deadline</w:t>
      </w:r>
      <w:r w:rsidRPr="000B132F">
        <w:rPr>
          <w:rFonts w:asciiTheme="minorHAnsi" w:hAnsiTheme="minorHAnsi"/>
        </w:rPr>
        <w:t xml:space="preserve">. </w:t>
      </w:r>
      <w:r w:rsidR="006D18EA" w:rsidRPr="000B132F">
        <w:rPr>
          <w:rFonts w:asciiTheme="minorHAnsi" w:hAnsiTheme="minorHAnsi"/>
        </w:rPr>
        <w:t>However, YOU can see your credits anytime</w:t>
      </w:r>
      <w:r w:rsidR="006D18EA" w:rsidRPr="000B132F">
        <w:rPr>
          <w:rFonts w:asciiTheme="minorHAnsi" w:hAnsiTheme="minorHAnsi"/>
          <w:b/>
          <w:i/>
        </w:rPr>
        <w:t>. I suggest you check this to make sure you have earned the credits you expected AND that they are allocated to my class. If your credits are NOT allocated correctly, I CANNOT give you credit!</w:t>
      </w:r>
    </w:p>
    <w:p w:rsidR="00C3603E" w:rsidRPr="000850D6" w:rsidRDefault="00C3603E" w:rsidP="00C3603E">
      <w:pPr>
        <w:pStyle w:val="ListParagraph"/>
        <w:numPr>
          <w:ilvl w:val="0"/>
          <w:numId w:val="10"/>
        </w:numPr>
        <w:rPr>
          <w:rFonts w:asciiTheme="minorHAnsi" w:hAnsiTheme="minorHAnsi"/>
        </w:rPr>
      </w:pPr>
      <w:r w:rsidRPr="000B132F">
        <w:rPr>
          <w:rFonts w:asciiTheme="minorHAnsi" w:hAnsiTheme="minorHAnsi"/>
        </w:rPr>
        <w:t xml:space="preserve">If you have questions about your participation and credits, please email the RPR administrator at </w:t>
      </w:r>
      <w:hyperlink r:id="rId12" w:history="1">
        <w:r w:rsidRPr="000B132F">
          <w:rPr>
            <w:rStyle w:val="Hyperlink"/>
            <w:rFonts w:asciiTheme="minorHAnsi" w:hAnsiTheme="minorHAnsi"/>
          </w:rPr>
          <w:t>researchadmin@lsu.edu</w:t>
        </w:r>
      </w:hyperlink>
      <w:r w:rsidR="00FB0D7B" w:rsidRPr="000B132F">
        <w:rPr>
          <w:rFonts w:asciiTheme="minorHAnsi" w:hAnsiTheme="minorHAnsi"/>
        </w:rPr>
        <w:t xml:space="preserve">. </w:t>
      </w:r>
      <w:r w:rsidR="00FB0D7B" w:rsidRPr="000B132F">
        <w:rPr>
          <w:rFonts w:asciiTheme="minorHAnsi" w:hAnsiTheme="minorHAnsi" w:cstheme="minorHAnsi"/>
        </w:rPr>
        <w:t xml:space="preserve">This program is run by the CMST Department and I </w:t>
      </w:r>
      <w:r w:rsidR="00887E37" w:rsidRPr="000B132F">
        <w:rPr>
          <w:rFonts w:asciiTheme="minorHAnsi" w:hAnsiTheme="minorHAnsi" w:cstheme="minorHAnsi"/>
        </w:rPr>
        <w:t xml:space="preserve">don’t have access to it to </w:t>
      </w:r>
      <w:r w:rsidR="00FB0D7B" w:rsidRPr="000B132F">
        <w:rPr>
          <w:rFonts w:asciiTheme="minorHAnsi" w:hAnsiTheme="minorHAnsi" w:cstheme="minorHAnsi"/>
        </w:rPr>
        <w:t>help you with problems.</w:t>
      </w:r>
    </w:p>
    <w:p w:rsidR="000850D6" w:rsidRPr="000B132F" w:rsidRDefault="000850D6" w:rsidP="000850D6">
      <w:pPr>
        <w:pStyle w:val="ListParagraph"/>
        <w:rPr>
          <w:rFonts w:asciiTheme="minorHAnsi" w:hAnsiTheme="minorHAnsi"/>
        </w:rPr>
      </w:pPr>
    </w:p>
    <w:p w:rsidR="00002CBC" w:rsidRDefault="00002CBC">
      <w:pPr>
        <w:rPr>
          <w:rFonts w:asciiTheme="minorHAnsi" w:hAnsiTheme="minorHAnsi"/>
          <w:b/>
          <w:bCs/>
        </w:rPr>
      </w:pPr>
    </w:p>
    <w:p w:rsidR="00002CBC" w:rsidRDefault="00002CBC">
      <w:pPr>
        <w:rPr>
          <w:rFonts w:asciiTheme="minorHAnsi" w:hAnsiTheme="minorHAnsi"/>
          <w:b/>
          <w:bCs/>
        </w:rPr>
      </w:pPr>
    </w:p>
    <w:p w:rsidR="00CC318B" w:rsidRPr="000B132F" w:rsidRDefault="00CC318B">
      <w:pPr>
        <w:rPr>
          <w:rFonts w:asciiTheme="minorHAnsi" w:hAnsiTheme="minorHAnsi"/>
          <w:b/>
          <w:bCs/>
        </w:rPr>
      </w:pPr>
      <w:r w:rsidRPr="000B132F">
        <w:rPr>
          <w:rFonts w:asciiTheme="minorHAnsi" w:hAnsiTheme="minorHAnsi"/>
          <w:b/>
          <w:bCs/>
        </w:rPr>
        <w:t>The American with Disabilities Act and the Rehabilitation Act of 1973</w:t>
      </w:r>
    </w:p>
    <w:p w:rsidR="00002CBC" w:rsidRDefault="00CC318B">
      <w:pPr>
        <w:rPr>
          <w:rFonts w:asciiTheme="minorHAnsi" w:hAnsiTheme="minorHAnsi"/>
        </w:rPr>
      </w:pPr>
      <w:r w:rsidRPr="000B132F">
        <w:rPr>
          <w:rFonts w:asciiTheme="minorHAnsi" w:hAnsiTheme="minorHAnsi"/>
        </w:rPr>
        <w:t>If you have a disability that may have some impact on your work in this class and for which you may require accommodations, please see a Coordinator in the Office for Disability Affairs (112 Johnston Hall) so that such accommodat</w:t>
      </w:r>
      <w:r w:rsidR="00745E3A" w:rsidRPr="000B132F">
        <w:rPr>
          <w:rFonts w:asciiTheme="minorHAnsi" w:hAnsiTheme="minorHAnsi"/>
        </w:rPr>
        <w:t>ions may be arrange</w:t>
      </w:r>
      <w:r w:rsidR="00091A4D" w:rsidRPr="000B132F">
        <w:rPr>
          <w:rFonts w:asciiTheme="minorHAnsi" w:hAnsiTheme="minorHAnsi"/>
        </w:rPr>
        <w:t>d</w:t>
      </w:r>
      <w:r w:rsidR="00745E3A" w:rsidRPr="000B132F">
        <w:rPr>
          <w:rFonts w:asciiTheme="minorHAnsi" w:hAnsiTheme="minorHAnsi"/>
        </w:rPr>
        <w:t>. After you</w:t>
      </w:r>
      <w:r w:rsidRPr="000B132F">
        <w:rPr>
          <w:rFonts w:asciiTheme="minorHAnsi" w:hAnsiTheme="minorHAnsi"/>
        </w:rPr>
        <w:t xml:space="preserve"> receive your accommodation letters, please meet with me to discuss the provisions of those accommodations within the first </w:t>
      </w:r>
      <w:r w:rsidR="00541A59" w:rsidRPr="000B132F">
        <w:rPr>
          <w:rFonts w:asciiTheme="minorHAnsi" w:hAnsiTheme="minorHAnsi"/>
        </w:rPr>
        <w:t xml:space="preserve">two weeks of </w:t>
      </w:r>
      <w:r w:rsidRPr="000B132F">
        <w:rPr>
          <w:rFonts w:asciiTheme="minorHAnsi" w:hAnsiTheme="minorHAnsi"/>
        </w:rPr>
        <w:t>class.</w:t>
      </w:r>
    </w:p>
    <w:p w:rsidR="00002CBC" w:rsidRDefault="00002CBC">
      <w:pPr>
        <w:rPr>
          <w:rFonts w:asciiTheme="minorHAnsi" w:hAnsiTheme="minorHAnsi"/>
        </w:rPr>
      </w:pPr>
      <w:r>
        <w:rPr>
          <w:rFonts w:asciiTheme="minorHAnsi" w:hAnsiTheme="minorHAnsi"/>
        </w:rPr>
        <w:br w:type="page"/>
      </w:r>
    </w:p>
    <w:p w:rsidR="00CC318B" w:rsidRPr="000B132F" w:rsidRDefault="00CC318B">
      <w:pPr>
        <w:rPr>
          <w:rFonts w:asciiTheme="minorHAnsi" w:hAnsiTheme="minorHAnsi"/>
          <w:b/>
          <w:bCs/>
        </w:rPr>
      </w:pPr>
      <w:r w:rsidRPr="000B132F">
        <w:rPr>
          <w:rFonts w:asciiTheme="minorHAnsi" w:hAnsiTheme="minorHAnsi"/>
          <w:b/>
          <w:bCs/>
        </w:rPr>
        <w:lastRenderedPageBreak/>
        <w:t>Academic Integrity</w:t>
      </w:r>
    </w:p>
    <w:p w:rsidR="00575D34" w:rsidRPr="000B132F" w:rsidRDefault="00CC318B">
      <w:pPr>
        <w:rPr>
          <w:rFonts w:asciiTheme="minorHAnsi" w:hAnsiTheme="minorHAnsi"/>
        </w:rPr>
      </w:pPr>
      <w:r w:rsidRPr="000B132F">
        <w:rPr>
          <w:rFonts w:asciiTheme="minorHAnsi" w:hAnsiTheme="minorHAnsi"/>
        </w:rPr>
        <w:t xml:space="preserve">Plagiarism </w:t>
      </w:r>
      <w:r w:rsidR="00887E37" w:rsidRPr="000B132F">
        <w:rPr>
          <w:rFonts w:asciiTheme="minorHAnsi" w:hAnsiTheme="minorHAnsi"/>
        </w:rPr>
        <w:t xml:space="preserve">or cheating </w:t>
      </w:r>
      <w:r w:rsidRPr="000B132F">
        <w:rPr>
          <w:rFonts w:asciiTheme="minorHAnsi" w:hAnsiTheme="minorHAnsi"/>
        </w:rPr>
        <w:t xml:space="preserve">will not be tolerated. Plagiarism is the use of someone else's work, ideas, quotes, etc. without due credit. The penalty for plagiarism or cheating may include failing the assignment, failing the course, or expulsion from LSU. Please see the University's Code of Student Conduct for information regarding this policy. </w:t>
      </w:r>
      <w:r w:rsidR="00887E37" w:rsidRPr="000B132F">
        <w:rPr>
          <w:rFonts w:asciiTheme="minorHAnsi" w:hAnsiTheme="minorHAnsi"/>
        </w:rPr>
        <w:t>Please note</w:t>
      </w:r>
      <w:proofErr w:type="gramStart"/>
      <w:r w:rsidR="00887E37" w:rsidRPr="000B132F">
        <w:rPr>
          <w:rFonts w:asciiTheme="minorHAnsi" w:hAnsiTheme="minorHAnsi"/>
        </w:rPr>
        <w:t>,</w:t>
      </w:r>
      <w:proofErr w:type="gramEnd"/>
      <w:r w:rsidR="00887E37" w:rsidRPr="000B132F">
        <w:rPr>
          <w:rFonts w:asciiTheme="minorHAnsi" w:hAnsiTheme="minorHAnsi"/>
        </w:rPr>
        <w:t xml:space="preserve"> </w:t>
      </w:r>
      <w:r w:rsidR="00CB611F" w:rsidRPr="000B132F">
        <w:rPr>
          <w:rFonts w:asciiTheme="minorHAnsi" w:hAnsiTheme="minorHAnsi"/>
        </w:rPr>
        <w:t xml:space="preserve">the Computer Based Testing Center is VERY committed to discovering and reporting cheating during exams. Please leave ALL electronic devices and other material AT HOME during exam times. They are VERY active in reporting ANY suspicious activity and it is out of my hands and goes directly to the Dean of Students for investigation. </w:t>
      </w:r>
    </w:p>
    <w:p w:rsidR="00575D34" w:rsidRPr="000B132F" w:rsidRDefault="00575D34">
      <w:pPr>
        <w:rPr>
          <w:rFonts w:asciiTheme="minorHAnsi" w:hAnsiTheme="minorHAnsi"/>
        </w:rPr>
      </w:pPr>
    </w:p>
    <w:p w:rsidR="00C73C37" w:rsidRDefault="00575D34">
      <w:pPr>
        <w:rPr>
          <w:rFonts w:asciiTheme="minorHAnsi" w:hAnsiTheme="minorHAnsi"/>
        </w:rPr>
      </w:pPr>
      <w:r w:rsidRPr="000B132F">
        <w:rPr>
          <w:rFonts w:asciiTheme="minorHAnsi" w:hAnsiTheme="minorHAnsi"/>
        </w:rPr>
        <w:t xml:space="preserve">While this should not have to be said, it is important to know that cell phones should </w:t>
      </w:r>
      <w:r w:rsidR="008E005C">
        <w:rPr>
          <w:rFonts w:asciiTheme="minorHAnsi" w:hAnsiTheme="minorHAnsi"/>
        </w:rPr>
        <w:t xml:space="preserve">NOT </w:t>
      </w:r>
      <w:r w:rsidRPr="000B132F">
        <w:rPr>
          <w:rFonts w:asciiTheme="minorHAnsi" w:hAnsiTheme="minorHAnsi"/>
        </w:rPr>
        <w:t xml:space="preserve">be used to search for answers during quizzes. Should we see you using a cell phone or other electronic device, we will take up your quiz paper immediately. Should you turn in a quiz with an answer that is similar to a Wikipedia definition or another easily found definition from an internet search engine, we will immediately refer it to the Dean of Students for investigation. </w:t>
      </w:r>
    </w:p>
    <w:p w:rsidR="00C73C37" w:rsidRDefault="00C73C37">
      <w:pPr>
        <w:rPr>
          <w:rFonts w:asciiTheme="minorHAnsi" w:hAnsiTheme="minorHAnsi"/>
        </w:rPr>
      </w:pPr>
      <w:r>
        <w:rPr>
          <w:rFonts w:asciiTheme="minorHAnsi" w:hAnsiTheme="minorHAnsi"/>
        </w:rPr>
        <w:br w:type="page"/>
      </w:r>
    </w:p>
    <w:p w:rsidR="00C73C37" w:rsidRPr="00461700" w:rsidRDefault="00C73C37" w:rsidP="00C73C37">
      <w:pPr>
        <w:jc w:val="center"/>
        <w:rPr>
          <w:b/>
        </w:rPr>
      </w:pPr>
      <w:r>
        <w:rPr>
          <w:b/>
        </w:rPr>
        <w:lastRenderedPageBreak/>
        <w:t>Spring 2018</w:t>
      </w:r>
      <w:r w:rsidRPr="00461700">
        <w:rPr>
          <w:b/>
        </w:rPr>
        <w:t xml:space="preserve"> Schedule</w:t>
      </w:r>
    </w:p>
    <w:p w:rsidR="00C73C37" w:rsidRDefault="00C73C37" w:rsidP="00C73C37"/>
    <w:tbl>
      <w:tblPr>
        <w:tblW w:w="18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8280"/>
        <w:gridCol w:w="8280"/>
      </w:tblGrid>
      <w:tr w:rsidR="00C73C37" w:rsidRPr="000B132F" w:rsidTr="00C73C37">
        <w:trPr>
          <w:gridAfter w:val="1"/>
          <w:wAfter w:w="8280" w:type="dxa"/>
        </w:trPr>
        <w:tc>
          <w:tcPr>
            <w:tcW w:w="1458" w:type="dxa"/>
          </w:tcPr>
          <w:p w:rsidR="00C73C37" w:rsidRDefault="00C73C37" w:rsidP="00C73C37">
            <w:r>
              <w:t>TH Jan 11</w:t>
            </w:r>
          </w:p>
        </w:tc>
        <w:tc>
          <w:tcPr>
            <w:tcW w:w="8280" w:type="dxa"/>
          </w:tcPr>
          <w:p w:rsidR="00C73C37" w:rsidRPr="000B132F" w:rsidRDefault="00C73C37" w:rsidP="00C73C37">
            <w:r w:rsidRPr="000B132F">
              <w:t xml:space="preserve">Welcome to class – </w:t>
            </w:r>
            <w:r w:rsidRPr="000B132F">
              <w:rPr>
                <w:b/>
                <w:i/>
              </w:rPr>
              <w:t>Please print Syllabus and bring to class</w:t>
            </w:r>
          </w:p>
        </w:tc>
      </w:tr>
      <w:tr w:rsidR="00C73C37" w:rsidRPr="000B132F" w:rsidTr="00C73C37">
        <w:trPr>
          <w:gridAfter w:val="1"/>
          <w:wAfter w:w="8280" w:type="dxa"/>
        </w:trPr>
        <w:tc>
          <w:tcPr>
            <w:tcW w:w="1458" w:type="dxa"/>
          </w:tcPr>
          <w:p w:rsidR="00C73C37" w:rsidRDefault="00C73C37" w:rsidP="00C73C37">
            <w:r>
              <w:t>T  Jan 16</w:t>
            </w:r>
          </w:p>
        </w:tc>
        <w:tc>
          <w:tcPr>
            <w:tcW w:w="8280" w:type="dxa"/>
          </w:tcPr>
          <w:p w:rsidR="00C73C37" w:rsidRPr="000B132F" w:rsidRDefault="00C73C37" w:rsidP="00C73C37">
            <w:r w:rsidRPr="000B132F">
              <w:t>Chapter 1- Definitions, Models and “Good” Theory</w:t>
            </w:r>
          </w:p>
        </w:tc>
      </w:tr>
      <w:tr w:rsidR="00C73C37" w:rsidRPr="000B132F" w:rsidTr="00C73C37">
        <w:trPr>
          <w:gridAfter w:val="1"/>
          <w:wAfter w:w="8280" w:type="dxa"/>
        </w:trPr>
        <w:tc>
          <w:tcPr>
            <w:tcW w:w="1458" w:type="dxa"/>
          </w:tcPr>
          <w:p w:rsidR="00C73C37" w:rsidRDefault="00C73C37" w:rsidP="00C73C37">
            <w:r>
              <w:t>TH Jan 18</w:t>
            </w:r>
          </w:p>
        </w:tc>
        <w:tc>
          <w:tcPr>
            <w:tcW w:w="8280" w:type="dxa"/>
          </w:tcPr>
          <w:p w:rsidR="00C73C37" w:rsidRPr="000B132F" w:rsidRDefault="00C73C37" w:rsidP="00C73C37">
            <w:r w:rsidRPr="000B132F">
              <w:t>Chapter 2 – Approaches to the Study of Interpersonal Communication</w:t>
            </w:r>
          </w:p>
        </w:tc>
      </w:tr>
      <w:tr w:rsidR="00C73C37" w:rsidRPr="000B132F" w:rsidTr="00C73C37">
        <w:trPr>
          <w:gridAfter w:val="1"/>
          <w:wAfter w:w="8280" w:type="dxa"/>
        </w:trPr>
        <w:tc>
          <w:tcPr>
            <w:tcW w:w="1458" w:type="dxa"/>
          </w:tcPr>
          <w:p w:rsidR="00C73C37" w:rsidRDefault="00C73C37" w:rsidP="00C73C37">
            <w:r>
              <w:t>T  Jan 23</w:t>
            </w:r>
          </w:p>
        </w:tc>
        <w:tc>
          <w:tcPr>
            <w:tcW w:w="8280" w:type="dxa"/>
          </w:tcPr>
          <w:p w:rsidR="00C73C37" w:rsidRDefault="00C73C37" w:rsidP="00C73C37">
            <w:r w:rsidRPr="000B132F">
              <w:t xml:space="preserve">Chapter 3 – Self Concept </w:t>
            </w:r>
            <w:r>
              <w:t xml:space="preserve">  </w:t>
            </w:r>
          </w:p>
        </w:tc>
      </w:tr>
      <w:tr w:rsidR="00C73C37" w:rsidRPr="000B132F" w:rsidTr="00C73C37">
        <w:trPr>
          <w:gridAfter w:val="1"/>
          <w:wAfter w:w="8280" w:type="dxa"/>
        </w:trPr>
        <w:tc>
          <w:tcPr>
            <w:tcW w:w="1458" w:type="dxa"/>
          </w:tcPr>
          <w:p w:rsidR="00C73C37" w:rsidRDefault="00C73C37" w:rsidP="00C73C37">
            <w:r>
              <w:t>TH Jan 25</w:t>
            </w:r>
          </w:p>
        </w:tc>
        <w:tc>
          <w:tcPr>
            <w:tcW w:w="8280" w:type="dxa"/>
          </w:tcPr>
          <w:p w:rsidR="00C73C37" w:rsidRDefault="00C73C37" w:rsidP="00C73C37">
            <w:r>
              <w:t>Finish Self Concept</w:t>
            </w:r>
          </w:p>
          <w:p w:rsidR="00C73C37" w:rsidRPr="000B132F" w:rsidRDefault="00C73C37" w:rsidP="00C73C37">
            <w:r>
              <w:t xml:space="preserve">Journal Entry Workshop – </w:t>
            </w:r>
            <w:r w:rsidRPr="00D15845">
              <w:rPr>
                <w:b/>
              </w:rPr>
              <w:t>Sample Journal Entry Due at 11:55pm</w:t>
            </w:r>
          </w:p>
        </w:tc>
      </w:tr>
      <w:tr w:rsidR="00C73C37" w:rsidRPr="000B132F" w:rsidTr="00C73C37">
        <w:trPr>
          <w:gridAfter w:val="1"/>
          <w:wAfter w:w="8280" w:type="dxa"/>
        </w:trPr>
        <w:tc>
          <w:tcPr>
            <w:tcW w:w="1458" w:type="dxa"/>
          </w:tcPr>
          <w:p w:rsidR="00C73C37" w:rsidRDefault="00C73C37" w:rsidP="00C73C37">
            <w:r>
              <w:t>T  Jan 30</w:t>
            </w:r>
          </w:p>
        </w:tc>
        <w:tc>
          <w:tcPr>
            <w:tcW w:w="8280" w:type="dxa"/>
          </w:tcPr>
          <w:p w:rsidR="00C73C37" w:rsidRPr="005211AD" w:rsidRDefault="00C73C37" w:rsidP="00C73C37">
            <w:proofErr w:type="spellStart"/>
            <w:r>
              <w:t>Self Disclosure</w:t>
            </w:r>
            <w:proofErr w:type="spellEnd"/>
            <w:r>
              <w:t xml:space="preserve"> </w:t>
            </w:r>
          </w:p>
        </w:tc>
      </w:tr>
      <w:tr w:rsidR="00C73C37" w:rsidRPr="000B132F" w:rsidTr="00C73C37">
        <w:trPr>
          <w:gridAfter w:val="1"/>
          <w:wAfter w:w="8280" w:type="dxa"/>
          <w:trHeight w:val="251"/>
        </w:trPr>
        <w:tc>
          <w:tcPr>
            <w:tcW w:w="1458" w:type="dxa"/>
          </w:tcPr>
          <w:p w:rsidR="00C73C37" w:rsidRDefault="00C73C37" w:rsidP="00C73C37">
            <w:r>
              <w:t>TH Feb 1</w:t>
            </w:r>
          </w:p>
        </w:tc>
        <w:tc>
          <w:tcPr>
            <w:tcW w:w="8280" w:type="dxa"/>
          </w:tcPr>
          <w:p w:rsidR="00C73C37" w:rsidRPr="000B132F" w:rsidRDefault="00C73C37" w:rsidP="00C73C37">
            <w:r w:rsidRPr="000B132F">
              <w:rPr>
                <w:i/>
              </w:rPr>
              <w:t xml:space="preserve">Review for Exam 1 </w:t>
            </w:r>
          </w:p>
        </w:tc>
      </w:tr>
      <w:tr w:rsidR="00C73C37" w:rsidRPr="000B132F" w:rsidTr="00C73C37">
        <w:trPr>
          <w:gridAfter w:val="1"/>
          <w:wAfter w:w="8280" w:type="dxa"/>
          <w:trHeight w:val="251"/>
        </w:trPr>
        <w:tc>
          <w:tcPr>
            <w:tcW w:w="1458" w:type="dxa"/>
          </w:tcPr>
          <w:p w:rsidR="00C73C37" w:rsidRDefault="00C73C37" w:rsidP="00C73C37"/>
        </w:tc>
        <w:tc>
          <w:tcPr>
            <w:tcW w:w="8280" w:type="dxa"/>
          </w:tcPr>
          <w:p w:rsidR="00C73C37" w:rsidRDefault="00C73C37" w:rsidP="00C73C37">
            <w:pPr>
              <w:rPr>
                <w:b/>
                <w:i/>
              </w:rPr>
            </w:pPr>
            <w:r>
              <w:rPr>
                <w:b/>
                <w:i/>
              </w:rPr>
              <w:t>EXAM 1 Window – Thursday, February 1</w:t>
            </w:r>
            <w:r w:rsidRPr="00EB0425">
              <w:rPr>
                <w:b/>
                <w:i/>
                <w:vertAlign w:val="superscript"/>
              </w:rPr>
              <w:t>st</w:t>
            </w:r>
            <w:r>
              <w:rPr>
                <w:b/>
                <w:i/>
              </w:rPr>
              <w:t xml:space="preserve">   – Wednesday, February 7</w:t>
            </w:r>
            <w:r w:rsidRPr="00EB0425">
              <w:rPr>
                <w:b/>
                <w:i/>
                <w:vertAlign w:val="superscript"/>
              </w:rPr>
              <w:t>th</w:t>
            </w:r>
            <w:r>
              <w:rPr>
                <w:b/>
                <w:i/>
              </w:rPr>
              <w:t xml:space="preserve">    </w:t>
            </w:r>
          </w:p>
          <w:p w:rsidR="00C73C37" w:rsidRPr="000B132F" w:rsidRDefault="00C73C37" w:rsidP="00C73C37">
            <w:pPr>
              <w:rPr>
                <w:i/>
              </w:rPr>
            </w:pPr>
            <w:r>
              <w:rPr>
                <w:b/>
                <w:i/>
              </w:rPr>
              <w:t xml:space="preserve">          Schedule with Computer Based Testing</w:t>
            </w:r>
          </w:p>
        </w:tc>
      </w:tr>
      <w:tr w:rsidR="00C73C37" w:rsidRPr="000B132F" w:rsidTr="00C73C37">
        <w:trPr>
          <w:gridAfter w:val="1"/>
          <w:wAfter w:w="8280" w:type="dxa"/>
          <w:trHeight w:val="251"/>
        </w:trPr>
        <w:tc>
          <w:tcPr>
            <w:tcW w:w="1458" w:type="dxa"/>
          </w:tcPr>
          <w:p w:rsidR="00C73C37" w:rsidRDefault="00C73C37" w:rsidP="00C73C37">
            <w:r>
              <w:t>T  Feb 6</w:t>
            </w:r>
          </w:p>
        </w:tc>
        <w:tc>
          <w:tcPr>
            <w:tcW w:w="8280" w:type="dxa"/>
          </w:tcPr>
          <w:p w:rsidR="00C73C37" w:rsidRDefault="00C73C37" w:rsidP="00C73C37">
            <w:pPr>
              <w:rPr>
                <w:i/>
              </w:rPr>
            </w:pPr>
            <w:r w:rsidRPr="000B132F">
              <w:rPr>
                <w:i/>
              </w:rPr>
              <w:t>In Class Office Hours</w:t>
            </w:r>
            <w:r>
              <w:rPr>
                <w:i/>
              </w:rPr>
              <w:t xml:space="preserve">  for Exam Window</w:t>
            </w:r>
          </w:p>
          <w:p w:rsidR="00C73C37" w:rsidRDefault="00C73C37" w:rsidP="00C73C37">
            <w:pPr>
              <w:rPr>
                <w:b/>
                <w:i/>
              </w:rPr>
            </w:pPr>
            <w:r>
              <w:rPr>
                <w:b/>
              </w:rPr>
              <w:t>Journal Entries for Chapters 1-3</w:t>
            </w:r>
            <w:r w:rsidRPr="000B132F">
              <w:rPr>
                <w:b/>
              </w:rPr>
              <w:t xml:space="preserve"> due at 11:55pm</w:t>
            </w:r>
          </w:p>
        </w:tc>
      </w:tr>
      <w:tr w:rsidR="00C73C37" w:rsidRPr="000B132F" w:rsidTr="00C73C37">
        <w:trPr>
          <w:gridAfter w:val="1"/>
          <w:wAfter w:w="8280" w:type="dxa"/>
          <w:trHeight w:val="251"/>
        </w:trPr>
        <w:tc>
          <w:tcPr>
            <w:tcW w:w="1458" w:type="dxa"/>
          </w:tcPr>
          <w:p w:rsidR="00C73C37" w:rsidRDefault="00C73C37" w:rsidP="00C73C37">
            <w:r>
              <w:t>TH Feb 8</w:t>
            </w:r>
          </w:p>
        </w:tc>
        <w:tc>
          <w:tcPr>
            <w:tcW w:w="8280" w:type="dxa"/>
          </w:tcPr>
          <w:p w:rsidR="00C73C37" w:rsidRPr="000B132F" w:rsidRDefault="00C73C37" w:rsidP="00C73C37">
            <w:r>
              <w:t>Chapter 4 – Meaning</w:t>
            </w:r>
          </w:p>
        </w:tc>
      </w:tr>
      <w:tr w:rsidR="00C73C37" w:rsidRPr="000B132F" w:rsidTr="00C73C37">
        <w:trPr>
          <w:gridAfter w:val="1"/>
          <w:wAfter w:w="8280" w:type="dxa"/>
        </w:trPr>
        <w:tc>
          <w:tcPr>
            <w:tcW w:w="1458" w:type="dxa"/>
          </w:tcPr>
          <w:p w:rsidR="00C73C37" w:rsidRDefault="00C73C37" w:rsidP="00C73C37">
            <w:bookmarkStart w:id="0" w:name="_GoBack"/>
            <w:bookmarkEnd w:id="0"/>
            <w:r>
              <w:t>T  Feb 13</w:t>
            </w:r>
          </w:p>
        </w:tc>
        <w:tc>
          <w:tcPr>
            <w:tcW w:w="8280" w:type="dxa"/>
          </w:tcPr>
          <w:p w:rsidR="00C73C37" w:rsidRPr="00BC4153" w:rsidRDefault="00C73C37" w:rsidP="00C73C37">
            <w:pPr>
              <w:rPr>
                <w:b/>
              </w:rPr>
            </w:pPr>
            <w:r w:rsidRPr="00BC4153">
              <w:rPr>
                <w:b/>
              </w:rPr>
              <w:t>NO CLASS – Happy Mardi Gras!</w:t>
            </w:r>
          </w:p>
        </w:tc>
      </w:tr>
      <w:tr w:rsidR="00C73C37" w:rsidRPr="000B132F" w:rsidTr="00C73C37">
        <w:tc>
          <w:tcPr>
            <w:tcW w:w="1458" w:type="dxa"/>
          </w:tcPr>
          <w:p w:rsidR="00C73C37" w:rsidRDefault="00C73C37" w:rsidP="00C73C37">
            <w:r>
              <w:t>TH Feb 15</w:t>
            </w:r>
          </w:p>
        </w:tc>
        <w:tc>
          <w:tcPr>
            <w:tcW w:w="8280" w:type="dxa"/>
          </w:tcPr>
          <w:p w:rsidR="00C73C37" w:rsidRDefault="00C73C37" w:rsidP="00C73C37">
            <w:r w:rsidRPr="000B132F">
              <w:t>Chapter 5 –</w:t>
            </w:r>
            <w:r>
              <w:t xml:space="preserve"> </w:t>
            </w:r>
            <w:r w:rsidRPr="000B132F">
              <w:t xml:space="preserve"> Audible Acts of Meaning</w:t>
            </w:r>
          </w:p>
        </w:tc>
        <w:tc>
          <w:tcPr>
            <w:tcW w:w="8280" w:type="dxa"/>
          </w:tcPr>
          <w:p w:rsidR="00C73C37" w:rsidRPr="000B132F" w:rsidRDefault="00C73C37" w:rsidP="00C73C37"/>
        </w:tc>
      </w:tr>
      <w:tr w:rsidR="00C73C37" w:rsidRPr="000B132F" w:rsidTr="00C73C37">
        <w:trPr>
          <w:gridAfter w:val="1"/>
          <w:wAfter w:w="8280" w:type="dxa"/>
        </w:trPr>
        <w:tc>
          <w:tcPr>
            <w:tcW w:w="1458" w:type="dxa"/>
          </w:tcPr>
          <w:p w:rsidR="00C73C37" w:rsidRDefault="00C73C37" w:rsidP="00C73C37">
            <w:r>
              <w:t>T  Feb 20</w:t>
            </w:r>
          </w:p>
        </w:tc>
        <w:tc>
          <w:tcPr>
            <w:tcW w:w="8280" w:type="dxa"/>
          </w:tcPr>
          <w:p w:rsidR="00C73C37" w:rsidRDefault="00C73C37" w:rsidP="00C73C37">
            <w:r w:rsidRPr="000B132F">
              <w:t>Chapter 6 –</w:t>
            </w:r>
            <w:r>
              <w:t xml:space="preserve"> </w:t>
            </w:r>
            <w:r w:rsidRPr="000B132F">
              <w:t>Visual Acts of Meaning</w:t>
            </w:r>
          </w:p>
        </w:tc>
      </w:tr>
      <w:tr w:rsidR="00C73C37" w:rsidRPr="000B132F" w:rsidTr="00C73C37">
        <w:trPr>
          <w:gridAfter w:val="1"/>
          <w:wAfter w:w="8280" w:type="dxa"/>
        </w:trPr>
        <w:tc>
          <w:tcPr>
            <w:tcW w:w="1458" w:type="dxa"/>
          </w:tcPr>
          <w:p w:rsidR="00C73C37" w:rsidRDefault="00C73C37" w:rsidP="00C73C37">
            <w:r>
              <w:t>TH Feb 22</w:t>
            </w:r>
          </w:p>
        </w:tc>
        <w:tc>
          <w:tcPr>
            <w:tcW w:w="8280" w:type="dxa"/>
          </w:tcPr>
          <w:p w:rsidR="00C73C37" w:rsidRPr="000B132F" w:rsidRDefault="00C73C37" w:rsidP="00C73C37">
            <w:r>
              <w:t>Perception</w:t>
            </w:r>
          </w:p>
        </w:tc>
      </w:tr>
      <w:tr w:rsidR="00C73C37" w:rsidRPr="000B132F" w:rsidTr="00C73C37">
        <w:trPr>
          <w:gridAfter w:val="1"/>
          <w:wAfter w:w="8280" w:type="dxa"/>
        </w:trPr>
        <w:tc>
          <w:tcPr>
            <w:tcW w:w="1458" w:type="dxa"/>
          </w:tcPr>
          <w:p w:rsidR="00C73C37" w:rsidRDefault="00C73C37" w:rsidP="00C73C37">
            <w:r>
              <w:t>T  Feb 27</w:t>
            </w:r>
          </w:p>
        </w:tc>
        <w:tc>
          <w:tcPr>
            <w:tcW w:w="8280" w:type="dxa"/>
          </w:tcPr>
          <w:p w:rsidR="00C73C37" w:rsidRPr="000B132F" w:rsidRDefault="00C73C37" w:rsidP="00C73C37">
            <w:r w:rsidRPr="000B132F">
              <w:t>Chapter 7 – Listening</w:t>
            </w:r>
          </w:p>
        </w:tc>
      </w:tr>
      <w:tr w:rsidR="00C73C37" w:rsidRPr="000B132F" w:rsidTr="00C73C37">
        <w:trPr>
          <w:gridAfter w:val="1"/>
          <w:wAfter w:w="8280" w:type="dxa"/>
        </w:trPr>
        <w:tc>
          <w:tcPr>
            <w:tcW w:w="1458" w:type="dxa"/>
            <w:tcBorders>
              <w:bottom w:val="single" w:sz="4" w:space="0" w:color="auto"/>
            </w:tcBorders>
          </w:tcPr>
          <w:p w:rsidR="00C73C37" w:rsidRDefault="00C73C37" w:rsidP="00C73C37">
            <w:r>
              <w:t>TH Mar 1</w:t>
            </w:r>
          </w:p>
        </w:tc>
        <w:tc>
          <w:tcPr>
            <w:tcW w:w="8280" w:type="dxa"/>
          </w:tcPr>
          <w:p w:rsidR="00C73C37" w:rsidRDefault="00C73C37" w:rsidP="00C73C37">
            <w:pPr>
              <w:rPr>
                <w:b/>
                <w:i/>
              </w:rPr>
            </w:pPr>
            <w:r w:rsidRPr="000B132F">
              <w:t xml:space="preserve"> </w:t>
            </w:r>
            <w:r w:rsidRPr="000B132F">
              <w:rPr>
                <w:i/>
              </w:rPr>
              <w:t>Review for Exam 2</w:t>
            </w:r>
            <w:r w:rsidRPr="000B132F">
              <w:rPr>
                <w:b/>
                <w:i/>
              </w:rPr>
              <w:t xml:space="preserve"> – J</w:t>
            </w:r>
            <w:r>
              <w:rPr>
                <w:b/>
                <w:i/>
              </w:rPr>
              <w:t xml:space="preserve">ournal Entries for Chapters 4-7 </w:t>
            </w:r>
            <w:r w:rsidRPr="000B132F">
              <w:rPr>
                <w:b/>
                <w:i/>
              </w:rPr>
              <w:t>due at 11:55pm</w:t>
            </w:r>
          </w:p>
        </w:tc>
      </w:tr>
      <w:tr w:rsidR="00C73C37" w:rsidRPr="000B132F" w:rsidTr="00C73C37">
        <w:trPr>
          <w:gridAfter w:val="1"/>
          <w:wAfter w:w="8280" w:type="dxa"/>
        </w:trPr>
        <w:tc>
          <w:tcPr>
            <w:tcW w:w="1458" w:type="dxa"/>
            <w:tcBorders>
              <w:bottom w:val="single" w:sz="4" w:space="0" w:color="auto"/>
            </w:tcBorders>
          </w:tcPr>
          <w:p w:rsidR="00C73C37" w:rsidRDefault="00C73C37" w:rsidP="00C73C37"/>
        </w:tc>
        <w:tc>
          <w:tcPr>
            <w:tcW w:w="8280" w:type="dxa"/>
          </w:tcPr>
          <w:p w:rsidR="00C73C37" w:rsidRDefault="00C73C37" w:rsidP="00C73C37">
            <w:pPr>
              <w:rPr>
                <w:b/>
                <w:i/>
              </w:rPr>
            </w:pPr>
            <w:r>
              <w:rPr>
                <w:b/>
                <w:i/>
              </w:rPr>
              <w:t>EXAM 2 Window –   Thursday, March 1</w:t>
            </w:r>
            <w:r w:rsidRPr="00EB0425">
              <w:rPr>
                <w:b/>
                <w:i/>
                <w:vertAlign w:val="superscript"/>
              </w:rPr>
              <w:t>st</w:t>
            </w:r>
            <w:r>
              <w:rPr>
                <w:b/>
                <w:i/>
              </w:rPr>
              <w:t xml:space="preserve"> – Wednesday, March 7</w:t>
            </w:r>
            <w:r w:rsidRPr="00EB0425">
              <w:rPr>
                <w:b/>
                <w:i/>
                <w:vertAlign w:val="superscript"/>
              </w:rPr>
              <w:t>th</w:t>
            </w:r>
            <w:r>
              <w:rPr>
                <w:b/>
                <w:i/>
              </w:rPr>
              <w:t xml:space="preserve">  </w:t>
            </w:r>
          </w:p>
          <w:p w:rsidR="00C73C37" w:rsidRPr="00B515C6" w:rsidRDefault="00C73C37" w:rsidP="00C73C37">
            <w:pPr>
              <w:rPr>
                <w:i/>
              </w:rPr>
            </w:pPr>
            <w:r>
              <w:rPr>
                <w:b/>
                <w:i/>
              </w:rPr>
              <w:t xml:space="preserve">           Schedule with Computer Based Testing</w:t>
            </w:r>
          </w:p>
        </w:tc>
      </w:tr>
      <w:tr w:rsidR="00C73C37" w:rsidRPr="000B132F" w:rsidTr="00C73C37">
        <w:trPr>
          <w:gridAfter w:val="1"/>
          <w:wAfter w:w="8280" w:type="dxa"/>
        </w:trPr>
        <w:tc>
          <w:tcPr>
            <w:tcW w:w="1458" w:type="dxa"/>
            <w:tcBorders>
              <w:bottom w:val="single" w:sz="4" w:space="0" w:color="auto"/>
            </w:tcBorders>
          </w:tcPr>
          <w:p w:rsidR="00C73C37" w:rsidRDefault="00C73C37" w:rsidP="00C73C37">
            <w:r>
              <w:t>T  Mar 6</w:t>
            </w:r>
          </w:p>
        </w:tc>
        <w:tc>
          <w:tcPr>
            <w:tcW w:w="8280" w:type="dxa"/>
          </w:tcPr>
          <w:p w:rsidR="00C73C37" w:rsidRPr="000B132F" w:rsidRDefault="00C73C37" w:rsidP="00C73C37">
            <w:r w:rsidRPr="00B515C6">
              <w:rPr>
                <w:i/>
              </w:rPr>
              <w:t>In Class Office Hours for Exam Window</w:t>
            </w:r>
          </w:p>
        </w:tc>
      </w:tr>
      <w:tr w:rsidR="00C73C37" w:rsidRPr="000B132F" w:rsidTr="00C73C37">
        <w:trPr>
          <w:gridAfter w:val="1"/>
          <w:wAfter w:w="8280" w:type="dxa"/>
        </w:trPr>
        <w:tc>
          <w:tcPr>
            <w:tcW w:w="1458" w:type="dxa"/>
            <w:tcBorders>
              <w:bottom w:val="nil"/>
            </w:tcBorders>
          </w:tcPr>
          <w:p w:rsidR="00C73C37" w:rsidRDefault="00C73C37" w:rsidP="00C73C37">
            <w:r>
              <w:t>TH Mar 8</w:t>
            </w:r>
          </w:p>
        </w:tc>
        <w:tc>
          <w:tcPr>
            <w:tcW w:w="8280" w:type="dxa"/>
          </w:tcPr>
          <w:p w:rsidR="00C73C37" w:rsidRPr="000B132F" w:rsidRDefault="00C73C37" w:rsidP="00C73C37">
            <w:r w:rsidRPr="000B132F">
              <w:t>Chapter 8 – From Initial Interactions to Intimacy</w:t>
            </w:r>
            <w:r>
              <w:rPr>
                <w:i/>
              </w:rPr>
              <w:t xml:space="preserve"> </w:t>
            </w:r>
          </w:p>
        </w:tc>
      </w:tr>
      <w:tr w:rsidR="00C73C37" w:rsidRPr="000B132F" w:rsidTr="00C73C37">
        <w:trPr>
          <w:gridAfter w:val="1"/>
          <w:wAfter w:w="8280" w:type="dxa"/>
        </w:trPr>
        <w:tc>
          <w:tcPr>
            <w:tcW w:w="1458" w:type="dxa"/>
          </w:tcPr>
          <w:p w:rsidR="00C73C37" w:rsidRDefault="00C73C37" w:rsidP="00C73C37">
            <w:r>
              <w:t>T  Mar 13</w:t>
            </w:r>
          </w:p>
        </w:tc>
        <w:tc>
          <w:tcPr>
            <w:tcW w:w="8280" w:type="dxa"/>
          </w:tcPr>
          <w:p w:rsidR="00C73C37" w:rsidRPr="000B132F" w:rsidRDefault="00C73C37" w:rsidP="00C73C37">
            <w:pPr>
              <w:rPr>
                <w:i/>
              </w:rPr>
            </w:pPr>
            <w:r>
              <w:t>Friendships and Romance</w:t>
            </w:r>
          </w:p>
        </w:tc>
      </w:tr>
      <w:tr w:rsidR="00C73C37" w:rsidRPr="000B132F" w:rsidTr="00C73C37">
        <w:trPr>
          <w:gridAfter w:val="1"/>
          <w:wAfter w:w="8280" w:type="dxa"/>
        </w:trPr>
        <w:tc>
          <w:tcPr>
            <w:tcW w:w="1458" w:type="dxa"/>
          </w:tcPr>
          <w:p w:rsidR="00C73C37" w:rsidRDefault="00C73C37" w:rsidP="00C73C37">
            <w:r>
              <w:t>TH Mar 15</w:t>
            </w:r>
          </w:p>
        </w:tc>
        <w:tc>
          <w:tcPr>
            <w:tcW w:w="8280" w:type="dxa"/>
          </w:tcPr>
          <w:p w:rsidR="00C73C37" w:rsidRPr="000B132F" w:rsidRDefault="00C73C37" w:rsidP="00C73C37">
            <w:pPr>
              <w:rPr>
                <w:i/>
              </w:rPr>
            </w:pPr>
            <w:r w:rsidRPr="000B132F">
              <w:t>Chapter 9 – The Dark Side of Relationships</w:t>
            </w:r>
          </w:p>
        </w:tc>
      </w:tr>
      <w:tr w:rsidR="00C73C37" w:rsidRPr="000B132F" w:rsidTr="00C73C37">
        <w:trPr>
          <w:gridAfter w:val="1"/>
          <w:wAfter w:w="8280" w:type="dxa"/>
        </w:trPr>
        <w:tc>
          <w:tcPr>
            <w:tcW w:w="1458" w:type="dxa"/>
          </w:tcPr>
          <w:p w:rsidR="00C73C37" w:rsidRDefault="00C73C37" w:rsidP="00C73C37">
            <w:r>
              <w:t>T  Mar 20</w:t>
            </w:r>
          </w:p>
        </w:tc>
        <w:tc>
          <w:tcPr>
            <w:tcW w:w="8280" w:type="dxa"/>
          </w:tcPr>
          <w:p w:rsidR="00C73C37" w:rsidRPr="000B132F" w:rsidRDefault="00C73C37" w:rsidP="00C73C37">
            <w:pPr>
              <w:rPr>
                <w:i/>
              </w:rPr>
            </w:pPr>
            <w:r w:rsidRPr="000B132F">
              <w:t>Chapter 10 – Terminating Relationships</w:t>
            </w:r>
          </w:p>
        </w:tc>
      </w:tr>
      <w:tr w:rsidR="00C73C37" w:rsidRPr="000B132F" w:rsidTr="00C73C37">
        <w:trPr>
          <w:gridAfter w:val="1"/>
          <w:wAfter w:w="8280" w:type="dxa"/>
        </w:trPr>
        <w:tc>
          <w:tcPr>
            <w:tcW w:w="1458" w:type="dxa"/>
          </w:tcPr>
          <w:p w:rsidR="00C73C37" w:rsidRDefault="00C73C37" w:rsidP="00C73C37">
            <w:r>
              <w:t>TH Mar 22</w:t>
            </w:r>
          </w:p>
        </w:tc>
        <w:tc>
          <w:tcPr>
            <w:tcW w:w="8280" w:type="dxa"/>
          </w:tcPr>
          <w:p w:rsidR="00C73C37" w:rsidRPr="00224F7F" w:rsidRDefault="00C73C37" w:rsidP="00C73C37">
            <w:pPr>
              <w:tabs>
                <w:tab w:val="left" w:pos="3281"/>
              </w:tabs>
              <w:rPr>
                <w:b/>
              </w:rPr>
            </w:pPr>
            <w:r w:rsidRPr="000B132F">
              <w:t>Emotions</w:t>
            </w:r>
          </w:p>
        </w:tc>
      </w:tr>
      <w:tr w:rsidR="00C73C37" w:rsidRPr="000B132F" w:rsidTr="00C73C37">
        <w:trPr>
          <w:gridAfter w:val="1"/>
          <w:wAfter w:w="8280" w:type="dxa"/>
        </w:trPr>
        <w:tc>
          <w:tcPr>
            <w:tcW w:w="1458" w:type="dxa"/>
          </w:tcPr>
          <w:p w:rsidR="00C73C37" w:rsidRDefault="00C73C37" w:rsidP="00C73C37">
            <w:r>
              <w:t>T  Mar 27</w:t>
            </w:r>
          </w:p>
        </w:tc>
        <w:tc>
          <w:tcPr>
            <w:tcW w:w="8280" w:type="dxa"/>
          </w:tcPr>
          <w:p w:rsidR="00C73C37" w:rsidRPr="00BC4153" w:rsidRDefault="00C73C37" w:rsidP="00C73C37">
            <w:pPr>
              <w:rPr>
                <w:b/>
              </w:rPr>
            </w:pPr>
            <w:r w:rsidRPr="00BC4153">
              <w:rPr>
                <w:b/>
              </w:rPr>
              <w:t>NO Class – Spring Break</w:t>
            </w:r>
          </w:p>
        </w:tc>
      </w:tr>
      <w:tr w:rsidR="00C73C37" w:rsidRPr="000B132F" w:rsidTr="00C73C37">
        <w:trPr>
          <w:gridAfter w:val="1"/>
          <w:wAfter w:w="8280" w:type="dxa"/>
        </w:trPr>
        <w:tc>
          <w:tcPr>
            <w:tcW w:w="1458" w:type="dxa"/>
          </w:tcPr>
          <w:p w:rsidR="00C73C37" w:rsidRDefault="00C73C37" w:rsidP="00C73C37">
            <w:r>
              <w:t>TH Mar 29</w:t>
            </w:r>
          </w:p>
        </w:tc>
        <w:tc>
          <w:tcPr>
            <w:tcW w:w="8280" w:type="dxa"/>
          </w:tcPr>
          <w:p w:rsidR="00C73C37" w:rsidRPr="00BC4153" w:rsidRDefault="00C73C37" w:rsidP="00C73C37">
            <w:pPr>
              <w:rPr>
                <w:b/>
              </w:rPr>
            </w:pPr>
            <w:r w:rsidRPr="00BC4153">
              <w:rPr>
                <w:b/>
              </w:rPr>
              <w:t>NO Class – Spring Break</w:t>
            </w:r>
          </w:p>
        </w:tc>
      </w:tr>
      <w:tr w:rsidR="00C73C37" w:rsidRPr="000B132F" w:rsidTr="00C73C37">
        <w:trPr>
          <w:gridAfter w:val="1"/>
          <w:wAfter w:w="8280" w:type="dxa"/>
        </w:trPr>
        <w:tc>
          <w:tcPr>
            <w:tcW w:w="1458" w:type="dxa"/>
          </w:tcPr>
          <w:p w:rsidR="00C73C37" w:rsidRDefault="00C73C37" w:rsidP="00C73C37">
            <w:r>
              <w:t>T  Apr 3</w:t>
            </w:r>
          </w:p>
        </w:tc>
        <w:tc>
          <w:tcPr>
            <w:tcW w:w="8280" w:type="dxa"/>
          </w:tcPr>
          <w:p w:rsidR="00C73C37" w:rsidRPr="000B132F" w:rsidRDefault="00C73C37" w:rsidP="00C73C37">
            <w:r w:rsidRPr="000B132F">
              <w:rPr>
                <w:i/>
              </w:rPr>
              <w:t xml:space="preserve">Review for Exam 3 – </w:t>
            </w:r>
            <w:r>
              <w:rPr>
                <w:b/>
                <w:i/>
              </w:rPr>
              <w:t>Journal Entries for Chapters 8</w:t>
            </w:r>
            <w:r w:rsidRPr="000B132F">
              <w:rPr>
                <w:b/>
                <w:i/>
              </w:rPr>
              <w:t>-10 due at 11:55pm</w:t>
            </w:r>
          </w:p>
        </w:tc>
      </w:tr>
      <w:tr w:rsidR="00C73C37" w:rsidRPr="000B132F" w:rsidTr="00C73C37">
        <w:trPr>
          <w:gridAfter w:val="1"/>
          <w:wAfter w:w="8280" w:type="dxa"/>
        </w:trPr>
        <w:tc>
          <w:tcPr>
            <w:tcW w:w="1458" w:type="dxa"/>
          </w:tcPr>
          <w:p w:rsidR="00C73C37" w:rsidRDefault="00C73C37" w:rsidP="00C73C37"/>
        </w:tc>
        <w:tc>
          <w:tcPr>
            <w:tcW w:w="8280" w:type="dxa"/>
          </w:tcPr>
          <w:p w:rsidR="00C73C37" w:rsidRDefault="00C73C37" w:rsidP="00C73C37">
            <w:pPr>
              <w:rPr>
                <w:b/>
                <w:i/>
              </w:rPr>
            </w:pPr>
            <w:r>
              <w:rPr>
                <w:b/>
                <w:i/>
              </w:rPr>
              <w:t>EXAM 3 WINDOW – Tuesday, April 3</w:t>
            </w:r>
            <w:r w:rsidRPr="00EB0425">
              <w:rPr>
                <w:b/>
                <w:i/>
                <w:vertAlign w:val="superscript"/>
              </w:rPr>
              <w:t>rd</w:t>
            </w:r>
            <w:r>
              <w:rPr>
                <w:b/>
                <w:i/>
              </w:rPr>
              <w:t xml:space="preserve">  – Monday, April 9</w:t>
            </w:r>
            <w:r w:rsidRPr="00EB0425">
              <w:rPr>
                <w:b/>
                <w:i/>
                <w:vertAlign w:val="superscript"/>
              </w:rPr>
              <w:t>th</w:t>
            </w:r>
            <w:r>
              <w:rPr>
                <w:b/>
                <w:i/>
              </w:rPr>
              <w:t xml:space="preserve">  </w:t>
            </w:r>
          </w:p>
          <w:p w:rsidR="00C73C37" w:rsidRPr="000B132F" w:rsidRDefault="00C73C37" w:rsidP="00C73C37">
            <w:pPr>
              <w:rPr>
                <w:i/>
              </w:rPr>
            </w:pPr>
            <w:r>
              <w:rPr>
                <w:b/>
                <w:i/>
              </w:rPr>
              <w:t xml:space="preserve">           Schedule with Computer Based Testing</w:t>
            </w:r>
          </w:p>
        </w:tc>
      </w:tr>
      <w:tr w:rsidR="00C73C37" w:rsidRPr="000B132F" w:rsidTr="00C73C37">
        <w:trPr>
          <w:gridAfter w:val="1"/>
          <w:wAfter w:w="8280" w:type="dxa"/>
        </w:trPr>
        <w:tc>
          <w:tcPr>
            <w:tcW w:w="1458" w:type="dxa"/>
          </w:tcPr>
          <w:p w:rsidR="00C73C37" w:rsidRDefault="00C73C37" w:rsidP="00C73C37">
            <w:r>
              <w:t>TH Apr 5</w:t>
            </w:r>
          </w:p>
        </w:tc>
        <w:tc>
          <w:tcPr>
            <w:tcW w:w="8280" w:type="dxa"/>
          </w:tcPr>
          <w:p w:rsidR="00C73C37" w:rsidRPr="000B132F" w:rsidRDefault="00C73C37" w:rsidP="00C73C37">
            <w:r w:rsidRPr="000B132F">
              <w:rPr>
                <w:i/>
              </w:rPr>
              <w:t>In Class Office Hours</w:t>
            </w:r>
            <w:r>
              <w:rPr>
                <w:i/>
              </w:rPr>
              <w:t xml:space="preserve"> for Exam Window</w:t>
            </w:r>
          </w:p>
        </w:tc>
      </w:tr>
      <w:tr w:rsidR="00C73C37" w:rsidRPr="000B132F" w:rsidTr="00C73C37">
        <w:trPr>
          <w:gridAfter w:val="1"/>
          <w:wAfter w:w="8280" w:type="dxa"/>
        </w:trPr>
        <w:tc>
          <w:tcPr>
            <w:tcW w:w="1458" w:type="dxa"/>
          </w:tcPr>
          <w:p w:rsidR="00C73C37" w:rsidRDefault="00C73C37" w:rsidP="00C73C37">
            <w:r>
              <w:t>T  Apr 10</w:t>
            </w:r>
          </w:p>
        </w:tc>
        <w:tc>
          <w:tcPr>
            <w:tcW w:w="8280" w:type="dxa"/>
          </w:tcPr>
          <w:p w:rsidR="00C73C37" w:rsidRPr="00427FDC" w:rsidRDefault="00C73C37" w:rsidP="00C73C37">
            <w:pPr>
              <w:rPr>
                <w:i/>
              </w:rPr>
            </w:pPr>
            <w:r w:rsidRPr="000B132F">
              <w:t>Chapter 11 – Family Communication</w:t>
            </w:r>
          </w:p>
        </w:tc>
      </w:tr>
      <w:tr w:rsidR="00C73C37" w:rsidRPr="000B132F" w:rsidTr="00C73C37">
        <w:trPr>
          <w:gridAfter w:val="1"/>
          <w:wAfter w:w="8280" w:type="dxa"/>
        </w:trPr>
        <w:tc>
          <w:tcPr>
            <w:tcW w:w="1458" w:type="dxa"/>
          </w:tcPr>
          <w:p w:rsidR="00C73C37" w:rsidRDefault="00C73C37" w:rsidP="00C73C37">
            <w:r>
              <w:t>TH Apr 12</w:t>
            </w:r>
          </w:p>
        </w:tc>
        <w:tc>
          <w:tcPr>
            <w:tcW w:w="8280" w:type="dxa"/>
          </w:tcPr>
          <w:p w:rsidR="00C73C37" w:rsidRPr="00B515C6" w:rsidRDefault="00C73C37" w:rsidP="00C73C37">
            <w:r w:rsidRPr="000B132F">
              <w:t>Chapter 12 – Organization Communication</w:t>
            </w:r>
          </w:p>
        </w:tc>
      </w:tr>
      <w:tr w:rsidR="00C73C37" w:rsidRPr="000B132F" w:rsidTr="00C73C37">
        <w:trPr>
          <w:gridAfter w:val="1"/>
          <w:wAfter w:w="8280" w:type="dxa"/>
        </w:trPr>
        <w:tc>
          <w:tcPr>
            <w:tcW w:w="1458" w:type="dxa"/>
          </w:tcPr>
          <w:p w:rsidR="00C73C37" w:rsidRDefault="00C73C37" w:rsidP="00C73C37">
            <w:r>
              <w:t>T  Apr 17</w:t>
            </w:r>
          </w:p>
        </w:tc>
        <w:tc>
          <w:tcPr>
            <w:tcW w:w="8280" w:type="dxa"/>
          </w:tcPr>
          <w:p w:rsidR="00C73C37" w:rsidRPr="00427FDC" w:rsidRDefault="00C73C37" w:rsidP="00C73C37">
            <w:pPr>
              <w:rPr>
                <w:i/>
              </w:rPr>
            </w:pPr>
            <w:r w:rsidRPr="000B132F">
              <w:t>Conflict</w:t>
            </w:r>
          </w:p>
        </w:tc>
      </w:tr>
      <w:tr w:rsidR="00C73C37" w:rsidRPr="000B132F" w:rsidTr="00C73C37">
        <w:trPr>
          <w:gridAfter w:val="1"/>
          <w:wAfter w:w="8280" w:type="dxa"/>
        </w:trPr>
        <w:tc>
          <w:tcPr>
            <w:tcW w:w="1458" w:type="dxa"/>
          </w:tcPr>
          <w:p w:rsidR="00C73C37" w:rsidRDefault="00C73C37" w:rsidP="00C73C37">
            <w:r>
              <w:t>TH Apr 19</w:t>
            </w:r>
          </w:p>
        </w:tc>
        <w:tc>
          <w:tcPr>
            <w:tcW w:w="8280" w:type="dxa"/>
          </w:tcPr>
          <w:p w:rsidR="00C73C37" w:rsidRPr="00EB0425" w:rsidRDefault="00C73C37" w:rsidP="00C73C37">
            <w:r w:rsidRPr="00EB0425">
              <w:t>Health Communication</w:t>
            </w:r>
          </w:p>
        </w:tc>
      </w:tr>
      <w:tr w:rsidR="00C73C37" w:rsidRPr="000B132F" w:rsidTr="00C73C37">
        <w:trPr>
          <w:gridAfter w:val="1"/>
          <w:wAfter w:w="8280" w:type="dxa"/>
        </w:trPr>
        <w:tc>
          <w:tcPr>
            <w:tcW w:w="1458" w:type="dxa"/>
          </w:tcPr>
          <w:p w:rsidR="00C73C37" w:rsidRDefault="00C73C37" w:rsidP="00C73C37">
            <w:r>
              <w:t>T  Apr 24</w:t>
            </w:r>
          </w:p>
        </w:tc>
        <w:tc>
          <w:tcPr>
            <w:tcW w:w="8280" w:type="dxa"/>
          </w:tcPr>
          <w:p w:rsidR="00C73C37" w:rsidRDefault="00C73C37" w:rsidP="00C73C37">
            <w:pPr>
              <w:rPr>
                <w:b/>
                <w:i/>
              </w:rPr>
            </w:pPr>
            <w:r>
              <w:t>Chapter 13 – Technology</w:t>
            </w:r>
          </w:p>
          <w:p w:rsidR="00C73C37" w:rsidRPr="000B132F" w:rsidRDefault="00C73C37" w:rsidP="00C73C37">
            <w:pPr>
              <w:rPr>
                <w:b/>
                <w:i/>
              </w:rPr>
            </w:pPr>
            <w:r w:rsidRPr="000B132F">
              <w:rPr>
                <w:b/>
                <w:i/>
              </w:rPr>
              <w:t>Research Learning Requirement DUE TODAY by 11:59pm</w:t>
            </w:r>
          </w:p>
        </w:tc>
      </w:tr>
      <w:tr w:rsidR="00C73C37" w:rsidRPr="000B132F" w:rsidTr="00C73C37">
        <w:trPr>
          <w:gridAfter w:val="1"/>
          <w:wAfter w:w="8280" w:type="dxa"/>
        </w:trPr>
        <w:tc>
          <w:tcPr>
            <w:tcW w:w="1458" w:type="dxa"/>
          </w:tcPr>
          <w:p w:rsidR="00C73C37" w:rsidRDefault="00C73C37" w:rsidP="00C73C37">
            <w:r>
              <w:t>TH Apr 26</w:t>
            </w:r>
          </w:p>
        </w:tc>
        <w:tc>
          <w:tcPr>
            <w:tcW w:w="8280" w:type="dxa"/>
          </w:tcPr>
          <w:p w:rsidR="00C73C37" w:rsidRPr="00224F7F" w:rsidRDefault="00C73C37" w:rsidP="00C73C37">
            <w:pPr>
              <w:rPr>
                <w:b/>
              </w:rPr>
            </w:pPr>
            <w:r w:rsidRPr="000B132F">
              <w:rPr>
                <w:i/>
              </w:rPr>
              <w:t xml:space="preserve">Review for Exam 4 – </w:t>
            </w:r>
            <w:r w:rsidRPr="000B132F">
              <w:rPr>
                <w:b/>
                <w:i/>
              </w:rPr>
              <w:t>Journal Entries for Chapters 11-13 due at 11:55pm</w:t>
            </w:r>
          </w:p>
        </w:tc>
      </w:tr>
      <w:tr w:rsidR="00C73C37" w:rsidRPr="000B132F" w:rsidTr="00C73C37">
        <w:trPr>
          <w:gridAfter w:val="1"/>
          <w:wAfter w:w="8280" w:type="dxa"/>
        </w:trPr>
        <w:tc>
          <w:tcPr>
            <w:tcW w:w="1458" w:type="dxa"/>
          </w:tcPr>
          <w:p w:rsidR="00C73C37" w:rsidRDefault="00C73C37" w:rsidP="00C73C37"/>
        </w:tc>
        <w:tc>
          <w:tcPr>
            <w:tcW w:w="8280" w:type="dxa"/>
          </w:tcPr>
          <w:p w:rsidR="00C73C37" w:rsidRPr="00025CA0" w:rsidRDefault="00C73C37" w:rsidP="00C73C37">
            <w:pPr>
              <w:rPr>
                <w:b/>
                <w:bCs/>
                <w:i/>
              </w:rPr>
            </w:pPr>
            <w:r w:rsidRPr="00025CA0">
              <w:rPr>
                <w:b/>
                <w:bCs/>
                <w:i/>
              </w:rPr>
              <w:t>EXAM 4 WINDOW – Mon</w:t>
            </w:r>
            <w:r>
              <w:rPr>
                <w:b/>
                <w:bCs/>
                <w:i/>
              </w:rPr>
              <w:t>day, April 30</w:t>
            </w:r>
            <w:r w:rsidRPr="00EB0425">
              <w:rPr>
                <w:b/>
                <w:bCs/>
                <w:i/>
                <w:vertAlign w:val="superscript"/>
              </w:rPr>
              <w:t>th</w:t>
            </w:r>
            <w:r>
              <w:rPr>
                <w:b/>
                <w:bCs/>
                <w:i/>
              </w:rPr>
              <w:t xml:space="preserve"> – Saturday, May 5</w:t>
            </w:r>
            <w:r w:rsidRPr="00EB0425">
              <w:rPr>
                <w:b/>
                <w:bCs/>
                <w:i/>
                <w:vertAlign w:val="superscript"/>
              </w:rPr>
              <w:t>th</w:t>
            </w:r>
            <w:r>
              <w:rPr>
                <w:b/>
                <w:bCs/>
                <w:i/>
              </w:rPr>
              <w:t xml:space="preserve">  </w:t>
            </w:r>
          </w:p>
          <w:p w:rsidR="00C73C37" w:rsidRPr="000B132F" w:rsidRDefault="00C73C37" w:rsidP="00C73C37">
            <w:r w:rsidRPr="00025CA0">
              <w:rPr>
                <w:b/>
                <w:bCs/>
                <w:i/>
              </w:rPr>
              <w:t xml:space="preserve">            Schedule with Computer Based Testing</w:t>
            </w:r>
          </w:p>
        </w:tc>
      </w:tr>
    </w:tbl>
    <w:p w:rsidR="00D47C1C" w:rsidRDefault="00D47C1C">
      <w:pPr>
        <w:rPr>
          <w:rFonts w:asciiTheme="minorHAnsi" w:hAnsiTheme="minorHAnsi"/>
        </w:rPr>
      </w:pPr>
    </w:p>
    <w:sectPr w:rsidR="00D47C1C" w:rsidSect="000B132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25D32"/>
    <w:multiLevelType w:val="hybridMultilevel"/>
    <w:tmpl w:val="3F0C2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41D09"/>
    <w:multiLevelType w:val="hybridMultilevel"/>
    <w:tmpl w:val="1F8CB772"/>
    <w:lvl w:ilvl="0" w:tplc="C1F08FD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C904BB"/>
    <w:multiLevelType w:val="hybridMultilevel"/>
    <w:tmpl w:val="DB584598"/>
    <w:lvl w:ilvl="0" w:tplc="E4C4B03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D11265"/>
    <w:multiLevelType w:val="hybridMultilevel"/>
    <w:tmpl w:val="BDB4395C"/>
    <w:lvl w:ilvl="0" w:tplc="62B8CA7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203677"/>
    <w:multiLevelType w:val="hybridMultilevel"/>
    <w:tmpl w:val="7E1C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E00A5"/>
    <w:multiLevelType w:val="hybridMultilevel"/>
    <w:tmpl w:val="E0F0F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DC327B"/>
    <w:multiLevelType w:val="hybridMultilevel"/>
    <w:tmpl w:val="F4A4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9705B3"/>
    <w:multiLevelType w:val="multilevel"/>
    <w:tmpl w:val="CA6879DA"/>
    <w:lvl w:ilvl="0">
      <w:start w:val="578"/>
      <w:numFmt w:val="decimal"/>
      <w:lvlText w:val="%1"/>
      <w:lvlJc w:val="left"/>
      <w:pPr>
        <w:tabs>
          <w:tab w:val="num" w:pos="5040"/>
        </w:tabs>
        <w:ind w:left="5040" w:hanging="5040"/>
      </w:pPr>
      <w:rPr>
        <w:rFonts w:hint="default"/>
      </w:rPr>
    </w:lvl>
    <w:lvl w:ilvl="1">
      <w:start w:val="7658"/>
      <w:numFmt w:val="decimal"/>
      <w:lvlText w:val="%1-%2"/>
      <w:lvlJc w:val="left"/>
      <w:pPr>
        <w:tabs>
          <w:tab w:val="num" w:pos="5040"/>
        </w:tabs>
        <w:ind w:left="5040" w:hanging="5040"/>
      </w:pPr>
      <w:rPr>
        <w:rFonts w:hint="default"/>
      </w:rPr>
    </w:lvl>
    <w:lvl w:ilvl="2">
      <w:start w:val="1"/>
      <w:numFmt w:val="decimal"/>
      <w:lvlText w:val="%1-%2.%3"/>
      <w:lvlJc w:val="left"/>
      <w:pPr>
        <w:tabs>
          <w:tab w:val="num" w:pos="5040"/>
        </w:tabs>
        <w:ind w:left="5040" w:hanging="5040"/>
      </w:pPr>
      <w:rPr>
        <w:rFonts w:hint="default"/>
      </w:rPr>
    </w:lvl>
    <w:lvl w:ilvl="3">
      <w:start w:val="1"/>
      <w:numFmt w:val="decimal"/>
      <w:lvlText w:val="%1-%2.%3.%4"/>
      <w:lvlJc w:val="left"/>
      <w:pPr>
        <w:tabs>
          <w:tab w:val="num" w:pos="5040"/>
        </w:tabs>
        <w:ind w:left="5040" w:hanging="5040"/>
      </w:pPr>
      <w:rPr>
        <w:rFonts w:hint="default"/>
      </w:rPr>
    </w:lvl>
    <w:lvl w:ilvl="4">
      <w:start w:val="1"/>
      <w:numFmt w:val="decimal"/>
      <w:lvlText w:val="%1-%2.%3.%4.%5"/>
      <w:lvlJc w:val="left"/>
      <w:pPr>
        <w:tabs>
          <w:tab w:val="num" w:pos="5040"/>
        </w:tabs>
        <w:ind w:left="5040" w:hanging="5040"/>
      </w:pPr>
      <w:rPr>
        <w:rFonts w:hint="default"/>
      </w:rPr>
    </w:lvl>
    <w:lvl w:ilvl="5">
      <w:start w:val="1"/>
      <w:numFmt w:val="decimal"/>
      <w:lvlText w:val="%1-%2.%3.%4.%5.%6"/>
      <w:lvlJc w:val="left"/>
      <w:pPr>
        <w:tabs>
          <w:tab w:val="num" w:pos="5040"/>
        </w:tabs>
        <w:ind w:left="5040" w:hanging="5040"/>
      </w:pPr>
      <w:rPr>
        <w:rFonts w:hint="default"/>
      </w:rPr>
    </w:lvl>
    <w:lvl w:ilvl="6">
      <w:start w:val="1"/>
      <w:numFmt w:val="decimal"/>
      <w:lvlText w:val="%1-%2.%3.%4.%5.%6.%7"/>
      <w:lvlJc w:val="left"/>
      <w:pPr>
        <w:tabs>
          <w:tab w:val="num" w:pos="5040"/>
        </w:tabs>
        <w:ind w:left="5040" w:hanging="5040"/>
      </w:pPr>
      <w:rPr>
        <w:rFonts w:hint="default"/>
      </w:rPr>
    </w:lvl>
    <w:lvl w:ilvl="7">
      <w:start w:val="1"/>
      <w:numFmt w:val="decimal"/>
      <w:lvlText w:val="%1-%2.%3.%4.%5.%6.%7.%8"/>
      <w:lvlJc w:val="left"/>
      <w:pPr>
        <w:tabs>
          <w:tab w:val="num" w:pos="5040"/>
        </w:tabs>
        <w:ind w:left="5040" w:hanging="5040"/>
      </w:pPr>
      <w:rPr>
        <w:rFonts w:hint="default"/>
      </w:rPr>
    </w:lvl>
    <w:lvl w:ilvl="8">
      <w:start w:val="1"/>
      <w:numFmt w:val="decimal"/>
      <w:lvlText w:val="%1-%2.%3.%4.%5.%6.%7.%8.%9"/>
      <w:lvlJc w:val="left"/>
      <w:pPr>
        <w:tabs>
          <w:tab w:val="num" w:pos="5040"/>
        </w:tabs>
        <w:ind w:left="5040" w:hanging="5040"/>
      </w:pPr>
      <w:rPr>
        <w:rFonts w:hint="default"/>
      </w:rPr>
    </w:lvl>
  </w:abstractNum>
  <w:abstractNum w:abstractNumId="8">
    <w:nsid w:val="6FDE6239"/>
    <w:multiLevelType w:val="hybridMultilevel"/>
    <w:tmpl w:val="C284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42901"/>
    <w:multiLevelType w:val="hybridMultilevel"/>
    <w:tmpl w:val="935E1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9"/>
  </w:num>
  <w:num w:numId="6">
    <w:abstractNumId w:val="4"/>
  </w:num>
  <w:num w:numId="7">
    <w:abstractNumId w:val="6"/>
  </w:num>
  <w:num w:numId="8">
    <w:abstractNumId w:val="2"/>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AD"/>
    <w:rsid w:val="00002CBC"/>
    <w:rsid w:val="000048DB"/>
    <w:rsid w:val="00023405"/>
    <w:rsid w:val="000262C1"/>
    <w:rsid w:val="0003582A"/>
    <w:rsid w:val="00037E2A"/>
    <w:rsid w:val="000522D4"/>
    <w:rsid w:val="00074067"/>
    <w:rsid w:val="000850D6"/>
    <w:rsid w:val="000878F2"/>
    <w:rsid w:val="00091A4D"/>
    <w:rsid w:val="000B132F"/>
    <w:rsid w:val="000C20DF"/>
    <w:rsid w:val="000D2AB1"/>
    <w:rsid w:val="000E60BA"/>
    <w:rsid w:val="000F1865"/>
    <w:rsid w:val="000F2ABE"/>
    <w:rsid w:val="001B523D"/>
    <w:rsid w:val="001C2866"/>
    <w:rsid w:val="001C48F9"/>
    <w:rsid w:val="001C7ADC"/>
    <w:rsid w:val="001C7D49"/>
    <w:rsid w:val="001D4D46"/>
    <w:rsid w:val="001D4D4C"/>
    <w:rsid w:val="001D5CBF"/>
    <w:rsid w:val="001F488E"/>
    <w:rsid w:val="00206C22"/>
    <w:rsid w:val="0020760C"/>
    <w:rsid w:val="00243B61"/>
    <w:rsid w:val="002506FE"/>
    <w:rsid w:val="002704C0"/>
    <w:rsid w:val="0027080C"/>
    <w:rsid w:val="00277797"/>
    <w:rsid w:val="00284CE6"/>
    <w:rsid w:val="00286BA3"/>
    <w:rsid w:val="00291668"/>
    <w:rsid w:val="002937B0"/>
    <w:rsid w:val="00293EE4"/>
    <w:rsid w:val="002B2FF8"/>
    <w:rsid w:val="002E3D55"/>
    <w:rsid w:val="002E486D"/>
    <w:rsid w:val="002E70E0"/>
    <w:rsid w:val="002F1752"/>
    <w:rsid w:val="00327407"/>
    <w:rsid w:val="0036686D"/>
    <w:rsid w:val="00366A95"/>
    <w:rsid w:val="00381173"/>
    <w:rsid w:val="003834A9"/>
    <w:rsid w:val="003926C7"/>
    <w:rsid w:val="003B595A"/>
    <w:rsid w:val="003B6F84"/>
    <w:rsid w:val="003B7625"/>
    <w:rsid w:val="003C2B48"/>
    <w:rsid w:val="003C5773"/>
    <w:rsid w:val="003E30B9"/>
    <w:rsid w:val="003E6FDB"/>
    <w:rsid w:val="003F0C16"/>
    <w:rsid w:val="00401618"/>
    <w:rsid w:val="00403352"/>
    <w:rsid w:val="00403B2B"/>
    <w:rsid w:val="00434A01"/>
    <w:rsid w:val="004550A7"/>
    <w:rsid w:val="00473DFC"/>
    <w:rsid w:val="00481CA0"/>
    <w:rsid w:val="0049667B"/>
    <w:rsid w:val="004B3B2A"/>
    <w:rsid w:val="004C1247"/>
    <w:rsid w:val="004E08F6"/>
    <w:rsid w:val="004F6E96"/>
    <w:rsid w:val="00503888"/>
    <w:rsid w:val="00504660"/>
    <w:rsid w:val="00510976"/>
    <w:rsid w:val="00520A21"/>
    <w:rsid w:val="00521848"/>
    <w:rsid w:val="00523825"/>
    <w:rsid w:val="0053427C"/>
    <w:rsid w:val="00541A59"/>
    <w:rsid w:val="00573BBF"/>
    <w:rsid w:val="00575D34"/>
    <w:rsid w:val="00582B2E"/>
    <w:rsid w:val="00590378"/>
    <w:rsid w:val="005969A7"/>
    <w:rsid w:val="005A618A"/>
    <w:rsid w:val="005A7C41"/>
    <w:rsid w:val="005C7D62"/>
    <w:rsid w:val="005E1272"/>
    <w:rsid w:val="005E3D9B"/>
    <w:rsid w:val="005F1910"/>
    <w:rsid w:val="00614DAA"/>
    <w:rsid w:val="00615AF5"/>
    <w:rsid w:val="006319CB"/>
    <w:rsid w:val="0063200D"/>
    <w:rsid w:val="006351CF"/>
    <w:rsid w:val="00646F34"/>
    <w:rsid w:val="00666A63"/>
    <w:rsid w:val="00674BB3"/>
    <w:rsid w:val="00696223"/>
    <w:rsid w:val="006A43CB"/>
    <w:rsid w:val="006C1F18"/>
    <w:rsid w:val="006C206E"/>
    <w:rsid w:val="006D18EA"/>
    <w:rsid w:val="007039AD"/>
    <w:rsid w:val="00706A7B"/>
    <w:rsid w:val="00724DA2"/>
    <w:rsid w:val="00743100"/>
    <w:rsid w:val="00745E3A"/>
    <w:rsid w:val="007533E2"/>
    <w:rsid w:val="00777B88"/>
    <w:rsid w:val="007804E7"/>
    <w:rsid w:val="0078459F"/>
    <w:rsid w:val="007A3211"/>
    <w:rsid w:val="007C03EF"/>
    <w:rsid w:val="007C33AD"/>
    <w:rsid w:val="00803B5D"/>
    <w:rsid w:val="00815DF5"/>
    <w:rsid w:val="008336EE"/>
    <w:rsid w:val="00840574"/>
    <w:rsid w:val="00845971"/>
    <w:rsid w:val="00847300"/>
    <w:rsid w:val="008525C9"/>
    <w:rsid w:val="00887E37"/>
    <w:rsid w:val="00892AB4"/>
    <w:rsid w:val="00892BB6"/>
    <w:rsid w:val="008A33BB"/>
    <w:rsid w:val="008A5655"/>
    <w:rsid w:val="008C7FC7"/>
    <w:rsid w:val="008E005C"/>
    <w:rsid w:val="008E75ED"/>
    <w:rsid w:val="00903197"/>
    <w:rsid w:val="00906EAC"/>
    <w:rsid w:val="00932FC8"/>
    <w:rsid w:val="009843E4"/>
    <w:rsid w:val="009A39F9"/>
    <w:rsid w:val="009A562A"/>
    <w:rsid w:val="009B1ECF"/>
    <w:rsid w:val="009C4E26"/>
    <w:rsid w:val="009E2439"/>
    <w:rsid w:val="009F0850"/>
    <w:rsid w:val="009F0904"/>
    <w:rsid w:val="00A036C6"/>
    <w:rsid w:val="00A06EF6"/>
    <w:rsid w:val="00A22D18"/>
    <w:rsid w:val="00A54AC8"/>
    <w:rsid w:val="00A609BE"/>
    <w:rsid w:val="00A60D30"/>
    <w:rsid w:val="00A6324A"/>
    <w:rsid w:val="00A636D4"/>
    <w:rsid w:val="00A87A0A"/>
    <w:rsid w:val="00AA4BCB"/>
    <w:rsid w:val="00AB5162"/>
    <w:rsid w:val="00AB7F96"/>
    <w:rsid w:val="00AF3C58"/>
    <w:rsid w:val="00AF6227"/>
    <w:rsid w:val="00B13EA1"/>
    <w:rsid w:val="00B22E8F"/>
    <w:rsid w:val="00B6339E"/>
    <w:rsid w:val="00B724DB"/>
    <w:rsid w:val="00B91B1B"/>
    <w:rsid w:val="00B9352C"/>
    <w:rsid w:val="00BC1707"/>
    <w:rsid w:val="00BD4541"/>
    <w:rsid w:val="00BF09D2"/>
    <w:rsid w:val="00BF27D0"/>
    <w:rsid w:val="00BF6109"/>
    <w:rsid w:val="00C02135"/>
    <w:rsid w:val="00C13B7D"/>
    <w:rsid w:val="00C326BC"/>
    <w:rsid w:val="00C3603E"/>
    <w:rsid w:val="00C4077F"/>
    <w:rsid w:val="00C458A3"/>
    <w:rsid w:val="00C6159C"/>
    <w:rsid w:val="00C73C37"/>
    <w:rsid w:val="00C872B1"/>
    <w:rsid w:val="00C93E36"/>
    <w:rsid w:val="00C974A7"/>
    <w:rsid w:val="00CB611F"/>
    <w:rsid w:val="00CC318B"/>
    <w:rsid w:val="00CC71C4"/>
    <w:rsid w:val="00CD1E7A"/>
    <w:rsid w:val="00CF3158"/>
    <w:rsid w:val="00D06D35"/>
    <w:rsid w:val="00D15845"/>
    <w:rsid w:val="00D40320"/>
    <w:rsid w:val="00D47C1C"/>
    <w:rsid w:val="00D654DD"/>
    <w:rsid w:val="00D71A73"/>
    <w:rsid w:val="00D90359"/>
    <w:rsid w:val="00DC39F7"/>
    <w:rsid w:val="00DC53DE"/>
    <w:rsid w:val="00DC6C78"/>
    <w:rsid w:val="00DD4692"/>
    <w:rsid w:val="00DD587B"/>
    <w:rsid w:val="00DD5F5B"/>
    <w:rsid w:val="00DF4DCD"/>
    <w:rsid w:val="00E05730"/>
    <w:rsid w:val="00E26A25"/>
    <w:rsid w:val="00E50673"/>
    <w:rsid w:val="00E54D0F"/>
    <w:rsid w:val="00E65F2A"/>
    <w:rsid w:val="00E736D8"/>
    <w:rsid w:val="00E85241"/>
    <w:rsid w:val="00E9474E"/>
    <w:rsid w:val="00EA31BF"/>
    <w:rsid w:val="00EB292F"/>
    <w:rsid w:val="00EB6234"/>
    <w:rsid w:val="00ED0142"/>
    <w:rsid w:val="00ED0357"/>
    <w:rsid w:val="00ED714F"/>
    <w:rsid w:val="00ED7C1A"/>
    <w:rsid w:val="00EE329D"/>
    <w:rsid w:val="00F077D3"/>
    <w:rsid w:val="00F34EE9"/>
    <w:rsid w:val="00F4190A"/>
    <w:rsid w:val="00F46A04"/>
    <w:rsid w:val="00F66A88"/>
    <w:rsid w:val="00F74C17"/>
    <w:rsid w:val="00F91C78"/>
    <w:rsid w:val="00FB0D7B"/>
    <w:rsid w:val="00FB64F6"/>
    <w:rsid w:val="00FC2F65"/>
    <w:rsid w:val="00FD2EEA"/>
    <w:rsid w:val="00FE3BC6"/>
    <w:rsid w:val="00FE4B88"/>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7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37B0"/>
    <w:rPr>
      <w:color w:val="0000FF"/>
      <w:u w:val="single"/>
    </w:rPr>
  </w:style>
  <w:style w:type="paragraph" w:styleId="BalloonText">
    <w:name w:val="Balloon Text"/>
    <w:basedOn w:val="Normal"/>
    <w:semiHidden/>
    <w:rsid w:val="00C93E36"/>
    <w:rPr>
      <w:rFonts w:ascii="Tahoma" w:hAnsi="Tahoma" w:cs="Tahoma"/>
      <w:sz w:val="16"/>
      <w:szCs w:val="16"/>
    </w:rPr>
  </w:style>
  <w:style w:type="paragraph" w:styleId="ListParagraph">
    <w:name w:val="List Paragraph"/>
    <w:basedOn w:val="Normal"/>
    <w:uiPriority w:val="34"/>
    <w:qFormat/>
    <w:rsid w:val="004B3B2A"/>
    <w:pPr>
      <w:ind w:left="720"/>
      <w:contextualSpacing/>
    </w:pPr>
  </w:style>
  <w:style w:type="paragraph" w:styleId="NoSpacing">
    <w:name w:val="No Spacing"/>
    <w:uiPriority w:val="1"/>
    <w:qFormat/>
    <w:rsid w:val="00AB5162"/>
    <w:rPr>
      <w:sz w:val="24"/>
      <w:szCs w:val="24"/>
    </w:rPr>
  </w:style>
  <w:style w:type="paragraph" w:customStyle="1" w:styleId="Default">
    <w:name w:val="Default"/>
    <w:rsid w:val="0003582A"/>
    <w:pPr>
      <w:autoSpaceDE w:val="0"/>
      <w:autoSpaceDN w:val="0"/>
      <w:adjustRightInd w:val="0"/>
    </w:pPr>
    <w:rPr>
      <w:rFonts w:ascii="Bodoni MT" w:hAnsi="Bodoni MT" w:cs="Bodoni MT"/>
      <w:color w:val="000000"/>
      <w:sz w:val="24"/>
      <w:szCs w:val="24"/>
    </w:rPr>
  </w:style>
  <w:style w:type="table" w:styleId="TableGrid">
    <w:name w:val="Table Grid"/>
    <w:basedOn w:val="TableNormal"/>
    <w:uiPriority w:val="59"/>
    <w:rsid w:val="008459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7C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7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37B0"/>
    <w:rPr>
      <w:color w:val="0000FF"/>
      <w:u w:val="single"/>
    </w:rPr>
  </w:style>
  <w:style w:type="paragraph" w:styleId="BalloonText">
    <w:name w:val="Balloon Text"/>
    <w:basedOn w:val="Normal"/>
    <w:semiHidden/>
    <w:rsid w:val="00C93E36"/>
    <w:rPr>
      <w:rFonts w:ascii="Tahoma" w:hAnsi="Tahoma" w:cs="Tahoma"/>
      <w:sz w:val="16"/>
      <w:szCs w:val="16"/>
    </w:rPr>
  </w:style>
  <w:style w:type="paragraph" w:styleId="ListParagraph">
    <w:name w:val="List Paragraph"/>
    <w:basedOn w:val="Normal"/>
    <w:uiPriority w:val="34"/>
    <w:qFormat/>
    <w:rsid w:val="004B3B2A"/>
    <w:pPr>
      <w:ind w:left="720"/>
      <w:contextualSpacing/>
    </w:pPr>
  </w:style>
  <w:style w:type="paragraph" w:styleId="NoSpacing">
    <w:name w:val="No Spacing"/>
    <w:uiPriority w:val="1"/>
    <w:qFormat/>
    <w:rsid w:val="00AB5162"/>
    <w:rPr>
      <w:sz w:val="24"/>
      <w:szCs w:val="24"/>
    </w:rPr>
  </w:style>
  <w:style w:type="paragraph" w:customStyle="1" w:styleId="Default">
    <w:name w:val="Default"/>
    <w:rsid w:val="0003582A"/>
    <w:pPr>
      <w:autoSpaceDE w:val="0"/>
      <w:autoSpaceDN w:val="0"/>
      <w:adjustRightInd w:val="0"/>
    </w:pPr>
    <w:rPr>
      <w:rFonts w:ascii="Bodoni MT" w:hAnsi="Bodoni MT" w:cs="Bodoni MT"/>
      <w:color w:val="000000"/>
      <w:sz w:val="24"/>
      <w:szCs w:val="24"/>
    </w:rPr>
  </w:style>
  <w:style w:type="table" w:styleId="TableGrid">
    <w:name w:val="Table Grid"/>
    <w:basedOn w:val="TableNormal"/>
    <w:uiPriority w:val="59"/>
    <w:rsid w:val="008459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47C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0505">
      <w:bodyDiv w:val="1"/>
      <w:marLeft w:val="0"/>
      <w:marRight w:val="0"/>
      <w:marTop w:val="0"/>
      <w:marBottom w:val="0"/>
      <w:divBdr>
        <w:top w:val="none" w:sz="0" w:space="0" w:color="auto"/>
        <w:left w:val="none" w:sz="0" w:space="0" w:color="auto"/>
        <w:bottom w:val="none" w:sz="0" w:space="0" w:color="auto"/>
        <w:right w:val="none" w:sz="0" w:space="0" w:color="auto"/>
      </w:divBdr>
      <w:divsChild>
        <w:div w:id="1952660087">
          <w:marLeft w:val="0"/>
          <w:marRight w:val="0"/>
          <w:marTop w:val="0"/>
          <w:marBottom w:val="0"/>
          <w:divBdr>
            <w:top w:val="none" w:sz="0" w:space="0" w:color="auto"/>
            <w:left w:val="none" w:sz="0" w:space="0" w:color="auto"/>
            <w:bottom w:val="none" w:sz="0" w:space="0" w:color="auto"/>
            <w:right w:val="none" w:sz="0" w:space="0" w:color="auto"/>
          </w:divBdr>
          <w:divsChild>
            <w:div w:id="511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652">
      <w:bodyDiv w:val="1"/>
      <w:marLeft w:val="0"/>
      <w:marRight w:val="0"/>
      <w:marTop w:val="0"/>
      <w:marBottom w:val="0"/>
      <w:divBdr>
        <w:top w:val="none" w:sz="0" w:space="0" w:color="auto"/>
        <w:left w:val="none" w:sz="0" w:space="0" w:color="auto"/>
        <w:bottom w:val="none" w:sz="0" w:space="0" w:color="auto"/>
        <w:right w:val="none" w:sz="0" w:space="0" w:color="auto"/>
      </w:divBdr>
      <w:divsChild>
        <w:div w:id="2114470606">
          <w:marLeft w:val="0"/>
          <w:marRight w:val="0"/>
          <w:marTop w:val="0"/>
          <w:marBottom w:val="0"/>
          <w:divBdr>
            <w:top w:val="none" w:sz="0" w:space="0" w:color="auto"/>
            <w:left w:val="none" w:sz="0" w:space="0" w:color="auto"/>
            <w:bottom w:val="none" w:sz="0" w:space="0" w:color="auto"/>
            <w:right w:val="none" w:sz="0" w:space="0" w:color="auto"/>
          </w:divBdr>
          <w:divsChild>
            <w:div w:id="505946858">
              <w:marLeft w:val="0"/>
              <w:marRight w:val="0"/>
              <w:marTop w:val="0"/>
              <w:marBottom w:val="0"/>
              <w:divBdr>
                <w:top w:val="none" w:sz="0" w:space="0" w:color="auto"/>
                <w:left w:val="none" w:sz="0" w:space="0" w:color="auto"/>
                <w:bottom w:val="none" w:sz="0" w:space="0" w:color="auto"/>
                <w:right w:val="none" w:sz="0" w:space="0" w:color="auto"/>
              </w:divBdr>
              <w:divsChild>
                <w:div w:id="947926978">
                  <w:marLeft w:val="0"/>
                  <w:marRight w:val="0"/>
                  <w:marTop w:val="0"/>
                  <w:marBottom w:val="0"/>
                  <w:divBdr>
                    <w:top w:val="none" w:sz="0" w:space="0" w:color="auto"/>
                    <w:left w:val="none" w:sz="0" w:space="0" w:color="auto"/>
                    <w:bottom w:val="none" w:sz="0" w:space="0" w:color="auto"/>
                    <w:right w:val="none" w:sz="0" w:space="0" w:color="auto"/>
                  </w:divBdr>
                  <w:divsChild>
                    <w:div w:id="1783182331">
                      <w:marLeft w:val="0"/>
                      <w:marRight w:val="0"/>
                      <w:marTop w:val="0"/>
                      <w:marBottom w:val="1320"/>
                      <w:divBdr>
                        <w:top w:val="none" w:sz="0" w:space="0" w:color="auto"/>
                        <w:left w:val="none" w:sz="0" w:space="0" w:color="auto"/>
                        <w:bottom w:val="none" w:sz="0" w:space="0" w:color="auto"/>
                        <w:right w:val="none" w:sz="0" w:space="0" w:color="auto"/>
                      </w:divBdr>
                      <w:divsChild>
                        <w:div w:id="599794326">
                          <w:marLeft w:val="0"/>
                          <w:marRight w:val="0"/>
                          <w:marTop w:val="0"/>
                          <w:marBottom w:val="0"/>
                          <w:divBdr>
                            <w:top w:val="none" w:sz="0" w:space="0" w:color="auto"/>
                            <w:left w:val="none" w:sz="0" w:space="0" w:color="auto"/>
                            <w:bottom w:val="none" w:sz="0" w:space="0" w:color="auto"/>
                            <w:right w:val="none" w:sz="0" w:space="0" w:color="auto"/>
                          </w:divBdr>
                          <w:divsChild>
                            <w:div w:id="1649631306">
                              <w:marLeft w:val="0"/>
                              <w:marRight w:val="0"/>
                              <w:marTop w:val="0"/>
                              <w:marBottom w:val="0"/>
                              <w:divBdr>
                                <w:top w:val="none" w:sz="0" w:space="0" w:color="auto"/>
                                <w:left w:val="none" w:sz="0" w:space="0" w:color="auto"/>
                                <w:bottom w:val="none" w:sz="0" w:space="0" w:color="auto"/>
                                <w:right w:val="none" w:sz="0" w:space="0" w:color="auto"/>
                              </w:divBdr>
                              <w:divsChild>
                                <w:div w:id="21782038">
                                  <w:marLeft w:val="0"/>
                                  <w:marRight w:val="0"/>
                                  <w:marTop w:val="0"/>
                                  <w:marBottom w:val="0"/>
                                  <w:divBdr>
                                    <w:top w:val="none" w:sz="0" w:space="0" w:color="auto"/>
                                    <w:left w:val="none" w:sz="0" w:space="0" w:color="auto"/>
                                    <w:bottom w:val="none" w:sz="0" w:space="0" w:color="auto"/>
                                    <w:right w:val="none" w:sz="0" w:space="0" w:color="auto"/>
                                  </w:divBdr>
                                </w:div>
                                <w:div w:id="90396681">
                                  <w:marLeft w:val="0"/>
                                  <w:marRight w:val="0"/>
                                  <w:marTop w:val="0"/>
                                  <w:marBottom w:val="0"/>
                                  <w:divBdr>
                                    <w:top w:val="none" w:sz="0" w:space="0" w:color="auto"/>
                                    <w:left w:val="none" w:sz="0" w:space="0" w:color="auto"/>
                                    <w:bottom w:val="none" w:sz="0" w:space="0" w:color="auto"/>
                                    <w:right w:val="none" w:sz="0" w:space="0" w:color="auto"/>
                                  </w:divBdr>
                                </w:div>
                                <w:div w:id="107553185">
                                  <w:marLeft w:val="0"/>
                                  <w:marRight w:val="0"/>
                                  <w:marTop w:val="0"/>
                                  <w:marBottom w:val="0"/>
                                  <w:divBdr>
                                    <w:top w:val="none" w:sz="0" w:space="0" w:color="auto"/>
                                    <w:left w:val="none" w:sz="0" w:space="0" w:color="auto"/>
                                    <w:bottom w:val="none" w:sz="0" w:space="0" w:color="auto"/>
                                    <w:right w:val="none" w:sz="0" w:space="0" w:color="auto"/>
                                  </w:divBdr>
                                </w:div>
                                <w:div w:id="149177791">
                                  <w:marLeft w:val="0"/>
                                  <w:marRight w:val="0"/>
                                  <w:marTop w:val="0"/>
                                  <w:marBottom w:val="0"/>
                                  <w:divBdr>
                                    <w:top w:val="none" w:sz="0" w:space="0" w:color="auto"/>
                                    <w:left w:val="none" w:sz="0" w:space="0" w:color="auto"/>
                                    <w:bottom w:val="none" w:sz="0" w:space="0" w:color="auto"/>
                                    <w:right w:val="none" w:sz="0" w:space="0" w:color="auto"/>
                                  </w:divBdr>
                                </w:div>
                                <w:div w:id="261884417">
                                  <w:marLeft w:val="0"/>
                                  <w:marRight w:val="0"/>
                                  <w:marTop w:val="0"/>
                                  <w:marBottom w:val="0"/>
                                  <w:divBdr>
                                    <w:top w:val="none" w:sz="0" w:space="0" w:color="auto"/>
                                    <w:left w:val="none" w:sz="0" w:space="0" w:color="auto"/>
                                    <w:bottom w:val="none" w:sz="0" w:space="0" w:color="auto"/>
                                    <w:right w:val="none" w:sz="0" w:space="0" w:color="auto"/>
                                  </w:divBdr>
                                </w:div>
                                <w:div w:id="313342451">
                                  <w:marLeft w:val="0"/>
                                  <w:marRight w:val="0"/>
                                  <w:marTop w:val="0"/>
                                  <w:marBottom w:val="0"/>
                                  <w:divBdr>
                                    <w:top w:val="none" w:sz="0" w:space="0" w:color="auto"/>
                                    <w:left w:val="none" w:sz="0" w:space="0" w:color="auto"/>
                                    <w:bottom w:val="none" w:sz="0" w:space="0" w:color="auto"/>
                                    <w:right w:val="none" w:sz="0" w:space="0" w:color="auto"/>
                                  </w:divBdr>
                                </w:div>
                                <w:div w:id="354038046">
                                  <w:marLeft w:val="0"/>
                                  <w:marRight w:val="0"/>
                                  <w:marTop w:val="0"/>
                                  <w:marBottom w:val="0"/>
                                  <w:divBdr>
                                    <w:top w:val="none" w:sz="0" w:space="0" w:color="auto"/>
                                    <w:left w:val="none" w:sz="0" w:space="0" w:color="auto"/>
                                    <w:bottom w:val="none" w:sz="0" w:space="0" w:color="auto"/>
                                    <w:right w:val="none" w:sz="0" w:space="0" w:color="auto"/>
                                  </w:divBdr>
                                </w:div>
                                <w:div w:id="414478951">
                                  <w:marLeft w:val="0"/>
                                  <w:marRight w:val="0"/>
                                  <w:marTop w:val="0"/>
                                  <w:marBottom w:val="0"/>
                                  <w:divBdr>
                                    <w:top w:val="none" w:sz="0" w:space="0" w:color="auto"/>
                                    <w:left w:val="none" w:sz="0" w:space="0" w:color="auto"/>
                                    <w:bottom w:val="none" w:sz="0" w:space="0" w:color="auto"/>
                                    <w:right w:val="none" w:sz="0" w:space="0" w:color="auto"/>
                                  </w:divBdr>
                                </w:div>
                                <w:div w:id="447896874">
                                  <w:marLeft w:val="0"/>
                                  <w:marRight w:val="0"/>
                                  <w:marTop w:val="0"/>
                                  <w:marBottom w:val="0"/>
                                  <w:divBdr>
                                    <w:top w:val="none" w:sz="0" w:space="0" w:color="auto"/>
                                    <w:left w:val="none" w:sz="0" w:space="0" w:color="auto"/>
                                    <w:bottom w:val="none" w:sz="0" w:space="0" w:color="auto"/>
                                    <w:right w:val="none" w:sz="0" w:space="0" w:color="auto"/>
                                  </w:divBdr>
                                </w:div>
                                <w:div w:id="475806484">
                                  <w:marLeft w:val="0"/>
                                  <w:marRight w:val="0"/>
                                  <w:marTop w:val="0"/>
                                  <w:marBottom w:val="0"/>
                                  <w:divBdr>
                                    <w:top w:val="none" w:sz="0" w:space="0" w:color="auto"/>
                                    <w:left w:val="none" w:sz="0" w:space="0" w:color="auto"/>
                                    <w:bottom w:val="none" w:sz="0" w:space="0" w:color="auto"/>
                                    <w:right w:val="none" w:sz="0" w:space="0" w:color="auto"/>
                                  </w:divBdr>
                                </w:div>
                                <w:div w:id="729503944">
                                  <w:marLeft w:val="0"/>
                                  <w:marRight w:val="0"/>
                                  <w:marTop w:val="0"/>
                                  <w:marBottom w:val="0"/>
                                  <w:divBdr>
                                    <w:top w:val="none" w:sz="0" w:space="0" w:color="auto"/>
                                    <w:left w:val="none" w:sz="0" w:space="0" w:color="auto"/>
                                    <w:bottom w:val="none" w:sz="0" w:space="0" w:color="auto"/>
                                    <w:right w:val="none" w:sz="0" w:space="0" w:color="auto"/>
                                  </w:divBdr>
                                </w:div>
                                <w:div w:id="756291561">
                                  <w:marLeft w:val="0"/>
                                  <w:marRight w:val="0"/>
                                  <w:marTop w:val="0"/>
                                  <w:marBottom w:val="0"/>
                                  <w:divBdr>
                                    <w:top w:val="none" w:sz="0" w:space="0" w:color="auto"/>
                                    <w:left w:val="none" w:sz="0" w:space="0" w:color="auto"/>
                                    <w:bottom w:val="none" w:sz="0" w:space="0" w:color="auto"/>
                                    <w:right w:val="none" w:sz="0" w:space="0" w:color="auto"/>
                                  </w:divBdr>
                                </w:div>
                                <w:div w:id="775248568">
                                  <w:marLeft w:val="0"/>
                                  <w:marRight w:val="0"/>
                                  <w:marTop w:val="0"/>
                                  <w:marBottom w:val="0"/>
                                  <w:divBdr>
                                    <w:top w:val="none" w:sz="0" w:space="0" w:color="auto"/>
                                    <w:left w:val="none" w:sz="0" w:space="0" w:color="auto"/>
                                    <w:bottom w:val="none" w:sz="0" w:space="0" w:color="auto"/>
                                    <w:right w:val="none" w:sz="0" w:space="0" w:color="auto"/>
                                  </w:divBdr>
                                </w:div>
                                <w:div w:id="822697485">
                                  <w:marLeft w:val="0"/>
                                  <w:marRight w:val="0"/>
                                  <w:marTop w:val="0"/>
                                  <w:marBottom w:val="0"/>
                                  <w:divBdr>
                                    <w:top w:val="none" w:sz="0" w:space="0" w:color="auto"/>
                                    <w:left w:val="none" w:sz="0" w:space="0" w:color="auto"/>
                                    <w:bottom w:val="none" w:sz="0" w:space="0" w:color="auto"/>
                                    <w:right w:val="none" w:sz="0" w:space="0" w:color="auto"/>
                                  </w:divBdr>
                                </w:div>
                                <w:div w:id="1017344668">
                                  <w:marLeft w:val="0"/>
                                  <w:marRight w:val="0"/>
                                  <w:marTop w:val="0"/>
                                  <w:marBottom w:val="0"/>
                                  <w:divBdr>
                                    <w:top w:val="none" w:sz="0" w:space="0" w:color="auto"/>
                                    <w:left w:val="none" w:sz="0" w:space="0" w:color="auto"/>
                                    <w:bottom w:val="none" w:sz="0" w:space="0" w:color="auto"/>
                                    <w:right w:val="none" w:sz="0" w:space="0" w:color="auto"/>
                                  </w:divBdr>
                                </w:div>
                                <w:div w:id="1064646489">
                                  <w:marLeft w:val="0"/>
                                  <w:marRight w:val="0"/>
                                  <w:marTop w:val="0"/>
                                  <w:marBottom w:val="0"/>
                                  <w:divBdr>
                                    <w:top w:val="none" w:sz="0" w:space="0" w:color="auto"/>
                                    <w:left w:val="none" w:sz="0" w:space="0" w:color="auto"/>
                                    <w:bottom w:val="none" w:sz="0" w:space="0" w:color="auto"/>
                                    <w:right w:val="none" w:sz="0" w:space="0" w:color="auto"/>
                                  </w:divBdr>
                                </w:div>
                                <w:div w:id="1092967234">
                                  <w:marLeft w:val="0"/>
                                  <w:marRight w:val="0"/>
                                  <w:marTop w:val="0"/>
                                  <w:marBottom w:val="0"/>
                                  <w:divBdr>
                                    <w:top w:val="none" w:sz="0" w:space="0" w:color="auto"/>
                                    <w:left w:val="none" w:sz="0" w:space="0" w:color="auto"/>
                                    <w:bottom w:val="none" w:sz="0" w:space="0" w:color="auto"/>
                                    <w:right w:val="none" w:sz="0" w:space="0" w:color="auto"/>
                                  </w:divBdr>
                                </w:div>
                                <w:div w:id="1166551309">
                                  <w:marLeft w:val="0"/>
                                  <w:marRight w:val="0"/>
                                  <w:marTop w:val="0"/>
                                  <w:marBottom w:val="0"/>
                                  <w:divBdr>
                                    <w:top w:val="none" w:sz="0" w:space="0" w:color="auto"/>
                                    <w:left w:val="none" w:sz="0" w:space="0" w:color="auto"/>
                                    <w:bottom w:val="none" w:sz="0" w:space="0" w:color="auto"/>
                                    <w:right w:val="none" w:sz="0" w:space="0" w:color="auto"/>
                                  </w:divBdr>
                                </w:div>
                                <w:div w:id="1241212223">
                                  <w:marLeft w:val="0"/>
                                  <w:marRight w:val="0"/>
                                  <w:marTop w:val="0"/>
                                  <w:marBottom w:val="0"/>
                                  <w:divBdr>
                                    <w:top w:val="none" w:sz="0" w:space="0" w:color="auto"/>
                                    <w:left w:val="none" w:sz="0" w:space="0" w:color="auto"/>
                                    <w:bottom w:val="none" w:sz="0" w:space="0" w:color="auto"/>
                                    <w:right w:val="none" w:sz="0" w:space="0" w:color="auto"/>
                                  </w:divBdr>
                                </w:div>
                                <w:div w:id="1415199483">
                                  <w:marLeft w:val="0"/>
                                  <w:marRight w:val="0"/>
                                  <w:marTop w:val="0"/>
                                  <w:marBottom w:val="0"/>
                                  <w:divBdr>
                                    <w:top w:val="none" w:sz="0" w:space="0" w:color="auto"/>
                                    <w:left w:val="none" w:sz="0" w:space="0" w:color="auto"/>
                                    <w:bottom w:val="none" w:sz="0" w:space="0" w:color="auto"/>
                                    <w:right w:val="none" w:sz="0" w:space="0" w:color="auto"/>
                                  </w:divBdr>
                                </w:div>
                                <w:div w:id="1455949948">
                                  <w:marLeft w:val="0"/>
                                  <w:marRight w:val="0"/>
                                  <w:marTop w:val="0"/>
                                  <w:marBottom w:val="0"/>
                                  <w:divBdr>
                                    <w:top w:val="none" w:sz="0" w:space="0" w:color="auto"/>
                                    <w:left w:val="none" w:sz="0" w:space="0" w:color="auto"/>
                                    <w:bottom w:val="none" w:sz="0" w:space="0" w:color="auto"/>
                                    <w:right w:val="none" w:sz="0" w:space="0" w:color="auto"/>
                                  </w:divBdr>
                                </w:div>
                                <w:div w:id="1523855288">
                                  <w:marLeft w:val="0"/>
                                  <w:marRight w:val="0"/>
                                  <w:marTop w:val="0"/>
                                  <w:marBottom w:val="0"/>
                                  <w:divBdr>
                                    <w:top w:val="none" w:sz="0" w:space="0" w:color="auto"/>
                                    <w:left w:val="none" w:sz="0" w:space="0" w:color="auto"/>
                                    <w:bottom w:val="none" w:sz="0" w:space="0" w:color="auto"/>
                                    <w:right w:val="none" w:sz="0" w:space="0" w:color="auto"/>
                                  </w:divBdr>
                                </w:div>
                                <w:div w:id="1631592148">
                                  <w:marLeft w:val="0"/>
                                  <w:marRight w:val="0"/>
                                  <w:marTop w:val="0"/>
                                  <w:marBottom w:val="0"/>
                                  <w:divBdr>
                                    <w:top w:val="none" w:sz="0" w:space="0" w:color="auto"/>
                                    <w:left w:val="none" w:sz="0" w:space="0" w:color="auto"/>
                                    <w:bottom w:val="none" w:sz="0" w:space="0" w:color="auto"/>
                                    <w:right w:val="none" w:sz="0" w:space="0" w:color="auto"/>
                                  </w:divBdr>
                                </w:div>
                                <w:div w:id="1638216125">
                                  <w:marLeft w:val="0"/>
                                  <w:marRight w:val="0"/>
                                  <w:marTop w:val="0"/>
                                  <w:marBottom w:val="0"/>
                                  <w:divBdr>
                                    <w:top w:val="none" w:sz="0" w:space="0" w:color="auto"/>
                                    <w:left w:val="none" w:sz="0" w:space="0" w:color="auto"/>
                                    <w:bottom w:val="none" w:sz="0" w:space="0" w:color="auto"/>
                                    <w:right w:val="none" w:sz="0" w:space="0" w:color="auto"/>
                                  </w:divBdr>
                                </w:div>
                                <w:div w:id="1721707366">
                                  <w:marLeft w:val="0"/>
                                  <w:marRight w:val="0"/>
                                  <w:marTop w:val="0"/>
                                  <w:marBottom w:val="0"/>
                                  <w:divBdr>
                                    <w:top w:val="none" w:sz="0" w:space="0" w:color="auto"/>
                                    <w:left w:val="none" w:sz="0" w:space="0" w:color="auto"/>
                                    <w:bottom w:val="none" w:sz="0" w:space="0" w:color="auto"/>
                                    <w:right w:val="none" w:sz="0" w:space="0" w:color="auto"/>
                                  </w:divBdr>
                                </w:div>
                                <w:div w:id="1827161803">
                                  <w:marLeft w:val="0"/>
                                  <w:marRight w:val="0"/>
                                  <w:marTop w:val="0"/>
                                  <w:marBottom w:val="0"/>
                                  <w:divBdr>
                                    <w:top w:val="none" w:sz="0" w:space="0" w:color="auto"/>
                                    <w:left w:val="none" w:sz="0" w:space="0" w:color="auto"/>
                                    <w:bottom w:val="none" w:sz="0" w:space="0" w:color="auto"/>
                                    <w:right w:val="none" w:sz="0" w:space="0" w:color="auto"/>
                                  </w:divBdr>
                                </w:div>
                                <w:div w:id="1917935223">
                                  <w:marLeft w:val="0"/>
                                  <w:marRight w:val="0"/>
                                  <w:marTop w:val="0"/>
                                  <w:marBottom w:val="0"/>
                                  <w:divBdr>
                                    <w:top w:val="none" w:sz="0" w:space="0" w:color="auto"/>
                                    <w:left w:val="none" w:sz="0" w:space="0" w:color="auto"/>
                                    <w:bottom w:val="none" w:sz="0" w:space="0" w:color="auto"/>
                                    <w:right w:val="none" w:sz="0" w:space="0" w:color="auto"/>
                                  </w:divBdr>
                                </w:div>
                                <w:div w:id="1993212427">
                                  <w:marLeft w:val="0"/>
                                  <w:marRight w:val="0"/>
                                  <w:marTop w:val="0"/>
                                  <w:marBottom w:val="0"/>
                                  <w:divBdr>
                                    <w:top w:val="none" w:sz="0" w:space="0" w:color="auto"/>
                                    <w:left w:val="none" w:sz="0" w:space="0" w:color="auto"/>
                                    <w:bottom w:val="none" w:sz="0" w:space="0" w:color="auto"/>
                                    <w:right w:val="none" w:sz="0" w:space="0" w:color="auto"/>
                                  </w:divBdr>
                                </w:div>
                                <w:div w:id="2033215490">
                                  <w:marLeft w:val="0"/>
                                  <w:marRight w:val="0"/>
                                  <w:marTop w:val="0"/>
                                  <w:marBottom w:val="0"/>
                                  <w:divBdr>
                                    <w:top w:val="none" w:sz="0" w:space="0" w:color="auto"/>
                                    <w:left w:val="none" w:sz="0" w:space="0" w:color="auto"/>
                                    <w:bottom w:val="none" w:sz="0" w:space="0" w:color="auto"/>
                                    <w:right w:val="none" w:sz="0" w:space="0" w:color="auto"/>
                                  </w:divBdr>
                                </w:div>
                                <w:div w:id="21049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129600">
      <w:bodyDiv w:val="1"/>
      <w:marLeft w:val="0"/>
      <w:marRight w:val="0"/>
      <w:marTop w:val="0"/>
      <w:marBottom w:val="0"/>
      <w:divBdr>
        <w:top w:val="none" w:sz="0" w:space="0" w:color="auto"/>
        <w:left w:val="none" w:sz="0" w:space="0" w:color="auto"/>
        <w:bottom w:val="none" w:sz="0" w:space="0" w:color="auto"/>
        <w:right w:val="none" w:sz="0" w:space="0" w:color="auto"/>
      </w:divBdr>
    </w:div>
    <w:div w:id="131355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arpe6@ls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reshaw@lsu.edu" TargetMode="External"/><Relationship Id="rId12" Type="http://schemas.openxmlformats.org/officeDocument/2006/relationships/hyperlink" Target="mailto:researchadmin@l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admin@lsu.edu" TargetMode="External"/><Relationship Id="rId5" Type="http://schemas.openxmlformats.org/officeDocument/2006/relationships/settings" Target="settings.xml"/><Relationship Id="rId10" Type="http://schemas.openxmlformats.org/officeDocument/2006/relationships/hyperlink" Target="http://www.lsu.edu/cmst" TargetMode="External"/><Relationship Id="rId4" Type="http://schemas.microsoft.com/office/2007/relationships/stylesWithEffects" Target="stylesWithEffects.xml"/><Relationship Id="rId9" Type="http://schemas.openxmlformats.org/officeDocument/2006/relationships/hyperlink" Target="http://lsuhumanresearch.sona-syste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03543-70E2-47B3-9F7D-3A1F134B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CMST 2010</vt:lpstr>
    </vt:vector>
  </TitlesOfParts>
  <Company>Hewlett-Packard</Company>
  <LinksUpToDate>false</LinksUpToDate>
  <CharactersWithSpaces>19290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CMST 2010</dc:title>
  <dc:creator>ReRe Shaw</dc:creator>
  <cp:lastModifiedBy>ReREe</cp:lastModifiedBy>
  <cp:revision>2</cp:revision>
  <cp:lastPrinted>2013-01-14T19:39:00Z</cp:lastPrinted>
  <dcterms:created xsi:type="dcterms:W3CDTF">2018-01-09T14:42:00Z</dcterms:created>
  <dcterms:modified xsi:type="dcterms:W3CDTF">2018-01-09T14:42:00Z</dcterms:modified>
</cp:coreProperties>
</file>