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8753B" w14:textId="77777777" w:rsidR="008474C5" w:rsidRPr="00080106" w:rsidRDefault="008474C5" w:rsidP="009529D0">
      <w:pPr>
        <w:jc w:val="center"/>
      </w:pPr>
      <w:r w:rsidRPr="00080106">
        <w:t xml:space="preserve">Judith Lee </w:t>
      </w:r>
      <w:proofErr w:type="spellStart"/>
      <w:r w:rsidRPr="00080106">
        <w:t>Falgout</w:t>
      </w:r>
      <w:proofErr w:type="spellEnd"/>
      <w:r w:rsidRPr="00080106">
        <w:t xml:space="preserve"> Rhodes</w:t>
      </w:r>
    </w:p>
    <w:p w14:paraId="4FF62AC7" w14:textId="3B30228C" w:rsidR="008474C5" w:rsidRDefault="008474C5" w:rsidP="009529D0">
      <w:pPr>
        <w:jc w:val="center"/>
        <w:rPr>
          <w:b w:val="0"/>
        </w:rPr>
      </w:pPr>
    </w:p>
    <w:p w14:paraId="190539C6" w14:textId="6CB6C854" w:rsidR="00D62A0B" w:rsidRDefault="009529D0" w:rsidP="009529D0">
      <w:pPr>
        <w:contextualSpacing/>
        <w:jc w:val="center"/>
        <w:rPr>
          <w:b w:val="0"/>
        </w:rPr>
      </w:pPr>
      <w:r>
        <w:rPr>
          <w:b w:val="0"/>
        </w:rPr>
        <w:t>Louisiana State University</w:t>
      </w:r>
    </w:p>
    <w:p w14:paraId="42C1BCB0" w14:textId="070B86EC" w:rsidR="009529D0" w:rsidRDefault="009529D0" w:rsidP="009529D0">
      <w:pPr>
        <w:contextualSpacing/>
        <w:jc w:val="center"/>
        <w:rPr>
          <w:b w:val="0"/>
        </w:rPr>
      </w:pPr>
      <w:r>
        <w:rPr>
          <w:b w:val="0"/>
        </w:rPr>
        <w:t>College of Human Sciences and Education</w:t>
      </w:r>
    </w:p>
    <w:p w14:paraId="01A08B45" w14:textId="16F6D2D9" w:rsidR="009529D0" w:rsidRPr="00080106" w:rsidRDefault="009529D0" w:rsidP="009529D0">
      <w:pPr>
        <w:contextualSpacing/>
        <w:jc w:val="center"/>
        <w:rPr>
          <w:b w:val="0"/>
        </w:rPr>
      </w:pPr>
      <w:r>
        <w:rPr>
          <w:b w:val="0"/>
        </w:rPr>
        <w:t>School of Social Work and the Office of Social Service Research and Development</w:t>
      </w:r>
    </w:p>
    <w:p w14:paraId="16038861" w14:textId="77777777" w:rsidR="009529D0" w:rsidRDefault="00195A97" w:rsidP="009529D0">
      <w:pPr>
        <w:ind w:left="270" w:hanging="90"/>
        <w:contextualSpacing/>
        <w:jc w:val="center"/>
        <w:rPr>
          <w:b w:val="0"/>
        </w:rPr>
      </w:pPr>
      <w:proofErr w:type="gramStart"/>
      <w:r>
        <w:rPr>
          <w:b w:val="0"/>
        </w:rPr>
        <w:t>231</w:t>
      </w:r>
      <w:r w:rsidR="007E5BE9" w:rsidRPr="00080106">
        <w:rPr>
          <w:b w:val="0"/>
        </w:rPr>
        <w:t xml:space="preserve"> Huey P. Long Field H</w:t>
      </w:r>
      <w:r w:rsidR="008474C5" w:rsidRPr="00080106">
        <w:rPr>
          <w:b w:val="0"/>
        </w:rPr>
        <w:t>ouse</w:t>
      </w:r>
      <w:r w:rsidR="005D42A6">
        <w:rPr>
          <w:b w:val="0"/>
        </w:rPr>
        <w:t>,</w:t>
      </w:r>
      <w:proofErr w:type="gramEnd"/>
    </w:p>
    <w:p w14:paraId="2B2592B1" w14:textId="4BE8D587" w:rsidR="008474C5" w:rsidRPr="00080106" w:rsidRDefault="008474C5" w:rsidP="009529D0">
      <w:pPr>
        <w:contextualSpacing/>
        <w:jc w:val="center"/>
        <w:rPr>
          <w:b w:val="0"/>
        </w:rPr>
      </w:pPr>
      <w:r w:rsidRPr="00080106">
        <w:rPr>
          <w:b w:val="0"/>
        </w:rPr>
        <w:t>Baton Rouge, LA 70803</w:t>
      </w:r>
    </w:p>
    <w:p w14:paraId="3E547FA0" w14:textId="7509596F" w:rsidR="009529D0" w:rsidRDefault="009529D0" w:rsidP="009529D0">
      <w:pPr>
        <w:contextualSpacing/>
        <w:jc w:val="center"/>
        <w:rPr>
          <w:b w:val="0"/>
        </w:rPr>
      </w:pPr>
      <w:r>
        <w:rPr>
          <w:b w:val="0"/>
        </w:rPr>
        <w:t>Phone</w:t>
      </w:r>
      <w:r w:rsidR="0080060C">
        <w:rPr>
          <w:b w:val="0"/>
        </w:rPr>
        <w:t xml:space="preserve">: </w:t>
      </w:r>
      <w:r w:rsidR="008474C5" w:rsidRPr="00080106">
        <w:rPr>
          <w:b w:val="0"/>
        </w:rPr>
        <w:t>225-578-</w:t>
      </w:r>
      <w:proofErr w:type="gramStart"/>
      <w:r w:rsidR="008474C5" w:rsidRPr="00080106">
        <w:rPr>
          <w:b w:val="0"/>
        </w:rPr>
        <w:t>4948</w:t>
      </w:r>
      <w:r w:rsidR="0080060C">
        <w:rPr>
          <w:b w:val="0"/>
        </w:rPr>
        <w:t xml:space="preserve">  FAX</w:t>
      </w:r>
      <w:proofErr w:type="gramEnd"/>
      <w:r w:rsidR="0080060C">
        <w:rPr>
          <w:b w:val="0"/>
        </w:rPr>
        <w:t>: 225-578-0428</w:t>
      </w:r>
      <w:r w:rsidR="005D42A6">
        <w:rPr>
          <w:b w:val="0"/>
        </w:rPr>
        <w:t xml:space="preserve"> </w:t>
      </w:r>
    </w:p>
    <w:p w14:paraId="5AD5C52A" w14:textId="4AB0DFF6" w:rsidR="00D70133" w:rsidRPr="008532E3" w:rsidRDefault="005D42A6" w:rsidP="009529D0">
      <w:pPr>
        <w:contextualSpacing/>
        <w:jc w:val="center"/>
        <w:rPr>
          <w:b w:val="0"/>
        </w:rPr>
      </w:pPr>
      <w:r>
        <w:rPr>
          <w:b w:val="0"/>
        </w:rPr>
        <w:t xml:space="preserve">Email: </w:t>
      </w:r>
      <w:r w:rsidR="008532E3">
        <w:rPr>
          <w:b w:val="0"/>
        </w:rPr>
        <w:t>jrhode9@lsu.edu</w:t>
      </w:r>
    </w:p>
    <w:p w14:paraId="654CA151" w14:textId="77777777" w:rsidR="00FC4A87" w:rsidRDefault="008474C5" w:rsidP="009529D0">
      <w:pPr>
        <w:ind w:left="270" w:hanging="90"/>
        <w:contextualSpacing/>
        <w:jc w:val="center"/>
        <w:rPr>
          <w:b w:val="0"/>
          <w:lang w:val="de-DE"/>
        </w:rPr>
      </w:pPr>
      <w:r w:rsidRPr="00080106">
        <w:rPr>
          <w:b w:val="0"/>
          <w:lang w:val="de-DE"/>
        </w:rPr>
        <w:t xml:space="preserve"> </w:t>
      </w:r>
    </w:p>
    <w:p w14:paraId="02C625BF" w14:textId="47D5911E" w:rsidR="00525140" w:rsidRPr="00FC4A87" w:rsidRDefault="00AA0ABF" w:rsidP="00FC4A87">
      <w:pPr>
        <w:contextualSpacing/>
        <w:rPr>
          <w:b w:val="0"/>
          <w:lang w:val="de-DE"/>
        </w:rPr>
      </w:pPr>
      <w:r w:rsidRPr="00080106">
        <w:rPr>
          <w:u w:val="single"/>
        </w:rPr>
        <w:t>EDUCATION</w:t>
      </w:r>
    </w:p>
    <w:p w14:paraId="672D0CEE" w14:textId="77777777" w:rsidR="00FC4A87" w:rsidRDefault="00FC4A87" w:rsidP="00C35DAA">
      <w:pPr>
        <w:tabs>
          <w:tab w:val="left" w:pos="1800"/>
        </w:tabs>
        <w:rPr>
          <w:b w:val="0"/>
        </w:rPr>
      </w:pPr>
    </w:p>
    <w:p w14:paraId="02B8F296" w14:textId="706B1BA7" w:rsidR="009529D0" w:rsidRDefault="009529D0" w:rsidP="00C35DAA">
      <w:pPr>
        <w:tabs>
          <w:tab w:val="left" w:pos="1800"/>
        </w:tabs>
        <w:rPr>
          <w:b w:val="0"/>
        </w:rPr>
      </w:pPr>
      <w:r w:rsidRPr="009529D0">
        <w:t>Doctor of Phi</w:t>
      </w:r>
      <w:r>
        <w:t xml:space="preserve">losophy                       </w:t>
      </w:r>
      <w:r w:rsidRPr="009529D0">
        <w:t xml:space="preserve">                                                                                </w:t>
      </w:r>
      <w:r>
        <w:rPr>
          <w:b w:val="0"/>
        </w:rPr>
        <w:t xml:space="preserve">May </w:t>
      </w:r>
      <w:r w:rsidR="009D63BF" w:rsidRPr="00080106">
        <w:rPr>
          <w:b w:val="0"/>
        </w:rPr>
        <w:t>2011</w:t>
      </w:r>
      <w:r w:rsidR="00A17AA2" w:rsidRPr="00080106">
        <w:rPr>
          <w:b w:val="0"/>
        </w:rPr>
        <w:t xml:space="preserve">    </w:t>
      </w:r>
    </w:p>
    <w:p w14:paraId="23ABEAEE" w14:textId="77777777" w:rsidR="009529D0" w:rsidRPr="009529D0" w:rsidRDefault="009529D0" w:rsidP="00C35DAA">
      <w:pPr>
        <w:tabs>
          <w:tab w:val="left" w:pos="1800"/>
        </w:tabs>
        <w:rPr>
          <w:b w:val="0"/>
        </w:rPr>
      </w:pPr>
      <w:r>
        <w:t xml:space="preserve">            </w:t>
      </w:r>
      <w:r w:rsidR="00A17AA2" w:rsidRPr="009529D0">
        <w:rPr>
          <w:b w:val="0"/>
        </w:rPr>
        <w:t>Louisiana State University</w:t>
      </w:r>
    </w:p>
    <w:p w14:paraId="1B4CBC31" w14:textId="77777777" w:rsidR="009529D0" w:rsidRDefault="009529D0" w:rsidP="00C35DAA">
      <w:pPr>
        <w:tabs>
          <w:tab w:val="left" w:pos="1800"/>
        </w:tabs>
        <w:rPr>
          <w:b w:val="0"/>
        </w:rPr>
      </w:pPr>
      <w:r>
        <w:rPr>
          <w:b w:val="0"/>
        </w:rPr>
        <w:t xml:space="preserve">            </w:t>
      </w:r>
      <w:r w:rsidR="00C90954" w:rsidRPr="00080106">
        <w:rPr>
          <w:b w:val="0"/>
        </w:rPr>
        <w:t xml:space="preserve">School of </w:t>
      </w:r>
      <w:r w:rsidR="00A17AA2" w:rsidRPr="00080106">
        <w:rPr>
          <w:b w:val="0"/>
        </w:rPr>
        <w:t>Social Work</w:t>
      </w:r>
    </w:p>
    <w:p w14:paraId="2B8BDA9E" w14:textId="48E7041B" w:rsidR="007E5BE9" w:rsidRDefault="009529D0" w:rsidP="00C35DAA">
      <w:pPr>
        <w:tabs>
          <w:tab w:val="left" w:pos="1800"/>
        </w:tabs>
        <w:rPr>
          <w:b w:val="0"/>
        </w:rPr>
      </w:pPr>
      <w:r>
        <w:rPr>
          <w:b w:val="0"/>
        </w:rPr>
        <w:t xml:space="preserve">           </w:t>
      </w:r>
      <w:r w:rsidR="003766EA" w:rsidRPr="003766EA">
        <w:rPr>
          <w:b w:val="0"/>
        </w:rPr>
        <w:t xml:space="preserve"> </w:t>
      </w:r>
      <w:r w:rsidR="003766EA" w:rsidRPr="00080106">
        <w:rPr>
          <w:b w:val="0"/>
        </w:rPr>
        <w:t>Baton Rouge, LA</w:t>
      </w:r>
    </w:p>
    <w:p w14:paraId="765F0271" w14:textId="77777777" w:rsidR="009529D0" w:rsidRDefault="009529D0" w:rsidP="009529D0">
      <w:pPr>
        <w:tabs>
          <w:tab w:val="left" w:pos="1800"/>
        </w:tabs>
        <w:ind w:left="720"/>
        <w:rPr>
          <w:b w:val="0"/>
          <w:i/>
        </w:rPr>
      </w:pPr>
      <w:r>
        <w:rPr>
          <w:b w:val="0"/>
        </w:rPr>
        <w:t xml:space="preserve">     </w:t>
      </w:r>
      <w:r w:rsidR="00475613" w:rsidRPr="00EC52ED">
        <w:rPr>
          <w:b w:val="0"/>
          <w:u w:val="single"/>
        </w:rPr>
        <w:t>Dissertation:</w:t>
      </w:r>
      <w:r w:rsidR="00475613">
        <w:rPr>
          <w:b w:val="0"/>
        </w:rPr>
        <w:t xml:space="preserve"> </w:t>
      </w:r>
      <w:r w:rsidR="00030A14" w:rsidRPr="009529D0">
        <w:rPr>
          <w:b w:val="0"/>
          <w:i/>
        </w:rPr>
        <w:t xml:space="preserve">The Predictive Ability of Demographic and Psychosocial Risk Factors, </w:t>
      </w:r>
      <w:r>
        <w:rPr>
          <w:b w:val="0"/>
          <w:i/>
        </w:rPr>
        <w:t xml:space="preserve">  </w:t>
      </w:r>
    </w:p>
    <w:p w14:paraId="6043000B" w14:textId="77777777" w:rsidR="009529D0" w:rsidRDefault="009529D0" w:rsidP="009529D0">
      <w:pPr>
        <w:tabs>
          <w:tab w:val="left" w:pos="1800"/>
        </w:tabs>
        <w:ind w:left="720"/>
        <w:rPr>
          <w:b w:val="0"/>
          <w:i/>
        </w:rPr>
      </w:pPr>
      <w:r>
        <w:rPr>
          <w:b w:val="0"/>
          <w:i/>
        </w:rPr>
        <w:t xml:space="preserve">     </w:t>
      </w:r>
      <w:r w:rsidR="00030A14" w:rsidRPr="009529D0">
        <w:rPr>
          <w:b w:val="0"/>
          <w:i/>
        </w:rPr>
        <w:t>School-Rela</w:t>
      </w:r>
      <w:r w:rsidR="00926497" w:rsidRPr="009529D0">
        <w:rPr>
          <w:b w:val="0"/>
          <w:i/>
        </w:rPr>
        <w:t xml:space="preserve">ted </w:t>
      </w:r>
      <w:proofErr w:type="gramStart"/>
      <w:r w:rsidR="00926497" w:rsidRPr="009529D0">
        <w:rPr>
          <w:b w:val="0"/>
          <w:i/>
        </w:rPr>
        <w:t>Characteristics,</w:t>
      </w:r>
      <w:proofErr w:type="gramEnd"/>
      <w:r w:rsidR="00926497" w:rsidRPr="009529D0">
        <w:rPr>
          <w:b w:val="0"/>
          <w:i/>
        </w:rPr>
        <w:t xml:space="preserve"> and Service</w:t>
      </w:r>
      <w:r w:rsidR="005B46C0" w:rsidRPr="009529D0">
        <w:rPr>
          <w:b w:val="0"/>
          <w:i/>
        </w:rPr>
        <w:t xml:space="preserve"> </w:t>
      </w:r>
      <w:r w:rsidR="00030A14" w:rsidRPr="009529D0">
        <w:rPr>
          <w:b w:val="0"/>
          <w:i/>
        </w:rPr>
        <w:t xml:space="preserve">Interventions on Grade Attainment </w:t>
      </w:r>
    </w:p>
    <w:p w14:paraId="3CD6A69E" w14:textId="57058AD1" w:rsidR="00475613" w:rsidRPr="009529D0" w:rsidRDefault="009529D0" w:rsidP="009529D0">
      <w:pPr>
        <w:tabs>
          <w:tab w:val="left" w:pos="1800"/>
        </w:tabs>
        <w:ind w:left="720"/>
        <w:rPr>
          <w:b w:val="0"/>
          <w:i/>
        </w:rPr>
      </w:pPr>
      <w:r>
        <w:rPr>
          <w:b w:val="0"/>
          <w:i/>
        </w:rPr>
        <w:t xml:space="preserve">     </w:t>
      </w:r>
      <w:r w:rsidR="00030A14" w:rsidRPr="009529D0">
        <w:rPr>
          <w:b w:val="0"/>
          <w:i/>
        </w:rPr>
        <w:t>Among At-Risk</w:t>
      </w:r>
      <w:r w:rsidR="005B46C0" w:rsidRPr="009529D0">
        <w:rPr>
          <w:b w:val="0"/>
          <w:i/>
        </w:rPr>
        <w:t xml:space="preserve"> </w:t>
      </w:r>
      <w:r w:rsidR="00030A14" w:rsidRPr="009529D0">
        <w:rPr>
          <w:b w:val="0"/>
          <w:i/>
        </w:rPr>
        <w:t>Elementary School C</w:t>
      </w:r>
      <w:r w:rsidR="00193811" w:rsidRPr="009529D0">
        <w:rPr>
          <w:b w:val="0"/>
          <w:i/>
        </w:rPr>
        <w:t xml:space="preserve">hildren in </w:t>
      </w:r>
      <w:r w:rsidR="00926497" w:rsidRPr="009529D0">
        <w:rPr>
          <w:b w:val="0"/>
          <w:i/>
        </w:rPr>
        <w:t>a Truancy</w:t>
      </w:r>
      <w:r w:rsidR="00193811" w:rsidRPr="009529D0">
        <w:rPr>
          <w:b w:val="0"/>
          <w:i/>
        </w:rPr>
        <w:t xml:space="preserve"> Prevention</w:t>
      </w:r>
      <w:r w:rsidR="00926497" w:rsidRPr="009529D0">
        <w:rPr>
          <w:b w:val="0"/>
          <w:i/>
        </w:rPr>
        <w:t xml:space="preserve"> </w:t>
      </w:r>
      <w:r w:rsidR="00030A14" w:rsidRPr="009529D0">
        <w:rPr>
          <w:b w:val="0"/>
          <w:i/>
        </w:rPr>
        <w:t>Program</w:t>
      </w:r>
    </w:p>
    <w:p w14:paraId="11C2D2D8" w14:textId="77777777" w:rsidR="00525140" w:rsidRPr="00080106" w:rsidRDefault="00525140" w:rsidP="00C35DAA">
      <w:pPr>
        <w:tabs>
          <w:tab w:val="left" w:pos="1800"/>
        </w:tabs>
        <w:rPr>
          <w:b w:val="0"/>
        </w:rPr>
      </w:pPr>
    </w:p>
    <w:p w14:paraId="5810C59C" w14:textId="3FA39C3B" w:rsidR="009529D0" w:rsidRDefault="009529D0" w:rsidP="00525140">
      <w:pPr>
        <w:tabs>
          <w:tab w:val="left" w:pos="1800"/>
        </w:tabs>
        <w:rPr>
          <w:b w:val="0"/>
        </w:rPr>
      </w:pPr>
      <w:r w:rsidRPr="00EC52ED">
        <w:t>Master of Social Wor</w:t>
      </w:r>
      <w:r w:rsidR="00EC52ED">
        <w:t xml:space="preserve">k                             </w:t>
      </w:r>
      <w:r w:rsidRPr="00EC52ED">
        <w:rPr>
          <w:b w:val="0"/>
        </w:rPr>
        <w:t xml:space="preserve">                                                                   </w:t>
      </w:r>
      <w:r>
        <w:rPr>
          <w:b w:val="0"/>
        </w:rPr>
        <w:t>August 2007</w:t>
      </w:r>
    </w:p>
    <w:p w14:paraId="21EBA631" w14:textId="77777777" w:rsidR="00EC52ED" w:rsidRPr="009529D0" w:rsidRDefault="00A17AA2" w:rsidP="00EC52ED">
      <w:pPr>
        <w:tabs>
          <w:tab w:val="left" w:pos="1800"/>
        </w:tabs>
        <w:rPr>
          <w:b w:val="0"/>
        </w:rPr>
      </w:pPr>
      <w:r w:rsidRPr="00080106">
        <w:rPr>
          <w:b w:val="0"/>
        </w:rPr>
        <w:t xml:space="preserve"> </w:t>
      </w:r>
      <w:r w:rsidR="009529D0">
        <w:rPr>
          <w:b w:val="0"/>
        </w:rPr>
        <w:t xml:space="preserve">           </w:t>
      </w:r>
      <w:r w:rsidR="00EC52ED" w:rsidRPr="009529D0">
        <w:rPr>
          <w:b w:val="0"/>
        </w:rPr>
        <w:t>Louisiana State University</w:t>
      </w:r>
    </w:p>
    <w:p w14:paraId="68536A48" w14:textId="77777777" w:rsidR="00EC52ED" w:rsidRDefault="00EC52ED" w:rsidP="00EC52ED">
      <w:pPr>
        <w:tabs>
          <w:tab w:val="left" w:pos="1800"/>
        </w:tabs>
        <w:rPr>
          <w:b w:val="0"/>
        </w:rPr>
      </w:pPr>
      <w:r>
        <w:rPr>
          <w:b w:val="0"/>
        </w:rPr>
        <w:t xml:space="preserve">            </w:t>
      </w:r>
      <w:r w:rsidRPr="00080106">
        <w:rPr>
          <w:b w:val="0"/>
        </w:rPr>
        <w:t>School of Social Work</w:t>
      </w:r>
    </w:p>
    <w:p w14:paraId="63214D1B" w14:textId="77777777" w:rsidR="00EC52ED" w:rsidRDefault="00EC52ED" w:rsidP="00EC52ED">
      <w:pPr>
        <w:tabs>
          <w:tab w:val="left" w:pos="1800"/>
        </w:tabs>
        <w:rPr>
          <w:b w:val="0"/>
        </w:rPr>
      </w:pPr>
      <w:r>
        <w:rPr>
          <w:b w:val="0"/>
        </w:rPr>
        <w:t xml:space="preserve">           </w:t>
      </w:r>
      <w:r w:rsidRPr="003766EA">
        <w:rPr>
          <w:b w:val="0"/>
        </w:rPr>
        <w:t xml:space="preserve"> </w:t>
      </w:r>
      <w:r w:rsidRPr="00080106">
        <w:rPr>
          <w:b w:val="0"/>
        </w:rPr>
        <w:t>Baton Rouge, LA</w:t>
      </w:r>
    </w:p>
    <w:p w14:paraId="53BD9004" w14:textId="77777777" w:rsidR="00EC52ED" w:rsidRDefault="00EC52ED" w:rsidP="00EC52ED">
      <w:pPr>
        <w:outlineLvl w:val="0"/>
        <w:rPr>
          <w:b w:val="0"/>
        </w:rPr>
      </w:pPr>
      <w:r>
        <w:rPr>
          <w:b w:val="0"/>
        </w:rPr>
        <w:t xml:space="preserve">                 </w:t>
      </w:r>
      <w:r w:rsidR="00847614" w:rsidRPr="009529D0">
        <w:rPr>
          <w:b w:val="0"/>
          <w:u w:val="single"/>
        </w:rPr>
        <w:t>Thesis:</w:t>
      </w:r>
      <w:r w:rsidR="005B46C0" w:rsidRPr="009529D0">
        <w:rPr>
          <w:b w:val="0"/>
        </w:rPr>
        <w:t xml:space="preserve"> Interrelationships </w:t>
      </w:r>
      <w:proofErr w:type="gramStart"/>
      <w:r w:rsidR="005B46C0" w:rsidRPr="009529D0">
        <w:rPr>
          <w:b w:val="0"/>
        </w:rPr>
        <w:t>Between</w:t>
      </w:r>
      <w:proofErr w:type="gramEnd"/>
      <w:r w:rsidR="005B46C0" w:rsidRPr="009529D0">
        <w:rPr>
          <w:b w:val="0"/>
        </w:rPr>
        <w:t xml:space="preserve"> Demographic, P</w:t>
      </w:r>
      <w:r w:rsidR="00930FD1" w:rsidRPr="009529D0">
        <w:rPr>
          <w:b w:val="0"/>
        </w:rPr>
        <w:t>sychosocial,</w:t>
      </w:r>
      <w:r w:rsidR="00926497" w:rsidRPr="009529D0">
        <w:rPr>
          <w:b w:val="0"/>
        </w:rPr>
        <w:t xml:space="preserve"> </w:t>
      </w:r>
      <w:r w:rsidR="00A17AA2" w:rsidRPr="009529D0">
        <w:rPr>
          <w:b w:val="0"/>
        </w:rPr>
        <w:t xml:space="preserve">and </w:t>
      </w:r>
      <w:r w:rsidR="005B46C0" w:rsidRPr="009529D0">
        <w:rPr>
          <w:b w:val="0"/>
        </w:rPr>
        <w:t xml:space="preserve">Academic </w:t>
      </w:r>
      <w:r>
        <w:rPr>
          <w:b w:val="0"/>
        </w:rPr>
        <w:t xml:space="preserve">  </w:t>
      </w:r>
    </w:p>
    <w:p w14:paraId="3148375D" w14:textId="10051380" w:rsidR="00930FD1" w:rsidRPr="009529D0" w:rsidRDefault="00EC52ED" w:rsidP="00EC52ED">
      <w:pPr>
        <w:outlineLvl w:val="0"/>
        <w:rPr>
          <w:b w:val="0"/>
        </w:rPr>
      </w:pPr>
      <w:r>
        <w:rPr>
          <w:b w:val="0"/>
        </w:rPr>
        <w:t xml:space="preserve">                 </w:t>
      </w:r>
      <w:r w:rsidR="005B46C0" w:rsidRPr="009529D0">
        <w:rPr>
          <w:b w:val="0"/>
        </w:rPr>
        <w:t>Characteristics and GED Attainment Among A</w:t>
      </w:r>
      <w:r w:rsidR="00930FD1" w:rsidRPr="009529D0">
        <w:rPr>
          <w:b w:val="0"/>
        </w:rPr>
        <w:t>t-</w:t>
      </w:r>
      <w:r w:rsidR="00A17AA2" w:rsidRPr="009529D0">
        <w:rPr>
          <w:b w:val="0"/>
        </w:rPr>
        <w:t xml:space="preserve"> </w:t>
      </w:r>
      <w:r w:rsidR="005B46C0" w:rsidRPr="009529D0">
        <w:rPr>
          <w:b w:val="0"/>
        </w:rPr>
        <w:t>Risk Y</w:t>
      </w:r>
      <w:r w:rsidR="00930FD1" w:rsidRPr="009529D0">
        <w:rPr>
          <w:b w:val="0"/>
        </w:rPr>
        <w:t>outh</w:t>
      </w:r>
    </w:p>
    <w:p w14:paraId="3A80B677" w14:textId="77777777" w:rsidR="00171E88" w:rsidRPr="00EC52ED" w:rsidRDefault="00171E88" w:rsidP="00171E88">
      <w:pPr>
        <w:tabs>
          <w:tab w:val="left" w:pos="6120"/>
          <w:tab w:val="left" w:pos="6570"/>
          <w:tab w:val="left" w:pos="9630"/>
        </w:tabs>
      </w:pPr>
    </w:p>
    <w:p w14:paraId="76E4B83D" w14:textId="19D108F2" w:rsidR="00046700" w:rsidRPr="009529D0" w:rsidRDefault="00EC52ED" w:rsidP="00171E88">
      <w:pPr>
        <w:tabs>
          <w:tab w:val="left" w:pos="6120"/>
          <w:tab w:val="left" w:pos="6570"/>
          <w:tab w:val="left" w:pos="9630"/>
        </w:tabs>
        <w:rPr>
          <w:b w:val="0"/>
        </w:rPr>
      </w:pPr>
      <w:r w:rsidRPr="00EC52ED">
        <w:t>Bachelor of Art</w:t>
      </w:r>
      <w:r>
        <w:t>s</w:t>
      </w:r>
      <w:r w:rsidRPr="00EC52ED">
        <w:t xml:space="preserve"> </w:t>
      </w:r>
      <w:r>
        <w:t xml:space="preserve">    </w:t>
      </w:r>
      <w:r w:rsidRPr="00EC52ED">
        <w:t xml:space="preserve">                         </w:t>
      </w:r>
      <w:r>
        <w:t xml:space="preserve">              </w:t>
      </w:r>
      <w:r w:rsidRPr="00EC52ED">
        <w:t xml:space="preserve">                                                                   </w:t>
      </w:r>
      <w:r>
        <w:rPr>
          <w:b w:val="0"/>
        </w:rPr>
        <w:t xml:space="preserve">May </w:t>
      </w:r>
      <w:r w:rsidR="00525140" w:rsidRPr="009529D0">
        <w:rPr>
          <w:b w:val="0"/>
        </w:rPr>
        <w:t>1985</w:t>
      </w:r>
      <w:r w:rsidR="00171E88" w:rsidRPr="009529D0">
        <w:rPr>
          <w:b w:val="0"/>
        </w:rPr>
        <w:t xml:space="preserve">      </w:t>
      </w:r>
    </w:p>
    <w:p w14:paraId="4C972DB1" w14:textId="54403434" w:rsidR="00EC52ED" w:rsidRPr="009529D0" w:rsidRDefault="00EC52ED" w:rsidP="00EC52ED">
      <w:pPr>
        <w:tabs>
          <w:tab w:val="left" w:pos="1800"/>
        </w:tabs>
        <w:rPr>
          <w:b w:val="0"/>
        </w:rPr>
      </w:pPr>
      <w:r>
        <w:rPr>
          <w:b w:val="0"/>
        </w:rPr>
        <w:t xml:space="preserve">             </w:t>
      </w:r>
      <w:r w:rsidRPr="009529D0">
        <w:rPr>
          <w:b w:val="0"/>
        </w:rPr>
        <w:t>Louisiana State University</w:t>
      </w:r>
    </w:p>
    <w:p w14:paraId="5EC0AE46" w14:textId="5BB403A1" w:rsidR="00EC52ED" w:rsidRDefault="00EC52ED" w:rsidP="00EC52ED">
      <w:pPr>
        <w:tabs>
          <w:tab w:val="left" w:pos="1800"/>
        </w:tabs>
        <w:rPr>
          <w:b w:val="0"/>
        </w:rPr>
      </w:pPr>
      <w:r>
        <w:rPr>
          <w:b w:val="0"/>
        </w:rPr>
        <w:t xml:space="preserve">             College of Arts and Sciences</w:t>
      </w:r>
    </w:p>
    <w:p w14:paraId="20EA9E81" w14:textId="5B03DD26" w:rsidR="00EC52ED" w:rsidRDefault="00EC52ED" w:rsidP="00EC52ED">
      <w:pPr>
        <w:tabs>
          <w:tab w:val="left" w:pos="1800"/>
        </w:tabs>
        <w:rPr>
          <w:b w:val="0"/>
        </w:rPr>
      </w:pPr>
      <w:r>
        <w:rPr>
          <w:b w:val="0"/>
        </w:rPr>
        <w:t xml:space="preserve">           </w:t>
      </w:r>
      <w:r w:rsidRPr="003766EA">
        <w:rPr>
          <w:b w:val="0"/>
        </w:rPr>
        <w:t xml:space="preserve"> </w:t>
      </w:r>
      <w:r>
        <w:rPr>
          <w:b w:val="0"/>
        </w:rPr>
        <w:t xml:space="preserve"> </w:t>
      </w:r>
      <w:r w:rsidRPr="00080106">
        <w:rPr>
          <w:b w:val="0"/>
        </w:rPr>
        <w:t>Baton Rouge, LA</w:t>
      </w:r>
    </w:p>
    <w:p w14:paraId="3F7CE12A" w14:textId="23215D1C" w:rsidR="00C35DAA" w:rsidRPr="009529D0" w:rsidRDefault="00171E88" w:rsidP="00C35DAA">
      <w:pPr>
        <w:rPr>
          <w:b w:val="0"/>
        </w:rPr>
      </w:pPr>
      <w:r w:rsidRPr="009529D0">
        <w:rPr>
          <w:b w:val="0"/>
        </w:rPr>
        <w:t xml:space="preserve">  </w:t>
      </w:r>
      <w:r w:rsidR="00EC52ED">
        <w:rPr>
          <w:b w:val="0"/>
        </w:rPr>
        <w:t xml:space="preserve"> </w:t>
      </w:r>
      <w:r w:rsidRPr="009529D0">
        <w:rPr>
          <w:b w:val="0"/>
        </w:rPr>
        <w:t xml:space="preserve"> </w:t>
      </w:r>
      <w:r w:rsidR="00EC52ED">
        <w:rPr>
          <w:b w:val="0"/>
        </w:rPr>
        <w:t xml:space="preserve">         Major: Arts and Sciences in </w:t>
      </w:r>
      <w:r w:rsidRPr="009529D0">
        <w:rPr>
          <w:b w:val="0"/>
        </w:rPr>
        <w:t>Social Work</w:t>
      </w:r>
    </w:p>
    <w:p w14:paraId="31D23495" w14:textId="77777777" w:rsidR="00907E0A" w:rsidRPr="00080106" w:rsidRDefault="00907E0A" w:rsidP="003F1112">
      <w:pPr>
        <w:outlineLvl w:val="0"/>
        <w:rPr>
          <w:b w:val="0"/>
        </w:rPr>
      </w:pPr>
    </w:p>
    <w:p w14:paraId="683817CF" w14:textId="77777777" w:rsidR="00907E0A" w:rsidRDefault="00907E0A" w:rsidP="003F1112">
      <w:pPr>
        <w:outlineLvl w:val="0"/>
        <w:rPr>
          <w:caps/>
          <w:u w:val="single"/>
        </w:rPr>
      </w:pPr>
      <w:r w:rsidRPr="00080106">
        <w:rPr>
          <w:caps/>
          <w:u w:val="single"/>
        </w:rPr>
        <w:t>Certification</w:t>
      </w:r>
    </w:p>
    <w:p w14:paraId="4AF65EAE" w14:textId="77777777" w:rsidR="00A9123A" w:rsidRPr="00080106" w:rsidRDefault="00A9123A" w:rsidP="003F1112">
      <w:pPr>
        <w:outlineLvl w:val="0"/>
        <w:rPr>
          <w:caps/>
          <w:u w:val="single"/>
        </w:rPr>
      </w:pPr>
    </w:p>
    <w:p w14:paraId="689B0410" w14:textId="1BFFAE0B" w:rsidR="00907E0A" w:rsidRDefault="006A7508" w:rsidP="00B66E53">
      <w:pPr>
        <w:contextualSpacing/>
        <w:outlineLvl w:val="0"/>
        <w:rPr>
          <w:b w:val="0"/>
        </w:rPr>
      </w:pPr>
      <w:r w:rsidRPr="00EC52ED">
        <w:t>Licensed Master of Social Work (LMSW),</w:t>
      </w:r>
      <w:r w:rsidR="00A9123A">
        <w:rPr>
          <w:b w:val="0"/>
        </w:rPr>
        <w:t xml:space="preserve"> License</w:t>
      </w:r>
      <w:r w:rsidR="009D63BF" w:rsidRPr="00080106">
        <w:rPr>
          <w:b w:val="0"/>
        </w:rPr>
        <w:t xml:space="preserve"> </w:t>
      </w:r>
      <w:r>
        <w:rPr>
          <w:b w:val="0"/>
        </w:rPr>
        <w:t>#9931</w:t>
      </w:r>
      <w:r w:rsidR="00EC52ED">
        <w:rPr>
          <w:b w:val="0"/>
        </w:rPr>
        <w:t>(Active)</w:t>
      </w:r>
      <w:r w:rsidR="00EC52ED">
        <w:rPr>
          <w:b w:val="0"/>
        </w:rPr>
        <w:tab/>
      </w:r>
      <w:r w:rsidR="00EC52ED">
        <w:rPr>
          <w:b w:val="0"/>
        </w:rPr>
        <w:tab/>
        <w:t>January 2008</w:t>
      </w:r>
    </w:p>
    <w:p w14:paraId="12F74C2A" w14:textId="361D457D" w:rsidR="00EC52ED" w:rsidRPr="00080106" w:rsidRDefault="00EC52ED" w:rsidP="00B66E53">
      <w:pPr>
        <w:contextualSpacing/>
        <w:outlineLvl w:val="0"/>
        <w:rPr>
          <w:b w:val="0"/>
        </w:rPr>
      </w:pPr>
      <w:r>
        <w:rPr>
          <w:b w:val="0"/>
        </w:rPr>
        <w:t xml:space="preserve">              Louisiana State Board of Social Work Examiners</w:t>
      </w:r>
    </w:p>
    <w:p w14:paraId="3EFFA332" w14:textId="79870F3B" w:rsidR="0080060C" w:rsidRDefault="0080060C" w:rsidP="00B66E53">
      <w:pPr>
        <w:pStyle w:val="Heading5"/>
        <w:ind w:hanging="2880"/>
        <w:contextualSpacing/>
        <w:rPr>
          <w:b w:val="0"/>
          <w:u w:val="none"/>
        </w:rPr>
      </w:pPr>
    </w:p>
    <w:p w14:paraId="455760F3" w14:textId="3827A69F" w:rsidR="0083694C" w:rsidRPr="00080106" w:rsidRDefault="00046700" w:rsidP="00CB6360">
      <w:pPr>
        <w:pStyle w:val="Heading5"/>
        <w:ind w:hanging="2880"/>
        <w:contextualSpacing/>
        <w:rPr>
          <w:b w:val="0"/>
          <w:u w:val="none"/>
        </w:rPr>
      </w:pPr>
      <w:r w:rsidRPr="00080106">
        <w:rPr>
          <w:b w:val="0"/>
          <w:u w:val="none"/>
        </w:rPr>
        <w:t xml:space="preserve">             </w:t>
      </w:r>
      <w:r w:rsidR="00930FD1" w:rsidRPr="00080106">
        <w:rPr>
          <w:b w:val="0"/>
          <w:u w:val="none"/>
        </w:rPr>
        <w:t xml:space="preserve">         </w:t>
      </w:r>
    </w:p>
    <w:p w14:paraId="442F1A4D" w14:textId="1621C44A" w:rsidR="0083694C" w:rsidRDefault="00171E88" w:rsidP="005902B4">
      <w:pPr>
        <w:pStyle w:val="Heading5"/>
        <w:ind w:hanging="2880"/>
        <w:contextualSpacing/>
      </w:pPr>
      <w:r w:rsidRPr="00080106">
        <w:t>R</w:t>
      </w:r>
      <w:r w:rsidR="00612F81">
        <w:t>ESEARCH INTEREST</w:t>
      </w:r>
      <w:r w:rsidR="00EC52ED">
        <w:t>S</w:t>
      </w:r>
    </w:p>
    <w:p w14:paraId="449D709B" w14:textId="34071538" w:rsidR="00366826" w:rsidRPr="00941FF5" w:rsidRDefault="00612F81" w:rsidP="00941FF5">
      <w:pPr>
        <w:ind w:left="360"/>
        <w:rPr>
          <w:b w:val="0"/>
        </w:rPr>
      </w:pPr>
      <w:r w:rsidRPr="00612F81">
        <w:rPr>
          <w:b w:val="0"/>
        </w:rPr>
        <w:t>Dismantling the school to prison pipeline</w:t>
      </w:r>
      <w:r w:rsidR="00941FF5">
        <w:rPr>
          <w:b w:val="0"/>
        </w:rPr>
        <w:t>, s</w:t>
      </w:r>
      <w:r w:rsidR="0083694C" w:rsidRPr="00941FF5">
        <w:rPr>
          <w:b w:val="0"/>
        </w:rPr>
        <w:t>chool dropout</w:t>
      </w:r>
      <w:r w:rsidR="00941FF5">
        <w:rPr>
          <w:b w:val="0"/>
        </w:rPr>
        <w:t xml:space="preserve"> prevention, school-based intervention</w:t>
      </w:r>
      <w:r w:rsidR="004703AC" w:rsidRPr="00941FF5">
        <w:rPr>
          <w:b w:val="0"/>
        </w:rPr>
        <w:t xml:space="preserve"> programs</w:t>
      </w:r>
      <w:r w:rsidR="00941FF5">
        <w:rPr>
          <w:b w:val="0"/>
        </w:rPr>
        <w:t>, s</w:t>
      </w:r>
      <w:r w:rsidR="0080060C" w:rsidRPr="00941FF5">
        <w:rPr>
          <w:b w:val="0"/>
        </w:rPr>
        <w:t>chool social work</w:t>
      </w:r>
      <w:r w:rsidR="00941FF5">
        <w:rPr>
          <w:b w:val="0"/>
        </w:rPr>
        <w:t xml:space="preserve"> and school mental health, delinquency prevention </w:t>
      </w:r>
      <w:r w:rsidR="00D97564">
        <w:rPr>
          <w:b w:val="0"/>
        </w:rPr>
        <w:t>and juvenile</w:t>
      </w:r>
      <w:r w:rsidR="00366826" w:rsidRPr="00941FF5">
        <w:rPr>
          <w:b w:val="0"/>
        </w:rPr>
        <w:t xml:space="preserve"> justice</w:t>
      </w:r>
      <w:r w:rsidR="00941FF5">
        <w:rPr>
          <w:b w:val="0"/>
        </w:rPr>
        <w:t>, evaluation, intervention research</w:t>
      </w:r>
    </w:p>
    <w:p w14:paraId="18B2E563" w14:textId="5409A1BC" w:rsidR="004703AC" w:rsidRPr="00080106" w:rsidRDefault="004703AC" w:rsidP="00AB30E1">
      <w:pPr>
        <w:pStyle w:val="ListParagraph"/>
        <w:rPr>
          <w:b w:val="0"/>
        </w:rPr>
      </w:pPr>
    </w:p>
    <w:p w14:paraId="001AE12A" w14:textId="77777777" w:rsidR="00E83679" w:rsidRDefault="00E83679" w:rsidP="0040582C">
      <w:pPr>
        <w:rPr>
          <w:u w:val="single"/>
        </w:rPr>
      </w:pPr>
    </w:p>
    <w:p w14:paraId="4D33C271" w14:textId="0A1FE5AD" w:rsidR="00EC52ED" w:rsidRDefault="004813A1" w:rsidP="00EC52ED">
      <w:pPr>
        <w:rPr>
          <w:u w:val="single"/>
        </w:rPr>
      </w:pPr>
      <w:r>
        <w:rPr>
          <w:u w:val="single"/>
        </w:rPr>
        <w:t xml:space="preserve">FUNDED </w:t>
      </w:r>
      <w:r w:rsidR="00EC52ED">
        <w:rPr>
          <w:u w:val="single"/>
        </w:rPr>
        <w:t xml:space="preserve">RESEARCH </w:t>
      </w:r>
      <w:r w:rsidR="00EC52ED" w:rsidRPr="00987D57">
        <w:rPr>
          <w:u w:val="single"/>
        </w:rPr>
        <w:t>GRANT</w:t>
      </w:r>
      <w:r>
        <w:rPr>
          <w:u w:val="single"/>
        </w:rPr>
        <w:t xml:space="preserve">S AND </w:t>
      </w:r>
      <w:r w:rsidR="000E56FD">
        <w:rPr>
          <w:u w:val="single"/>
        </w:rPr>
        <w:t>CONTRACTS</w:t>
      </w:r>
    </w:p>
    <w:p w14:paraId="4ED2BC9E" w14:textId="77777777" w:rsidR="007264C3" w:rsidRDefault="007264C3" w:rsidP="00EC52ED">
      <w:pPr>
        <w:rPr>
          <w:u w:val="single"/>
        </w:rPr>
      </w:pPr>
    </w:p>
    <w:p w14:paraId="6EE5DD20" w14:textId="77D75CC7" w:rsidR="002F0E4F" w:rsidRDefault="002F0E4F" w:rsidP="002F0E4F">
      <w:pPr>
        <w:rPr>
          <w:b w:val="0"/>
        </w:rPr>
      </w:pPr>
      <w:r w:rsidRPr="00987D57">
        <w:rPr>
          <w:b w:val="0"/>
        </w:rPr>
        <w:t>U. S. Department of Education, Office of Career, Technica</w:t>
      </w:r>
      <w:r>
        <w:rPr>
          <w:b w:val="0"/>
        </w:rPr>
        <w:t xml:space="preserve">l, and Adult </w:t>
      </w:r>
      <w:proofErr w:type="gramStart"/>
      <w:r>
        <w:rPr>
          <w:b w:val="0"/>
        </w:rPr>
        <w:t>Education  (</w:t>
      </w:r>
      <w:proofErr w:type="gramEnd"/>
      <w:r>
        <w:rPr>
          <w:b w:val="0"/>
        </w:rPr>
        <w:t xml:space="preserve">OCTAE). </w:t>
      </w:r>
      <w:r w:rsidRPr="002F0E4F">
        <w:rPr>
          <w:b w:val="0"/>
          <w:u w:val="single"/>
        </w:rPr>
        <w:t>Performance Partnership Pilots (P3) for Disconnected Youth</w:t>
      </w:r>
      <w:r w:rsidR="00D475C6">
        <w:rPr>
          <w:b w:val="0"/>
          <w:u w:val="single"/>
        </w:rPr>
        <w:t xml:space="preserve">: </w:t>
      </w:r>
      <w:r w:rsidR="00D475C6" w:rsidRPr="00D475C6">
        <w:rPr>
          <w:b w:val="0"/>
          <w:i/>
        </w:rPr>
        <w:t>Baton Rouge P3</w:t>
      </w:r>
      <w:r w:rsidRPr="00987D57">
        <w:rPr>
          <w:b w:val="0"/>
        </w:rPr>
        <w:t xml:space="preserve">. </w:t>
      </w:r>
      <w:proofErr w:type="gramStart"/>
      <w:r w:rsidRPr="00987D57">
        <w:rPr>
          <w:b w:val="0"/>
        </w:rPr>
        <w:t>CFDA 84.420A.</w:t>
      </w:r>
      <w:proofErr w:type="gramEnd"/>
      <w:r w:rsidRPr="00987D57">
        <w:rPr>
          <w:b w:val="0"/>
        </w:rPr>
        <w:t xml:space="preserve"> </w:t>
      </w:r>
    </w:p>
    <w:p w14:paraId="5688AF92" w14:textId="44A26049" w:rsidR="009A5124" w:rsidRDefault="00344E48" w:rsidP="002F0E4F">
      <w:proofErr w:type="gramStart"/>
      <w:r w:rsidRPr="00E64229">
        <w:lastRenderedPageBreak/>
        <w:t>Co-Author</w:t>
      </w:r>
      <w:r>
        <w:rPr>
          <w:b w:val="0"/>
        </w:rPr>
        <w:t xml:space="preserve"> (with Cecile Guin, Sam Robison, Cassie Dinecola).</w:t>
      </w:r>
      <w:proofErr w:type="gramEnd"/>
      <w:r>
        <w:rPr>
          <w:b w:val="0"/>
        </w:rPr>
        <w:t xml:space="preserve"> </w:t>
      </w:r>
      <w:r w:rsidR="002F0E4F">
        <w:rPr>
          <w:b w:val="0"/>
        </w:rPr>
        <w:t xml:space="preserve">Primary role: </w:t>
      </w:r>
      <w:r w:rsidR="002F0E4F">
        <w:rPr>
          <w:bCs/>
        </w:rPr>
        <w:t>Principal Investigator</w:t>
      </w:r>
      <w:r w:rsidR="002F0E4F">
        <w:rPr>
          <w:b w:val="0"/>
          <w:bCs/>
        </w:rPr>
        <w:t xml:space="preserve">. </w:t>
      </w:r>
      <w:r w:rsidR="002F0E4F">
        <w:rPr>
          <w:b w:val="0"/>
        </w:rPr>
        <w:t>(</w:t>
      </w:r>
      <w:r>
        <w:rPr>
          <w:b w:val="0"/>
        </w:rPr>
        <w:t xml:space="preserve">FINALIST, Award pending, </w:t>
      </w:r>
      <w:r w:rsidR="002F0E4F">
        <w:rPr>
          <w:b w:val="0"/>
        </w:rPr>
        <w:t>$671,304.00). October 1, 2015 to September 30, 2018.</w:t>
      </w:r>
    </w:p>
    <w:p w14:paraId="54C44D81" w14:textId="77777777" w:rsidR="009A5124" w:rsidRPr="00987D57" w:rsidRDefault="009A5124" w:rsidP="009A5124">
      <w:pPr>
        <w:rPr>
          <w:b w:val="0"/>
        </w:rPr>
      </w:pPr>
    </w:p>
    <w:p w14:paraId="7CFD3484" w14:textId="6B02F2D9" w:rsidR="009A5124" w:rsidRDefault="002F0E4F" w:rsidP="009A5124">
      <w:r>
        <w:rPr>
          <w:b w:val="0"/>
        </w:rPr>
        <w:t xml:space="preserve">U. S. Department of Health and Human Services, Office of Minority Health. </w:t>
      </w:r>
      <w:r w:rsidRPr="0093597E">
        <w:rPr>
          <w:b w:val="0"/>
          <w:u w:val="single"/>
        </w:rPr>
        <w:t xml:space="preserve">Youth </w:t>
      </w:r>
      <w:r w:rsidR="00D475C6" w:rsidRPr="0093597E">
        <w:rPr>
          <w:b w:val="0"/>
          <w:u w:val="single"/>
        </w:rPr>
        <w:t xml:space="preserve">Empowerment Grant II (YEP II): </w:t>
      </w:r>
      <w:r w:rsidR="00D475C6" w:rsidRPr="00D475C6">
        <w:rPr>
          <w:b w:val="0"/>
          <w:i/>
        </w:rPr>
        <w:t>LSU YEP Village.</w:t>
      </w:r>
      <w:r w:rsidRPr="00D475C6">
        <w:rPr>
          <w:b w:val="0"/>
          <w:i/>
        </w:rPr>
        <w:t xml:space="preserve"> </w:t>
      </w:r>
      <w:proofErr w:type="gramStart"/>
      <w:r>
        <w:rPr>
          <w:b w:val="0"/>
        </w:rPr>
        <w:t>CFDA Number 93.910.</w:t>
      </w:r>
      <w:proofErr w:type="gramEnd"/>
      <w:r w:rsidR="00E64229">
        <w:rPr>
          <w:b w:val="0"/>
        </w:rPr>
        <w:t xml:space="preserve"> </w:t>
      </w:r>
      <w:proofErr w:type="gramStart"/>
      <w:r w:rsidR="00E64229" w:rsidRPr="00E64229">
        <w:t>Co-author</w:t>
      </w:r>
      <w:r w:rsidR="00E64229">
        <w:rPr>
          <w:b w:val="0"/>
        </w:rPr>
        <w:t xml:space="preserve"> (with Cecile Guin, Bret Blackmon, Sam Robison).</w:t>
      </w:r>
      <w:proofErr w:type="gramEnd"/>
      <w:r w:rsidR="00E64229">
        <w:rPr>
          <w:b w:val="0"/>
        </w:rPr>
        <w:t xml:space="preserve"> </w:t>
      </w:r>
      <w:r>
        <w:rPr>
          <w:b w:val="0"/>
        </w:rPr>
        <w:t xml:space="preserve">Primary role: </w:t>
      </w:r>
      <w:r>
        <w:rPr>
          <w:bCs/>
        </w:rPr>
        <w:t>Principal Investigator</w:t>
      </w:r>
      <w:r>
        <w:rPr>
          <w:b w:val="0"/>
          <w:bCs/>
        </w:rPr>
        <w:t>.</w:t>
      </w:r>
      <w:r w:rsidR="00344E48">
        <w:rPr>
          <w:b w:val="0"/>
        </w:rPr>
        <w:t xml:space="preserve"> </w:t>
      </w:r>
      <w:proofErr w:type="gramStart"/>
      <w:r w:rsidR="00344E48">
        <w:rPr>
          <w:b w:val="0"/>
        </w:rPr>
        <w:t>(</w:t>
      </w:r>
      <w:r w:rsidR="009A5124" w:rsidRPr="00D475C6">
        <w:rPr>
          <w:b w:val="0"/>
        </w:rPr>
        <w:t>$1.5 million)</w:t>
      </w:r>
      <w:r w:rsidRPr="00D475C6">
        <w:rPr>
          <w:b w:val="0"/>
        </w:rPr>
        <w:t>.</w:t>
      </w:r>
      <w:proofErr w:type="gramEnd"/>
      <w:r w:rsidRPr="00D475C6">
        <w:rPr>
          <w:b w:val="0"/>
        </w:rPr>
        <w:t xml:space="preserve"> September 1, 2014 to August 31, 2017.</w:t>
      </w:r>
    </w:p>
    <w:p w14:paraId="2F98A667" w14:textId="77777777" w:rsidR="009A5124" w:rsidRDefault="009A5124" w:rsidP="009A5124">
      <w:pPr>
        <w:rPr>
          <w:b w:val="0"/>
        </w:rPr>
      </w:pPr>
    </w:p>
    <w:p w14:paraId="573C3CBC" w14:textId="7A2AF273" w:rsidR="009A5124" w:rsidRDefault="00D475C6" w:rsidP="009A5124">
      <w:pPr>
        <w:rPr>
          <w:b w:val="0"/>
        </w:rPr>
      </w:pPr>
      <w:proofErr w:type="gramStart"/>
      <w:r>
        <w:rPr>
          <w:b w:val="0"/>
        </w:rPr>
        <w:t xml:space="preserve">U.S. Department of Justice, Office of Justice Programs’ Bureau of Justice </w:t>
      </w:r>
      <w:r w:rsidR="009A5124">
        <w:rPr>
          <w:b w:val="0"/>
        </w:rPr>
        <w:t>2014.</w:t>
      </w:r>
      <w:proofErr w:type="gramEnd"/>
      <w:r w:rsidR="009A5124" w:rsidRPr="0093597E">
        <w:rPr>
          <w:b w:val="0"/>
          <w:u w:val="single"/>
        </w:rPr>
        <w:t xml:space="preserve"> </w:t>
      </w:r>
      <w:r w:rsidR="0093597E" w:rsidRPr="0093597E">
        <w:rPr>
          <w:b w:val="0"/>
          <w:u w:val="single"/>
        </w:rPr>
        <w:t xml:space="preserve">Violent Gang and Gun Crime Reduction Program (Project Safe Neighborhoods): </w:t>
      </w:r>
      <w:r w:rsidR="0093597E" w:rsidRPr="0093597E">
        <w:rPr>
          <w:b w:val="0"/>
          <w:i/>
        </w:rPr>
        <w:t>Gardere Safe Neighborhood.</w:t>
      </w:r>
      <w:r w:rsidR="0093597E">
        <w:rPr>
          <w:b w:val="0"/>
        </w:rPr>
        <w:t xml:space="preserve">  </w:t>
      </w:r>
      <w:proofErr w:type="gramStart"/>
      <w:r w:rsidR="0093597E">
        <w:rPr>
          <w:b w:val="0"/>
        </w:rPr>
        <w:t>OMB Number 1121-0329.</w:t>
      </w:r>
      <w:proofErr w:type="gramEnd"/>
      <w:r w:rsidR="0093597E">
        <w:rPr>
          <w:b w:val="0"/>
        </w:rPr>
        <w:t xml:space="preserve"> </w:t>
      </w:r>
      <w:proofErr w:type="gramStart"/>
      <w:r w:rsidR="0093597E" w:rsidRPr="00344E48">
        <w:t>Co-author</w:t>
      </w:r>
      <w:r w:rsidR="0093597E">
        <w:rPr>
          <w:b w:val="0"/>
        </w:rPr>
        <w:t xml:space="preserve"> (with PI Cecile Guin)</w:t>
      </w:r>
      <w:r w:rsidR="009A5124">
        <w:rPr>
          <w:b w:val="0"/>
        </w:rPr>
        <w:t>.</w:t>
      </w:r>
      <w:proofErr w:type="gramEnd"/>
      <w:r w:rsidR="009A5124">
        <w:rPr>
          <w:b w:val="0"/>
        </w:rPr>
        <w:t xml:space="preserve"> </w:t>
      </w:r>
      <w:proofErr w:type="gramStart"/>
      <w:r w:rsidR="009A5124" w:rsidRPr="00344E48">
        <w:rPr>
          <w:b w:val="0"/>
        </w:rPr>
        <w:t>(Funded)</w:t>
      </w:r>
      <w:r w:rsidRPr="00344E48">
        <w:rPr>
          <w:b w:val="0"/>
        </w:rPr>
        <w:t>.</w:t>
      </w:r>
      <w:proofErr w:type="gramEnd"/>
      <w:r w:rsidRPr="00344E48">
        <w:rPr>
          <w:b w:val="0"/>
        </w:rPr>
        <w:t xml:space="preserve"> 2014</w:t>
      </w:r>
      <w:r w:rsidR="00344E48">
        <w:rPr>
          <w:b w:val="0"/>
        </w:rPr>
        <w:t>.</w:t>
      </w:r>
    </w:p>
    <w:p w14:paraId="059AD377" w14:textId="77777777" w:rsidR="007264C3" w:rsidRPr="00987D57" w:rsidRDefault="007264C3" w:rsidP="00EC52ED">
      <w:pPr>
        <w:rPr>
          <w:u w:val="single"/>
        </w:rPr>
      </w:pPr>
    </w:p>
    <w:p w14:paraId="586BA4EA" w14:textId="10707EAF" w:rsidR="009A5124" w:rsidRDefault="000555FB" w:rsidP="009A5124">
      <w:r>
        <w:rPr>
          <w:b w:val="0"/>
        </w:rPr>
        <w:t>Substance Abuse and Mental Health services Administration (</w:t>
      </w:r>
      <w:r w:rsidR="00344E48">
        <w:rPr>
          <w:b w:val="0"/>
        </w:rPr>
        <w:t>SAMHSA</w:t>
      </w:r>
      <w:r>
        <w:rPr>
          <w:b w:val="0"/>
        </w:rPr>
        <w:t>)</w:t>
      </w:r>
      <w:r w:rsidR="00344E48">
        <w:rPr>
          <w:b w:val="0"/>
        </w:rPr>
        <w:t>. Transformation Transfer Initiative</w:t>
      </w:r>
      <w:r w:rsidR="000E56FD">
        <w:rPr>
          <w:b w:val="0"/>
        </w:rPr>
        <w:t xml:space="preserve"> (TTI)</w:t>
      </w:r>
      <w:r w:rsidR="00344E48">
        <w:rPr>
          <w:b w:val="0"/>
        </w:rPr>
        <w:t xml:space="preserve">: </w:t>
      </w:r>
      <w:r w:rsidR="000E56FD">
        <w:rPr>
          <w:b w:val="0"/>
          <w:i/>
        </w:rPr>
        <w:t>Criminal Justice Collaborative Demonstration</w:t>
      </w:r>
      <w:r w:rsidR="009A5124" w:rsidRPr="0050636D">
        <w:rPr>
          <w:b w:val="0"/>
        </w:rPr>
        <w:t>.</w:t>
      </w:r>
      <w:r w:rsidR="009A5124">
        <w:t xml:space="preserve"> </w:t>
      </w:r>
      <w:proofErr w:type="gramStart"/>
      <w:r w:rsidR="00344E48" w:rsidRPr="00344E48">
        <w:t xml:space="preserve">Co-author </w:t>
      </w:r>
      <w:r w:rsidR="00344E48">
        <w:t>(</w:t>
      </w:r>
      <w:r w:rsidR="009A5124" w:rsidRPr="00FD33E4">
        <w:rPr>
          <w:b w:val="0"/>
        </w:rPr>
        <w:t>with PI</w:t>
      </w:r>
      <w:r w:rsidR="009A5124">
        <w:rPr>
          <w:b w:val="0"/>
        </w:rPr>
        <w:t xml:space="preserve"> Cecile Guin</w:t>
      </w:r>
      <w:r w:rsidR="00344E48">
        <w:rPr>
          <w:b w:val="0"/>
        </w:rPr>
        <w:t>)</w:t>
      </w:r>
      <w:r w:rsidR="009A5124">
        <w:rPr>
          <w:b w:val="0"/>
        </w:rPr>
        <w:t>.</w:t>
      </w:r>
      <w:proofErr w:type="gramEnd"/>
      <w:r w:rsidR="009A5124" w:rsidRPr="00344E48">
        <w:rPr>
          <w:b w:val="0"/>
        </w:rPr>
        <w:t xml:space="preserve"> </w:t>
      </w:r>
      <w:r w:rsidR="000E56FD">
        <w:rPr>
          <w:b w:val="0"/>
        </w:rPr>
        <w:t xml:space="preserve">Primary role: </w:t>
      </w:r>
      <w:r w:rsidR="000E56FD" w:rsidRPr="000E56FD">
        <w:t>Lead evaluator</w:t>
      </w:r>
      <w:r w:rsidR="000E56FD">
        <w:rPr>
          <w:b w:val="0"/>
        </w:rPr>
        <w:t>.</w:t>
      </w:r>
      <w:r w:rsidR="000E56FD" w:rsidRPr="00344E48">
        <w:t xml:space="preserve"> </w:t>
      </w:r>
      <w:proofErr w:type="gramStart"/>
      <w:r w:rsidR="00344E48" w:rsidRPr="00344E48">
        <w:rPr>
          <w:b w:val="0"/>
        </w:rPr>
        <w:t>(</w:t>
      </w:r>
      <w:r w:rsidR="000E56FD">
        <w:rPr>
          <w:b w:val="0"/>
        </w:rPr>
        <w:t>$221</w:t>
      </w:r>
      <w:r w:rsidR="00344E48">
        <w:rPr>
          <w:b w:val="0"/>
        </w:rPr>
        <w:t>,000</w:t>
      </w:r>
      <w:r w:rsidR="009A5124" w:rsidRPr="00344E48">
        <w:rPr>
          <w:b w:val="0"/>
        </w:rPr>
        <w:t>)</w:t>
      </w:r>
      <w:r w:rsidR="00344E48" w:rsidRPr="00344E48">
        <w:rPr>
          <w:b w:val="0"/>
        </w:rPr>
        <w:t>.</w:t>
      </w:r>
      <w:proofErr w:type="gramEnd"/>
      <w:r w:rsidR="00344E48" w:rsidRPr="00344E48">
        <w:rPr>
          <w:b w:val="0"/>
        </w:rPr>
        <w:t xml:space="preserve"> </w:t>
      </w:r>
      <w:proofErr w:type="gramStart"/>
      <w:r w:rsidR="00344E48" w:rsidRPr="00344E48">
        <w:rPr>
          <w:b w:val="0"/>
        </w:rPr>
        <w:t>2012 to 2015.</w:t>
      </w:r>
      <w:proofErr w:type="gramEnd"/>
    </w:p>
    <w:p w14:paraId="55D17710" w14:textId="77777777" w:rsidR="009A5124" w:rsidRDefault="009A5124" w:rsidP="009A5124"/>
    <w:p w14:paraId="2969AAFD" w14:textId="406E5DAC" w:rsidR="009A5124" w:rsidRDefault="000555FB" w:rsidP="009A5124">
      <w:r>
        <w:rPr>
          <w:b w:val="0"/>
        </w:rPr>
        <w:t>Substance Abuse and Mental Health services Administration (SAMHSA):</w:t>
      </w:r>
      <w:r w:rsidR="009A5124">
        <w:t xml:space="preserve"> </w:t>
      </w:r>
      <w:r w:rsidR="00EC0FAC">
        <w:rPr>
          <w:b w:val="0"/>
        </w:rPr>
        <w:t xml:space="preserve">LA Office of Public </w:t>
      </w:r>
      <w:r w:rsidR="00344E48">
        <w:rPr>
          <w:b w:val="0"/>
        </w:rPr>
        <w:t xml:space="preserve">Health. </w:t>
      </w:r>
      <w:proofErr w:type="gramStart"/>
      <w:r w:rsidR="00344E48" w:rsidRPr="00344E48">
        <w:rPr>
          <w:b w:val="0"/>
          <w:u w:val="single"/>
        </w:rPr>
        <w:t>Linki</w:t>
      </w:r>
      <w:r>
        <w:rPr>
          <w:b w:val="0"/>
          <w:u w:val="single"/>
        </w:rPr>
        <w:t>ng Actions of Unmet Needs in</w:t>
      </w:r>
      <w:r w:rsidR="00344E48" w:rsidRPr="00344E48">
        <w:rPr>
          <w:b w:val="0"/>
          <w:u w:val="single"/>
        </w:rPr>
        <w:t xml:space="preserve"> Children</w:t>
      </w:r>
      <w:r>
        <w:rPr>
          <w:b w:val="0"/>
          <w:u w:val="single"/>
        </w:rPr>
        <w:t>’s Health</w:t>
      </w:r>
      <w:r w:rsidR="00344E48" w:rsidRPr="00344E48">
        <w:rPr>
          <w:u w:val="single"/>
        </w:rPr>
        <w:t xml:space="preserve"> (</w:t>
      </w:r>
      <w:r w:rsidR="00344E48" w:rsidRPr="00344E48">
        <w:rPr>
          <w:b w:val="0"/>
          <w:u w:val="single"/>
        </w:rPr>
        <w:t>LAUNCH)</w:t>
      </w:r>
      <w:r w:rsidR="00344E48">
        <w:rPr>
          <w:b w:val="0"/>
          <w:u w:val="single"/>
        </w:rPr>
        <w:t xml:space="preserve">: </w:t>
      </w:r>
      <w:r w:rsidR="00344E48" w:rsidRPr="00344E48">
        <w:rPr>
          <w:b w:val="0"/>
          <w:i/>
        </w:rPr>
        <w:t>LAUNCH Lafayette Parish.</w:t>
      </w:r>
      <w:proofErr w:type="gramEnd"/>
      <w:r>
        <w:rPr>
          <w:b w:val="0"/>
          <w:i/>
        </w:rPr>
        <w:t xml:space="preserve"> </w:t>
      </w:r>
      <w:r w:rsidR="00EC0FAC" w:rsidRPr="00EC0FAC">
        <w:rPr>
          <w:b w:val="0"/>
        </w:rPr>
        <w:t>Grant Award No: SM061295.</w:t>
      </w:r>
      <w:r w:rsidR="004813A1">
        <w:t>Writing Team</w:t>
      </w:r>
      <w:r w:rsidR="009A5124">
        <w:t xml:space="preserve"> </w:t>
      </w:r>
      <w:r w:rsidR="009A5124" w:rsidRPr="003D1198">
        <w:rPr>
          <w:b w:val="0"/>
        </w:rPr>
        <w:t xml:space="preserve">with </w:t>
      </w:r>
      <w:r w:rsidR="000E56FD">
        <w:rPr>
          <w:b w:val="0"/>
        </w:rPr>
        <w:t>PI- Cecile Guin</w:t>
      </w:r>
      <w:r w:rsidR="000E56FD" w:rsidRPr="00EC0FAC">
        <w:rPr>
          <w:b w:val="0"/>
        </w:rPr>
        <w:t xml:space="preserve">. </w:t>
      </w:r>
      <w:r w:rsidRPr="00EC0FAC">
        <w:rPr>
          <w:b w:val="0"/>
        </w:rPr>
        <w:t>($800,000</w:t>
      </w:r>
      <w:r w:rsidR="009A5124" w:rsidRPr="00EC0FAC">
        <w:rPr>
          <w:b w:val="0"/>
        </w:rPr>
        <w:t>)</w:t>
      </w:r>
      <w:r w:rsidR="00344E48" w:rsidRPr="00EC0FAC">
        <w:rPr>
          <w:b w:val="0"/>
        </w:rPr>
        <w:t xml:space="preserve">. </w:t>
      </w:r>
      <w:r w:rsidRPr="00EC0FAC">
        <w:rPr>
          <w:b w:val="0"/>
        </w:rPr>
        <w:t>September</w:t>
      </w:r>
      <w:r>
        <w:rPr>
          <w:b w:val="0"/>
        </w:rPr>
        <w:t xml:space="preserve"> 1</w:t>
      </w:r>
      <w:r w:rsidR="00EC0FAC">
        <w:rPr>
          <w:b w:val="0"/>
        </w:rPr>
        <w:t>,</w:t>
      </w:r>
      <w:r w:rsidR="00EC0FAC" w:rsidRPr="00DC4C89">
        <w:rPr>
          <w:b w:val="0"/>
        </w:rPr>
        <w:t xml:space="preserve"> 2013</w:t>
      </w:r>
      <w:r>
        <w:rPr>
          <w:b w:val="0"/>
        </w:rPr>
        <w:t xml:space="preserve"> to August 31, 2018</w:t>
      </w:r>
      <w:r w:rsidR="004813A1">
        <w:rPr>
          <w:b w:val="0"/>
        </w:rPr>
        <w:t>.</w:t>
      </w:r>
    </w:p>
    <w:p w14:paraId="31D23A26" w14:textId="77777777" w:rsidR="009475E5" w:rsidRDefault="009475E5" w:rsidP="00EC52ED">
      <w:pPr>
        <w:rPr>
          <w:b w:val="0"/>
        </w:rPr>
      </w:pPr>
    </w:p>
    <w:p w14:paraId="6EE5250B" w14:textId="77777777" w:rsidR="00CB38CD" w:rsidRDefault="00CB38CD" w:rsidP="0040582C">
      <w:pPr>
        <w:rPr>
          <w:u w:val="single"/>
        </w:rPr>
      </w:pPr>
      <w:r w:rsidRPr="00080106">
        <w:rPr>
          <w:u w:val="single"/>
        </w:rPr>
        <w:t xml:space="preserve">PEER </w:t>
      </w:r>
      <w:r>
        <w:rPr>
          <w:u w:val="single"/>
        </w:rPr>
        <w:t xml:space="preserve">REVIEWED MANUSCRIPTS </w:t>
      </w:r>
    </w:p>
    <w:p w14:paraId="67CB0956" w14:textId="77777777" w:rsidR="003649BF" w:rsidRDefault="003649BF" w:rsidP="00CB38CD">
      <w:pPr>
        <w:ind w:left="360" w:hanging="360"/>
        <w:rPr>
          <w:u w:val="single"/>
        </w:rPr>
      </w:pPr>
    </w:p>
    <w:p w14:paraId="68DA026D" w14:textId="6A15512C" w:rsidR="00364469" w:rsidRDefault="00364469" w:rsidP="00364469">
      <w:pPr>
        <w:contextualSpacing/>
        <w:rPr>
          <w:b w:val="0"/>
          <w:color w:val="222222"/>
          <w:shd w:val="clear" w:color="auto" w:fill="FFFFFF"/>
        </w:rPr>
      </w:pPr>
      <w:proofErr w:type="spellStart"/>
      <w:proofErr w:type="gramStart"/>
      <w:r w:rsidRPr="00186A8B">
        <w:rPr>
          <w:b w:val="0"/>
        </w:rPr>
        <w:t>Jaggers</w:t>
      </w:r>
      <w:proofErr w:type="spellEnd"/>
      <w:r>
        <w:rPr>
          <w:b w:val="0"/>
        </w:rPr>
        <w:t>, J., Robison, S. B.,</w:t>
      </w:r>
      <w:r w:rsidRPr="00186A8B">
        <w:rPr>
          <w:b w:val="0"/>
        </w:rPr>
        <w:t xml:space="preserve"> </w:t>
      </w:r>
      <w:r w:rsidRPr="00364469">
        <w:t>Rhodes, J. L. F</w:t>
      </w:r>
      <w:r>
        <w:rPr>
          <w:b w:val="0"/>
        </w:rPr>
        <w:t>.,</w:t>
      </w:r>
      <w:r w:rsidRPr="00186A8B">
        <w:rPr>
          <w:b w:val="0"/>
        </w:rPr>
        <w:t xml:space="preserve"> Guan,</w:t>
      </w:r>
      <w:r>
        <w:rPr>
          <w:b w:val="0"/>
        </w:rPr>
        <w:t xml:space="preserve"> X.,</w:t>
      </w:r>
      <w:r w:rsidRPr="00186A8B">
        <w:rPr>
          <w:b w:val="0"/>
        </w:rPr>
        <w:t xml:space="preserve"> &amp; Church, </w:t>
      </w:r>
      <w:r>
        <w:rPr>
          <w:b w:val="0"/>
        </w:rPr>
        <w:t xml:space="preserve">W. </w:t>
      </w:r>
      <w:r w:rsidRPr="00186A8B">
        <w:rPr>
          <w:b w:val="0"/>
        </w:rPr>
        <w:t>(</w:t>
      </w:r>
      <w:r w:rsidR="00D97564" w:rsidRPr="00186A8B">
        <w:rPr>
          <w:b w:val="0"/>
          <w:color w:val="222222"/>
          <w:shd w:val="clear" w:color="auto" w:fill="FFFFFF"/>
        </w:rPr>
        <w:t>forthcoming</w:t>
      </w:r>
      <w:r w:rsidR="00D97564">
        <w:rPr>
          <w:b w:val="0"/>
          <w:color w:val="222222"/>
          <w:shd w:val="clear" w:color="auto" w:fill="FFFFFF"/>
        </w:rPr>
        <w:t xml:space="preserve">, </w:t>
      </w:r>
      <w:r w:rsidRPr="00186A8B">
        <w:rPr>
          <w:b w:val="0"/>
        </w:rPr>
        <w:t>2015).</w:t>
      </w:r>
      <w:proofErr w:type="gramEnd"/>
      <w:r w:rsidRPr="00186A8B">
        <w:rPr>
          <w:b w:val="0"/>
        </w:rPr>
        <w:t xml:space="preserve"> </w:t>
      </w:r>
      <w:r>
        <w:rPr>
          <w:b w:val="0"/>
          <w:color w:val="222222"/>
          <w:shd w:val="clear" w:color="auto" w:fill="FFFFFF"/>
        </w:rPr>
        <w:t>Predicting adult criminality among Louisiana’s u</w:t>
      </w:r>
      <w:r w:rsidRPr="00186A8B">
        <w:rPr>
          <w:b w:val="0"/>
          <w:color w:val="222222"/>
          <w:shd w:val="clear" w:color="auto" w:fill="FFFFFF"/>
        </w:rPr>
        <w:t>r</w:t>
      </w:r>
      <w:r>
        <w:rPr>
          <w:b w:val="0"/>
          <w:color w:val="222222"/>
          <w:shd w:val="clear" w:color="auto" w:fill="FFFFFF"/>
        </w:rPr>
        <w:t>ban youth: Poverty, academic risk, and d</w:t>
      </w:r>
      <w:r w:rsidRPr="00186A8B">
        <w:rPr>
          <w:b w:val="0"/>
          <w:color w:val="222222"/>
          <w:shd w:val="clear" w:color="auto" w:fill="FFFFFF"/>
        </w:rPr>
        <w:t>elinquency.</w:t>
      </w:r>
      <w:r w:rsidRPr="00186A8B">
        <w:rPr>
          <w:rStyle w:val="apple-converted-space"/>
          <w:b w:val="0"/>
          <w:color w:val="222222"/>
          <w:shd w:val="clear" w:color="auto" w:fill="FFFFFF"/>
        </w:rPr>
        <w:t> </w:t>
      </w:r>
      <w:proofErr w:type="gramStart"/>
      <w:r w:rsidRPr="00186A8B">
        <w:rPr>
          <w:b w:val="0"/>
          <w:i/>
          <w:iCs/>
          <w:color w:val="222222"/>
          <w:shd w:val="clear" w:color="auto" w:fill="FFFFFF"/>
        </w:rPr>
        <w:t>Journal of the Society for Social Work and Research</w:t>
      </w:r>
      <w:r w:rsidR="00D97564">
        <w:rPr>
          <w:rStyle w:val="apple-converted-space"/>
          <w:b w:val="0"/>
          <w:color w:val="222222"/>
          <w:shd w:val="clear" w:color="auto" w:fill="FFFFFF"/>
        </w:rPr>
        <w:t>.</w:t>
      </w:r>
      <w:proofErr w:type="gramEnd"/>
    </w:p>
    <w:p w14:paraId="0E9C0982" w14:textId="77777777" w:rsidR="00364469" w:rsidRPr="00186A8B" w:rsidRDefault="00364469" w:rsidP="00364469">
      <w:pPr>
        <w:contextualSpacing/>
        <w:rPr>
          <w:b w:val="0"/>
        </w:rPr>
      </w:pPr>
    </w:p>
    <w:p w14:paraId="73320946" w14:textId="17668D81" w:rsidR="003649BF" w:rsidRPr="00155F28" w:rsidRDefault="003649BF" w:rsidP="003649BF">
      <w:pPr>
        <w:widowControl/>
        <w:rPr>
          <w:b w:val="0"/>
        </w:rPr>
      </w:pPr>
      <w:proofErr w:type="gramStart"/>
      <w:r w:rsidRPr="00155F28">
        <w:rPr>
          <w:b w:val="0"/>
        </w:rPr>
        <w:t xml:space="preserve">Thomas, J. M., Lemieux, C. M., </w:t>
      </w:r>
      <w:r w:rsidRPr="00364469">
        <w:t>Rhodes, J. L. F.,</w:t>
      </w:r>
      <w:r w:rsidR="00F017A4">
        <w:rPr>
          <w:b w:val="0"/>
        </w:rPr>
        <w:t xml:space="preserve"> &amp;</w:t>
      </w:r>
      <w:r w:rsidRPr="00155F28">
        <w:rPr>
          <w:b w:val="0"/>
        </w:rPr>
        <w:t xml:space="preserve"> </w:t>
      </w:r>
      <w:proofErr w:type="spellStart"/>
      <w:r w:rsidRPr="00155F28">
        <w:rPr>
          <w:b w:val="0"/>
        </w:rPr>
        <w:t>Vlosky</w:t>
      </w:r>
      <w:proofErr w:type="spellEnd"/>
      <w:r w:rsidRPr="00155F28">
        <w:rPr>
          <w:b w:val="0"/>
        </w:rPr>
        <w:t>, D. A. (2011).</w:t>
      </w:r>
      <w:proofErr w:type="gramEnd"/>
      <w:r w:rsidRPr="00155F28">
        <w:rPr>
          <w:b w:val="0"/>
        </w:rPr>
        <w:t xml:space="preserve"> Early </w:t>
      </w:r>
    </w:p>
    <w:p w14:paraId="619AA4E2" w14:textId="77777777" w:rsidR="003649BF" w:rsidRPr="00155F28" w:rsidRDefault="003649BF" w:rsidP="003649BF">
      <w:pPr>
        <w:widowControl/>
        <w:rPr>
          <w:b w:val="0"/>
        </w:rPr>
      </w:pPr>
      <w:r w:rsidRPr="00155F28">
        <w:rPr>
          <w:b w:val="0"/>
        </w:rPr>
        <w:t>truancy intervention: Results of an evaluation using a regression discontinuity design.</w:t>
      </w:r>
    </w:p>
    <w:p w14:paraId="04B46605" w14:textId="0F95D390" w:rsidR="003649BF" w:rsidRDefault="003649BF" w:rsidP="003649BF">
      <w:pPr>
        <w:widowControl/>
        <w:rPr>
          <w:b w:val="0"/>
        </w:rPr>
      </w:pPr>
      <w:r w:rsidRPr="00155F28">
        <w:rPr>
          <w:b w:val="0"/>
          <w:i/>
        </w:rPr>
        <w:t>Children and Youth Services Review</w:t>
      </w:r>
      <w:r w:rsidR="0093264D">
        <w:rPr>
          <w:b w:val="0"/>
          <w:i/>
        </w:rPr>
        <w:t xml:space="preserve">, 33 </w:t>
      </w:r>
      <w:r w:rsidR="0093264D">
        <w:rPr>
          <w:b w:val="0"/>
        </w:rPr>
        <w:t>(9), 1563-1572.</w:t>
      </w:r>
      <w:r w:rsidRPr="00155F28">
        <w:rPr>
          <w:b w:val="0"/>
        </w:rPr>
        <w:t xml:space="preserve"> </w:t>
      </w:r>
    </w:p>
    <w:p w14:paraId="17BA8138" w14:textId="77777777" w:rsidR="003649BF" w:rsidRDefault="003649BF" w:rsidP="003649BF">
      <w:pPr>
        <w:widowControl/>
        <w:rPr>
          <w:b w:val="0"/>
        </w:rPr>
      </w:pPr>
    </w:p>
    <w:p w14:paraId="68FC0C0C" w14:textId="1499164B" w:rsidR="00CB38CD" w:rsidRPr="00364469" w:rsidRDefault="002B0CD1" w:rsidP="00CB38CD">
      <w:pPr>
        <w:widowControl/>
        <w:rPr>
          <w:b w:val="0"/>
        </w:rPr>
      </w:pPr>
      <w:r w:rsidRPr="00364469">
        <w:t>Rhodes, J.</w:t>
      </w:r>
      <w:r w:rsidR="00364469" w:rsidRPr="00364469">
        <w:t xml:space="preserve"> </w:t>
      </w:r>
      <w:r w:rsidRPr="00364469">
        <w:t>L.</w:t>
      </w:r>
      <w:r w:rsidR="00364469" w:rsidRPr="00364469">
        <w:t xml:space="preserve"> </w:t>
      </w:r>
      <w:r w:rsidRPr="00364469">
        <w:t>F</w:t>
      </w:r>
      <w:r w:rsidRPr="00364469">
        <w:rPr>
          <w:b w:val="0"/>
        </w:rPr>
        <w:t>., Thomas, J.M</w:t>
      </w:r>
      <w:r w:rsidR="00CB38CD" w:rsidRPr="00364469">
        <w:rPr>
          <w:b w:val="0"/>
        </w:rPr>
        <w:t>., Lemieux, C. M., Cain, D., &amp; Guin, C. C.</w:t>
      </w:r>
      <w:r w:rsidR="00F8568F" w:rsidRPr="00364469">
        <w:rPr>
          <w:b w:val="0"/>
        </w:rPr>
        <w:t xml:space="preserve"> (2010</w:t>
      </w:r>
      <w:r w:rsidR="00CB38CD" w:rsidRPr="00364469">
        <w:rPr>
          <w:b w:val="0"/>
        </w:rPr>
        <w:t xml:space="preserve">) Truancy </w:t>
      </w:r>
    </w:p>
    <w:p w14:paraId="286705DF" w14:textId="24914643" w:rsidR="00CB38CD" w:rsidRPr="00364469" w:rsidRDefault="00CB38CD" w:rsidP="00CB38CD">
      <w:pPr>
        <w:widowControl/>
        <w:rPr>
          <w:b w:val="0"/>
        </w:rPr>
      </w:pPr>
      <w:r w:rsidRPr="00364469">
        <w:rPr>
          <w:b w:val="0"/>
        </w:rPr>
        <w:t>Assessment and Ser</w:t>
      </w:r>
      <w:r w:rsidR="002F390B" w:rsidRPr="00364469">
        <w:rPr>
          <w:b w:val="0"/>
        </w:rPr>
        <w:t>vice Centers (TASC): Engaging el</w:t>
      </w:r>
      <w:r w:rsidRPr="00364469">
        <w:rPr>
          <w:b w:val="0"/>
        </w:rPr>
        <w:t xml:space="preserve">ementary school children and their families. </w:t>
      </w:r>
      <w:r w:rsidR="002B0CD1" w:rsidRPr="00364469">
        <w:rPr>
          <w:b w:val="0"/>
          <w:i/>
        </w:rPr>
        <w:t>School Social Work Journal, 35</w:t>
      </w:r>
      <w:r w:rsidR="002B0CD1" w:rsidRPr="00364469">
        <w:rPr>
          <w:b w:val="0"/>
        </w:rPr>
        <w:t>(1), 83-100.</w:t>
      </w:r>
    </w:p>
    <w:p w14:paraId="5CFF94A7" w14:textId="77777777" w:rsidR="001A5083" w:rsidRPr="00364469" w:rsidRDefault="001A5083" w:rsidP="00CB38CD">
      <w:pPr>
        <w:widowControl/>
        <w:rPr>
          <w:b w:val="0"/>
        </w:rPr>
      </w:pPr>
    </w:p>
    <w:p w14:paraId="53F6B1B2" w14:textId="3A0BCA23" w:rsidR="001A5083" w:rsidRDefault="001A5083" w:rsidP="00CB38CD">
      <w:pPr>
        <w:widowControl/>
        <w:rPr>
          <w:caps/>
          <w:u w:val="single"/>
        </w:rPr>
      </w:pPr>
      <w:r w:rsidRPr="00364469">
        <w:rPr>
          <w:caps/>
          <w:u w:val="single"/>
        </w:rPr>
        <w:t>Manuscripts in Review</w:t>
      </w:r>
    </w:p>
    <w:p w14:paraId="5D02114D" w14:textId="77777777" w:rsidR="00364469" w:rsidRPr="00364469" w:rsidRDefault="00364469" w:rsidP="00CB38CD">
      <w:pPr>
        <w:widowControl/>
        <w:rPr>
          <w:caps/>
          <w:u w:val="single"/>
        </w:rPr>
      </w:pPr>
    </w:p>
    <w:p w14:paraId="44CDF5B2" w14:textId="136313A4" w:rsidR="00396720" w:rsidRDefault="00364469" w:rsidP="00CB38CD">
      <w:pPr>
        <w:widowControl/>
        <w:rPr>
          <w:b w:val="0"/>
          <w:color w:val="222222"/>
          <w:kern w:val="0"/>
        </w:rPr>
      </w:pPr>
      <w:proofErr w:type="gramStart"/>
      <w:r w:rsidRPr="00364469">
        <w:rPr>
          <w:b w:val="0"/>
        </w:rPr>
        <w:t xml:space="preserve">Blackmon, B., </w:t>
      </w:r>
      <w:r w:rsidR="0050636D" w:rsidRPr="00364469">
        <w:rPr>
          <w:b w:val="0"/>
        </w:rPr>
        <w:t>Robison, S., B.,</w:t>
      </w:r>
      <w:r w:rsidRPr="00364469">
        <w:rPr>
          <w:b w:val="0"/>
        </w:rPr>
        <w:t xml:space="preserve"> &amp;</w:t>
      </w:r>
      <w:r w:rsidR="0050636D" w:rsidRPr="00364469">
        <w:rPr>
          <w:b w:val="0"/>
        </w:rPr>
        <w:t xml:space="preserve"> </w:t>
      </w:r>
      <w:r w:rsidR="0050636D" w:rsidRPr="00364469">
        <w:t>Rhodes, J. L. F</w:t>
      </w:r>
      <w:r w:rsidR="0050636D" w:rsidRPr="00364469">
        <w:rPr>
          <w:b w:val="0"/>
        </w:rPr>
        <w:t>. (In Review</w:t>
      </w:r>
      <w:r w:rsidR="000E7293" w:rsidRPr="00364469">
        <w:rPr>
          <w:b w:val="0"/>
        </w:rPr>
        <w:t>-2015</w:t>
      </w:r>
      <w:r w:rsidR="0050636D" w:rsidRPr="00364469">
        <w:rPr>
          <w:b w:val="0"/>
        </w:rPr>
        <w:t>)</w:t>
      </w:r>
      <w:r>
        <w:rPr>
          <w:b w:val="0"/>
          <w:color w:val="222222"/>
          <w:kern w:val="0"/>
        </w:rPr>
        <w:t>.</w:t>
      </w:r>
      <w:proofErr w:type="gramEnd"/>
      <w:r>
        <w:rPr>
          <w:b w:val="0"/>
          <w:color w:val="222222"/>
          <w:kern w:val="0"/>
        </w:rPr>
        <w:t xml:space="preserve"> </w:t>
      </w:r>
      <w:proofErr w:type="gramStart"/>
      <w:r w:rsidRPr="00364469">
        <w:rPr>
          <w:b w:val="0"/>
          <w:color w:val="222222"/>
          <w:kern w:val="0"/>
        </w:rPr>
        <w:t>Impacts of Geographic, Behavioral and School-Related Factors on Juvenile Offe</w:t>
      </w:r>
      <w:r>
        <w:rPr>
          <w:b w:val="0"/>
          <w:color w:val="222222"/>
          <w:kern w:val="0"/>
        </w:rPr>
        <w:t>nding in a Southern U.S. State.</w:t>
      </w:r>
      <w:proofErr w:type="gramEnd"/>
      <w:r>
        <w:rPr>
          <w:b w:val="0"/>
          <w:color w:val="222222"/>
          <w:kern w:val="0"/>
        </w:rPr>
        <w:t xml:space="preserve"> </w:t>
      </w:r>
      <w:r w:rsidRPr="00364469">
        <w:rPr>
          <w:b w:val="0"/>
          <w:color w:val="222222"/>
          <w:kern w:val="0"/>
        </w:rPr>
        <w:t xml:space="preserve"> </w:t>
      </w:r>
    </w:p>
    <w:p w14:paraId="56199C38" w14:textId="77777777" w:rsidR="00934622" w:rsidRDefault="00934622" w:rsidP="00CB38CD">
      <w:pPr>
        <w:widowControl/>
        <w:rPr>
          <w:b w:val="0"/>
          <w:color w:val="222222"/>
          <w:kern w:val="0"/>
        </w:rPr>
      </w:pPr>
    </w:p>
    <w:p w14:paraId="2F8AE4F0" w14:textId="00DC02C6" w:rsidR="00934622" w:rsidRPr="00364469" w:rsidRDefault="00934622" w:rsidP="00CB38CD">
      <w:pPr>
        <w:widowControl/>
        <w:rPr>
          <w:b w:val="0"/>
        </w:rPr>
      </w:pPr>
      <w:r w:rsidRPr="00934622">
        <w:rPr>
          <w:color w:val="222222"/>
          <w:kern w:val="0"/>
        </w:rPr>
        <w:t>Rhodes, J. L. F</w:t>
      </w:r>
      <w:r>
        <w:rPr>
          <w:b w:val="0"/>
          <w:color w:val="222222"/>
          <w:kern w:val="0"/>
        </w:rPr>
        <w:t xml:space="preserve">., Thomas, J. M., &amp; Liles, A. (In review-2015). </w:t>
      </w:r>
      <w:r w:rsidRPr="00FD1E4B">
        <w:rPr>
          <w:b w:val="0"/>
        </w:rPr>
        <w:t xml:space="preserve">Predictors of Grade Retention </w:t>
      </w:r>
      <w:proofErr w:type="gramStart"/>
      <w:r w:rsidRPr="00FD1E4B">
        <w:rPr>
          <w:b w:val="0"/>
        </w:rPr>
        <w:t>Among</w:t>
      </w:r>
      <w:proofErr w:type="gramEnd"/>
      <w:r w:rsidRPr="00FD1E4B">
        <w:rPr>
          <w:b w:val="0"/>
        </w:rPr>
        <w:t xml:space="preserve"> Children in an Elementary School Truancy Intervention</w:t>
      </w:r>
      <w:r w:rsidRPr="00FD1E4B">
        <w:t>.</w:t>
      </w:r>
    </w:p>
    <w:p w14:paraId="4FBB3C38" w14:textId="77777777" w:rsidR="00364469" w:rsidRDefault="00364469" w:rsidP="00364469">
      <w:pPr>
        <w:contextualSpacing/>
        <w:rPr>
          <w:b w:val="0"/>
        </w:rPr>
      </w:pPr>
    </w:p>
    <w:p w14:paraId="657EE244" w14:textId="6272740C" w:rsidR="00364469" w:rsidRPr="00E67838" w:rsidRDefault="00364469" w:rsidP="00364469">
      <w:pPr>
        <w:contextualSpacing/>
        <w:rPr>
          <w:b w:val="0"/>
        </w:rPr>
      </w:pPr>
      <w:proofErr w:type="gramStart"/>
      <w:r w:rsidRPr="00364469">
        <w:t>Rhodes, J. L. F</w:t>
      </w:r>
      <w:r w:rsidRPr="00E67838">
        <w:rPr>
          <w:b w:val="0"/>
        </w:rPr>
        <w:t>., Lemieux, C. M., &amp; Lim Y. (In Review</w:t>
      </w:r>
      <w:r w:rsidR="009A5124">
        <w:rPr>
          <w:b w:val="0"/>
        </w:rPr>
        <w:t>-2014</w:t>
      </w:r>
      <w:r w:rsidRPr="00E67838">
        <w:rPr>
          <w:b w:val="0"/>
        </w:rPr>
        <w:t>) Reasons for School Dropout among At-Risk Youth: Investigating the Factor Structure of the National General Educational Develo</w:t>
      </w:r>
      <w:r>
        <w:rPr>
          <w:b w:val="0"/>
        </w:rPr>
        <w:t>pment (GED) Survey Instrument.</w:t>
      </w:r>
      <w:proofErr w:type="gramEnd"/>
      <w:r>
        <w:rPr>
          <w:b w:val="0"/>
        </w:rPr>
        <w:t xml:space="preserve"> </w:t>
      </w:r>
    </w:p>
    <w:p w14:paraId="135909DE" w14:textId="77777777" w:rsidR="00CB38CD" w:rsidRDefault="00CB38CD" w:rsidP="0083694C">
      <w:pPr>
        <w:widowControl/>
        <w:rPr>
          <w:u w:val="single"/>
        </w:rPr>
      </w:pPr>
    </w:p>
    <w:p w14:paraId="115ABCFA" w14:textId="77777777" w:rsidR="00364469" w:rsidRPr="00080106" w:rsidRDefault="00364469" w:rsidP="0083694C">
      <w:pPr>
        <w:widowControl/>
        <w:rPr>
          <w:b w:val="0"/>
        </w:rPr>
      </w:pPr>
    </w:p>
    <w:p w14:paraId="6567E22C" w14:textId="5D8DE035" w:rsidR="004F2C95" w:rsidRDefault="00987D57" w:rsidP="004F2C95">
      <w:pPr>
        <w:rPr>
          <w:caps/>
          <w:u w:val="single"/>
        </w:rPr>
      </w:pPr>
      <w:r>
        <w:rPr>
          <w:caps/>
          <w:u w:val="single"/>
        </w:rPr>
        <w:lastRenderedPageBreak/>
        <w:t xml:space="preserve">Final and </w:t>
      </w:r>
      <w:r w:rsidR="004F2C95">
        <w:rPr>
          <w:caps/>
          <w:u w:val="single"/>
        </w:rPr>
        <w:t>TechNi</w:t>
      </w:r>
      <w:r w:rsidR="004F2C95" w:rsidRPr="004F2C95">
        <w:rPr>
          <w:caps/>
          <w:u w:val="single"/>
        </w:rPr>
        <w:t>cal Reports</w:t>
      </w:r>
    </w:p>
    <w:p w14:paraId="0B21F0DF" w14:textId="77777777" w:rsidR="002A6341" w:rsidRDefault="002A6341" w:rsidP="004F2C95">
      <w:pPr>
        <w:rPr>
          <w:caps/>
          <w:u w:val="single"/>
        </w:rPr>
      </w:pPr>
    </w:p>
    <w:p w14:paraId="3E41622B" w14:textId="77777777" w:rsidR="009475E5" w:rsidRDefault="009475E5" w:rsidP="009475E5">
      <w:pPr>
        <w:rPr>
          <w:b w:val="0"/>
          <w:shd w:val="clear" w:color="auto" w:fill="FFFFFF"/>
        </w:rPr>
      </w:pPr>
      <w:proofErr w:type="gramStart"/>
      <w:r w:rsidRPr="009475E5">
        <w:rPr>
          <w:shd w:val="clear" w:color="auto" w:fill="FFFFFF"/>
        </w:rPr>
        <w:t>Rhodes, J. L. F.,</w:t>
      </w:r>
      <w:r>
        <w:rPr>
          <w:b w:val="0"/>
          <w:shd w:val="clear" w:color="auto" w:fill="FFFFFF"/>
        </w:rPr>
        <w:t xml:space="preserve"> </w:t>
      </w:r>
      <w:r w:rsidRPr="002A6341">
        <w:rPr>
          <w:b w:val="0"/>
          <w:shd w:val="clear" w:color="auto" w:fill="FFFFFF"/>
        </w:rPr>
        <w:t>Guin, C. C.</w:t>
      </w:r>
      <w:r>
        <w:rPr>
          <w:b w:val="0"/>
          <w:shd w:val="clear" w:color="auto" w:fill="FFFFFF"/>
        </w:rPr>
        <w:t xml:space="preserve">, </w:t>
      </w:r>
      <w:proofErr w:type="spellStart"/>
      <w:r>
        <w:rPr>
          <w:b w:val="0"/>
          <w:shd w:val="clear" w:color="auto" w:fill="FFFFFF"/>
        </w:rPr>
        <w:t>Maberry</w:t>
      </w:r>
      <w:proofErr w:type="spellEnd"/>
      <w:r>
        <w:rPr>
          <w:b w:val="0"/>
          <w:shd w:val="clear" w:color="auto" w:fill="FFFFFF"/>
        </w:rPr>
        <w:t>, S., &amp; Blackmon, B. (2015) Behavioral health court policies and procedures: A manual template.</w:t>
      </w:r>
      <w:proofErr w:type="gramEnd"/>
      <w:r>
        <w:rPr>
          <w:b w:val="0"/>
          <w:shd w:val="clear" w:color="auto" w:fill="FFFFFF"/>
        </w:rPr>
        <w:t xml:space="preserve"> Report prepared for the Transformation Transfer Initiative (TTI) grant funded by SAMHSA through the Louisiana Department of Health and Hospitals, Office of Behavioral Health. Baton Rouge, LA: </w:t>
      </w:r>
      <w:r w:rsidRPr="002A6341">
        <w:rPr>
          <w:b w:val="0"/>
          <w:shd w:val="clear" w:color="auto" w:fill="FFFFFF"/>
        </w:rPr>
        <w:t>LSU College of Human Sciences and Education, Office of Social Service Research and Development.</w:t>
      </w:r>
    </w:p>
    <w:p w14:paraId="574A2134" w14:textId="77777777" w:rsidR="009475E5" w:rsidRDefault="009475E5" w:rsidP="004F2C95">
      <w:pPr>
        <w:rPr>
          <w:b w:val="0"/>
          <w:shd w:val="clear" w:color="auto" w:fill="FFFFFF"/>
        </w:rPr>
      </w:pPr>
    </w:p>
    <w:p w14:paraId="3022498B" w14:textId="6689B842" w:rsidR="002A6341" w:rsidRPr="002A6341" w:rsidRDefault="002A6341" w:rsidP="004F2C95">
      <w:pPr>
        <w:rPr>
          <w:b w:val="0"/>
          <w:shd w:val="clear" w:color="auto" w:fill="FFFFFF"/>
        </w:rPr>
      </w:pPr>
      <w:proofErr w:type="gramStart"/>
      <w:r w:rsidRPr="002A6341">
        <w:rPr>
          <w:b w:val="0"/>
          <w:shd w:val="clear" w:color="auto" w:fill="FFFFFF"/>
        </w:rPr>
        <w:t xml:space="preserve">Guin, C. C., </w:t>
      </w:r>
      <w:r w:rsidRPr="009475E5">
        <w:rPr>
          <w:shd w:val="clear" w:color="auto" w:fill="FFFFFF"/>
        </w:rPr>
        <w:t>Rhodes, J. L. F</w:t>
      </w:r>
      <w:r w:rsidRPr="002A6341">
        <w:rPr>
          <w:b w:val="0"/>
          <w:shd w:val="clear" w:color="auto" w:fill="FFFFFF"/>
        </w:rPr>
        <w:t xml:space="preserve">., Daly, C., </w:t>
      </w:r>
      <w:proofErr w:type="spellStart"/>
      <w:r w:rsidRPr="002A6341">
        <w:rPr>
          <w:b w:val="0"/>
          <w:shd w:val="clear" w:color="auto" w:fill="FFFFFF"/>
        </w:rPr>
        <w:t>Duhe</w:t>
      </w:r>
      <w:proofErr w:type="spellEnd"/>
      <w:r w:rsidRPr="002A6341">
        <w:rPr>
          <w:b w:val="0"/>
          <w:shd w:val="clear" w:color="auto" w:fill="FFFFFF"/>
        </w:rPr>
        <w:t>, D., Dinecola, C., Robison, S. B., &amp; Blackmon, B. (2015).</w:t>
      </w:r>
      <w:proofErr w:type="gramEnd"/>
      <w:r w:rsidRPr="002A6341">
        <w:rPr>
          <w:rStyle w:val="apple-converted-space"/>
          <w:b w:val="0"/>
          <w:shd w:val="clear" w:color="auto" w:fill="FFFFFF"/>
        </w:rPr>
        <w:t> </w:t>
      </w:r>
      <w:proofErr w:type="gramStart"/>
      <w:r w:rsidRPr="002A6341">
        <w:rPr>
          <w:b w:val="0"/>
          <w:i/>
          <w:iCs/>
          <w:shd w:val="clear" w:color="auto" w:fill="FFFFFF"/>
        </w:rPr>
        <w:t>The role of education in preventing the development of delinquency and adult criminality.</w:t>
      </w:r>
      <w:proofErr w:type="gramEnd"/>
      <w:r w:rsidRPr="002A6341">
        <w:rPr>
          <w:rStyle w:val="apple-converted-space"/>
          <w:b w:val="0"/>
          <w:shd w:val="clear" w:color="auto" w:fill="FFFFFF"/>
        </w:rPr>
        <w:t> </w:t>
      </w:r>
      <w:r w:rsidRPr="002A6341">
        <w:rPr>
          <w:b w:val="0"/>
          <w:shd w:val="clear" w:color="auto" w:fill="FFFFFF"/>
        </w:rPr>
        <w:t xml:space="preserve">Report of the Reentry and Committee Team 4, Education and Reentry Subcommittees for </w:t>
      </w:r>
      <w:proofErr w:type="gramStart"/>
      <w:r w:rsidRPr="002A6341">
        <w:rPr>
          <w:b w:val="0"/>
          <w:shd w:val="clear" w:color="auto" w:fill="FFFFFF"/>
        </w:rPr>
        <w:t>The</w:t>
      </w:r>
      <w:proofErr w:type="gramEnd"/>
      <w:r w:rsidRPr="002A6341">
        <w:rPr>
          <w:b w:val="0"/>
          <w:shd w:val="clear" w:color="auto" w:fill="FFFFFF"/>
        </w:rPr>
        <w:t xml:space="preserve"> Louisiana Sentencing Commission. Baton Rouge, LA: LSU College of Human Sciences and Education, Office of Social Service Research and Development.</w:t>
      </w:r>
    </w:p>
    <w:p w14:paraId="4C6E9BBC" w14:textId="77777777" w:rsidR="002A6341" w:rsidRPr="002A6341" w:rsidRDefault="002A6341" w:rsidP="004F2C95">
      <w:pPr>
        <w:rPr>
          <w:b w:val="0"/>
          <w:caps/>
          <w:u w:val="single"/>
        </w:rPr>
      </w:pPr>
    </w:p>
    <w:p w14:paraId="6445AA89" w14:textId="31C82C55" w:rsidR="003D6D00" w:rsidRPr="002A6341" w:rsidRDefault="003D6D00" w:rsidP="004F2C95">
      <w:pPr>
        <w:rPr>
          <w:b w:val="0"/>
        </w:rPr>
      </w:pPr>
      <w:r w:rsidRPr="002A6341">
        <w:rPr>
          <w:b w:val="0"/>
        </w:rPr>
        <w:t xml:space="preserve">Guin, C. C., Myer, R. B., </w:t>
      </w:r>
      <w:r w:rsidRPr="009475E5">
        <w:t>Rhodes, J. L. F</w:t>
      </w:r>
      <w:r w:rsidRPr="002A6341">
        <w:rPr>
          <w:b w:val="0"/>
        </w:rPr>
        <w:t xml:space="preserve">., Robison, S. B., Thomas-Smith, J., &amp; Winchester, E. (2013). </w:t>
      </w:r>
      <w:r w:rsidRPr="002A6341">
        <w:rPr>
          <w:b w:val="0"/>
          <w:i/>
        </w:rPr>
        <w:t>Truancy Assessment and Service Center (TASC): Final report May 1999-December 2012</w:t>
      </w:r>
      <w:r w:rsidRPr="002A6341">
        <w:rPr>
          <w:b w:val="0"/>
        </w:rPr>
        <w:t xml:space="preserve">. Baton Rouge, LA: </w:t>
      </w:r>
      <w:r w:rsidR="002A6341">
        <w:rPr>
          <w:b w:val="0"/>
        </w:rPr>
        <w:t xml:space="preserve">LSU </w:t>
      </w:r>
      <w:r w:rsidRPr="002A6341">
        <w:rPr>
          <w:b w:val="0"/>
        </w:rPr>
        <w:t>College of Human Sciences and Education, Office of Social Service Research and Development.</w:t>
      </w:r>
    </w:p>
    <w:p w14:paraId="14F52824" w14:textId="77777777" w:rsidR="003D6D00" w:rsidRPr="002A6341" w:rsidRDefault="003D6D00" w:rsidP="004F2C95">
      <w:pPr>
        <w:rPr>
          <w:b w:val="0"/>
        </w:rPr>
      </w:pPr>
    </w:p>
    <w:p w14:paraId="529F318D" w14:textId="60ED2855" w:rsidR="004F2C95" w:rsidRPr="002A6341" w:rsidRDefault="00007E47" w:rsidP="004F2C95">
      <w:pPr>
        <w:rPr>
          <w:b w:val="0"/>
        </w:rPr>
      </w:pPr>
      <w:proofErr w:type="spellStart"/>
      <w:r w:rsidRPr="002A6341">
        <w:rPr>
          <w:b w:val="0"/>
        </w:rPr>
        <w:t>Xu</w:t>
      </w:r>
      <w:proofErr w:type="spellEnd"/>
      <w:r w:rsidRPr="002A6341">
        <w:rPr>
          <w:b w:val="0"/>
        </w:rPr>
        <w:t>, P., Guan, X.,</w:t>
      </w:r>
      <w:r w:rsidR="004F2C95" w:rsidRPr="002A6341">
        <w:rPr>
          <w:b w:val="0"/>
        </w:rPr>
        <w:t xml:space="preserve"> </w:t>
      </w:r>
      <w:r w:rsidR="004F2C95" w:rsidRPr="009475E5">
        <w:t xml:space="preserve">Rhodes, J. L. </w:t>
      </w:r>
      <w:r w:rsidRPr="009475E5">
        <w:t>F</w:t>
      </w:r>
      <w:r w:rsidRPr="002A6341">
        <w:rPr>
          <w:b w:val="0"/>
        </w:rPr>
        <w:t>.,</w:t>
      </w:r>
      <w:r w:rsidR="002A6341" w:rsidRPr="002A6341">
        <w:rPr>
          <w:b w:val="0"/>
        </w:rPr>
        <w:t xml:space="preserve"> </w:t>
      </w:r>
      <w:r w:rsidR="004F2C95" w:rsidRPr="002A6341">
        <w:rPr>
          <w:b w:val="0"/>
        </w:rPr>
        <w:t>Robison, S. B.</w:t>
      </w:r>
      <w:r w:rsidRPr="002A6341">
        <w:rPr>
          <w:b w:val="0"/>
        </w:rPr>
        <w:t>,</w:t>
      </w:r>
      <w:r w:rsidR="00756DD9" w:rsidRPr="002A6341">
        <w:rPr>
          <w:b w:val="0"/>
        </w:rPr>
        <w:t xml:space="preserve"> </w:t>
      </w:r>
      <w:r w:rsidRPr="002A6341">
        <w:rPr>
          <w:b w:val="0"/>
        </w:rPr>
        <w:t xml:space="preserve">Guin, C.C., </w:t>
      </w:r>
      <w:r w:rsidR="004F2C95" w:rsidRPr="002A6341">
        <w:rPr>
          <w:b w:val="0"/>
        </w:rPr>
        <w:t xml:space="preserve"> Barnes, S.</w:t>
      </w:r>
      <w:r w:rsidRPr="002A6341">
        <w:rPr>
          <w:b w:val="0"/>
        </w:rPr>
        <w:t xml:space="preserve">, </w:t>
      </w:r>
      <w:proofErr w:type="spellStart"/>
      <w:r w:rsidRPr="002A6341">
        <w:rPr>
          <w:b w:val="0"/>
        </w:rPr>
        <w:t>Tian</w:t>
      </w:r>
      <w:proofErr w:type="spellEnd"/>
      <w:r w:rsidRPr="002A6341">
        <w:rPr>
          <w:b w:val="0"/>
        </w:rPr>
        <w:t>, X., Ulrich, J.,</w:t>
      </w:r>
      <w:r w:rsidR="004F2C95" w:rsidRPr="002A6341">
        <w:rPr>
          <w:b w:val="0"/>
        </w:rPr>
        <w:t xml:space="preserve"> </w:t>
      </w:r>
    </w:p>
    <w:p w14:paraId="7670EE03" w14:textId="460DF93F" w:rsidR="004F2C95" w:rsidRPr="002A6341" w:rsidRDefault="00007E47" w:rsidP="004F2C95">
      <w:pPr>
        <w:rPr>
          <w:b w:val="0"/>
        </w:rPr>
      </w:pPr>
      <w:r w:rsidRPr="002A6341">
        <w:rPr>
          <w:b w:val="0"/>
        </w:rPr>
        <w:t>Sheldon, P.,</w:t>
      </w:r>
      <w:r w:rsidR="004F2C95" w:rsidRPr="002A6341">
        <w:rPr>
          <w:b w:val="0"/>
        </w:rPr>
        <w:t xml:space="preserve"> Myer, R.B.</w:t>
      </w:r>
      <w:r w:rsidRPr="002A6341">
        <w:rPr>
          <w:b w:val="0"/>
        </w:rPr>
        <w:t>,</w:t>
      </w:r>
      <w:r w:rsidR="004F2C95" w:rsidRPr="002A6341">
        <w:rPr>
          <w:b w:val="0"/>
        </w:rPr>
        <w:t xml:space="preserve"> &amp; </w:t>
      </w:r>
      <w:proofErr w:type="spellStart"/>
      <w:r w:rsidR="004F2C95" w:rsidRPr="002A6341">
        <w:rPr>
          <w:b w:val="0"/>
        </w:rPr>
        <w:t>Pietruszkiewicz</w:t>
      </w:r>
      <w:proofErr w:type="spellEnd"/>
      <w:r w:rsidR="004F2C95" w:rsidRPr="002A6341">
        <w:rPr>
          <w:b w:val="0"/>
        </w:rPr>
        <w:t xml:space="preserve">, S. (201l). </w:t>
      </w:r>
      <w:proofErr w:type="gramStart"/>
      <w:r w:rsidR="004F2C95" w:rsidRPr="002A6341">
        <w:rPr>
          <w:b w:val="0"/>
          <w:i/>
        </w:rPr>
        <w:t>The Louisiana Dropout Study.</w:t>
      </w:r>
      <w:proofErr w:type="gramEnd"/>
      <w:r w:rsidR="004F2C95" w:rsidRPr="002A6341">
        <w:rPr>
          <w:b w:val="0"/>
        </w:rPr>
        <w:t xml:space="preserve"> </w:t>
      </w:r>
      <w:r w:rsidR="003D6D00" w:rsidRPr="002A6341">
        <w:rPr>
          <w:b w:val="0"/>
        </w:rPr>
        <w:t xml:space="preserve">Baton Rouge, LA:  </w:t>
      </w:r>
      <w:r w:rsidR="004F2C95" w:rsidRPr="002A6341">
        <w:rPr>
          <w:b w:val="0"/>
        </w:rPr>
        <w:t xml:space="preserve">LSU School of Social Work, Office of Social Service Research and Development. </w:t>
      </w:r>
    </w:p>
    <w:p w14:paraId="3AB380FC" w14:textId="77777777" w:rsidR="009477AE" w:rsidRPr="002A6341" w:rsidRDefault="009477AE" w:rsidP="004F2C95">
      <w:pPr>
        <w:rPr>
          <w:b w:val="0"/>
        </w:rPr>
      </w:pPr>
    </w:p>
    <w:p w14:paraId="12749053" w14:textId="47D63F69" w:rsidR="003A4CF6" w:rsidRPr="003A4CF6" w:rsidRDefault="009E45E4" w:rsidP="003A4CF6">
      <w:pPr>
        <w:contextualSpacing/>
      </w:pPr>
      <w:r>
        <w:tab/>
      </w:r>
      <w:r>
        <w:tab/>
      </w:r>
    </w:p>
    <w:p w14:paraId="4977947C" w14:textId="77777777" w:rsidR="00F13FC8" w:rsidRDefault="00F13FC8" w:rsidP="00E9394B">
      <w:pPr>
        <w:pStyle w:val="Heading5"/>
        <w:ind w:hanging="2880"/>
      </w:pPr>
      <w:r w:rsidRPr="00080106">
        <w:t xml:space="preserve">PEER REVIEWED </w:t>
      </w:r>
      <w:r w:rsidR="001C6A85">
        <w:t xml:space="preserve">NATIONAL </w:t>
      </w:r>
      <w:r w:rsidRPr="00080106">
        <w:t>PRESENTATIONS</w:t>
      </w:r>
    </w:p>
    <w:p w14:paraId="32DFCEEE" w14:textId="77777777" w:rsidR="007E6549" w:rsidRDefault="007E6549" w:rsidP="007E6549"/>
    <w:p w14:paraId="44C332A6" w14:textId="2C3E91DE" w:rsidR="007E6549" w:rsidRDefault="007E6549" w:rsidP="007E6549">
      <w:pPr>
        <w:rPr>
          <w:b w:val="0"/>
        </w:rPr>
      </w:pPr>
      <w:r w:rsidRPr="008509F6">
        <w:rPr>
          <w:b w:val="0"/>
        </w:rPr>
        <w:t xml:space="preserve">Dinecola, C., &amp; </w:t>
      </w:r>
      <w:r w:rsidRPr="009475E5">
        <w:t>Rhodes, J L. F.</w:t>
      </w:r>
      <w:r w:rsidRPr="008509F6">
        <w:rPr>
          <w:b w:val="0"/>
        </w:rPr>
        <w:t xml:space="preserve"> “Parenting Practices</w:t>
      </w:r>
      <w:r>
        <w:rPr>
          <w:b w:val="0"/>
        </w:rPr>
        <w:t xml:space="preserve"> for School Engagement</w:t>
      </w:r>
      <w:r w:rsidR="0032529A">
        <w:rPr>
          <w:b w:val="0"/>
        </w:rPr>
        <w:t xml:space="preserve">” Presentation at the </w:t>
      </w:r>
      <w:r w:rsidRPr="008509F6">
        <w:rPr>
          <w:b w:val="0"/>
        </w:rPr>
        <w:t>School Mental Health Conference of the American Council for School Social Work at Tula</w:t>
      </w:r>
      <w:r>
        <w:rPr>
          <w:b w:val="0"/>
        </w:rPr>
        <w:t>ne University in New Orleans, LA,</w:t>
      </w:r>
      <w:r w:rsidRPr="008509F6">
        <w:rPr>
          <w:b w:val="0"/>
        </w:rPr>
        <w:t xml:space="preserve"> February</w:t>
      </w:r>
      <w:r w:rsidR="0032529A">
        <w:rPr>
          <w:b w:val="0"/>
        </w:rPr>
        <w:t xml:space="preserve"> 27,</w:t>
      </w:r>
      <w:r w:rsidRPr="008509F6">
        <w:rPr>
          <w:b w:val="0"/>
        </w:rPr>
        <w:t xml:space="preserve"> 2015.</w:t>
      </w:r>
    </w:p>
    <w:p w14:paraId="0F7ADDC7" w14:textId="77777777" w:rsidR="007E6549" w:rsidRPr="008509F6" w:rsidRDefault="007E6549" w:rsidP="007E6549">
      <w:pPr>
        <w:rPr>
          <w:b w:val="0"/>
        </w:rPr>
      </w:pPr>
    </w:p>
    <w:p w14:paraId="4F12591A" w14:textId="24416BA4" w:rsidR="007E6549" w:rsidRPr="007E6549" w:rsidRDefault="007E6549" w:rsidP="007E6549">
      <w:pPr>
        <w:rPr>
          <w:b w:val="0"/>
        </w:rPr>
      </w:pPr>
      <w:proofErr w:type="gramStart"/>
      <w:r w:rsidRPr="007E6549">
        <w:rPr>
          <w:b w:val="0"/>
        </w:rPr>
        <w:t xml:space="preserve">Guan, X. &amp; </w:t>
      </w:r>
      <w:r w:rsidRPr="009475E5">
        <w:t>Rhodes, J. L. F.</w:t>
      </w:r>
      <w:r w:rsidRPr="007E6549">
        <w:rPr>
          <w:b w:val="0"/>
        </w:rPr>
        <w:t xml:space="preserve"> “Propensity score match</w:t>
      </w:r>
      <w:r>
        <w:rPr>
          <w:b w:val="0"/>
        </w:rPr>
        <w:t>ing</w:t>
      </w:r>
      <w:r w:rsidRPr="007E6549">
        <w:rPr>
          <w:b w:val="0"/>
        </w:rPr>
        <w:t xml:space="preserve"> (PSM) in a longitudinal study of at-risk youth.</w:t>
      </w:r>
      <w:proofErr w:type="gramEnd"/>
      <w:r w:rsidRPr="007E6549">
        <w:rPr>
          <w:b w:val="0"/>
        </w:rPr>
        <w:t xml:space="preserve"> </w:t>
      </w:r>
      <w:r>
        <w:rPr>
          <w:b w:val="0"/>
        </w:rPr>
        <w:t>Presentation at the 2015 Annual Conference of the Society for Social Work and Research in New Orleans, LA, January 17, 2015.</w:t>
      </w:r>
    </w:p>
    <w:p w14:paraId="717BEE2A" w14:textId="77777777" w:rsidR="0050636D" w:rsidRPr="0050636D" w:rsidRDefault="0050636D" w:rsidP="0050636D">
      <w:pPr>
        <w:rPr>
          <w:b w:val="0"/>
        </w:rPr>
      </w:pPr>
    </w:p>
    <w:p w14:paraId="3A6CB70C" w14:textId="6BC2FFE4" w:rsidR="0050636D" w:rsidRPr="0050636D" w:rsidRDefault="0050636D" w:rsidP="0050636D">
      <w:pPr>
        <w:rPr>
          <w:b w:val="0"/>
        </w:rPr>
      </w:pPr>
      <w:r w:rsidRPr="0050636D">
        <w:rPr>
          <w:b w:val="0"/>
        </w:rPr>
        <w:t xml:space="preserve">Robison, S. B. &amp; </w:t>
      </w:r>
      <w:r w:rsidRPr="009475E5">
        <w:t>Rhodes, J. L. F</w:t>
      </w:r>
      <w:r w:rsidRPr="0050636D">
        <w:rPr>
          <w:b w:val="0"/>
        </w:rPr>
        <w:t xml:space="preserve">. </w:t>
      </w:r>
      <w:r>
        <w:rPr>
          <w:b w:val="0"/>
        </w:rPr>
        <w:t xml:space="preserve">“Predictors of </w:t>
      </w:r>
      <w:r w:rsidR="007E6549">
        <w:rPr>
          <w:b w:val="0"/>
        </w:rPr>
        <w:t>school</w:t>
      </w:r>
      <w:r>
        <w:rPr>
          <w:b w:val="0"/>
        </w:rPr>
        <w:t xml:space="preserve"> dropout, juvenile delinquency, and adult criminality in a southern U.S. state</w:t>
      </w:r>
      <w:r w:rsidR="007E6549">
        <w:rPr>
          <w:b w:val="0"/>
        </w:rPr>
        <w:t>” Presentation at the 2015 Annual Conference of the Society for Social Work and Research in New Orleans, LA, January 18, 2015.</w:t>
      </w:r>
    </w:p>
    <w:p w14:paraId="13D8AE81" w14:textId="77777777" w:rsidR="00007E47" w:rsidRDefault="00007E47" w:rsidP="00007E47"/>
    <w:p w14:paraId="6F43C9DC" w14:textId="185E6DE3" w:rsidR="00007E47" w:rsidRPr="00AB30E1" w:rsidRDefault="00007E47" w:rsidP="00007E47">
      <w:pPr>
        <w:rPr>
          <w:b w:val="0"/>
        </w:rPr>
      </w:pPr>
      <w:r w:rsidRPr="00AB30E1">
        <w:rPr>
          <w:b w:val="0"/>
        </w:rPr>
        <w:t xml:space="preserve">Blackmon, B., &amp; </w:t>
      </w:r>
      <w:r w:rsidRPr="009475E5">
        <w:t>Rhodes, J. L. F</w:t>
      </w:r>
      <w:r w:rsidRPr="00AB30E1">
        <w:rPr>
          <w:b w:val="0"/>
        </w:rPr>
        <w:t>. “</w:t>
      </w:r>
      <w:r w:rsidR="00AB30E1" w:rsidRPr="00AB30E1">
        <w:rPr>
          <w:b w:val="0"/>
        </w:rPr>
        <w:t>Reducing Juvenile Justice Involvement through a Childhood Truancy Intervention</w:t>
      </w:r>
      <w:r w:rsidRPr="00AB30E1">
        <w:rPr>
          <w:b w:val="0"/>
        </w:rPr>
        <w:t>” Presentation at the 2014 National School Social Work Conference of the American Council for School Social Work</w:t>
      </w:r>
      <w:r w:rsidR="00F47293" w:rsidRPr="00AB30E1">
        <w:rPr>
          <w:b w:val="0"/>
        </w:rPr>
        <w:t xml:space="preserve"> at Tulane University</w:t>
      </w:r>
      <w:r w:rsidR="00B33E5A" w:rsidRPr="00AB30E1">
        <w:rPr>
          <w:b w:val="0"/>
        </w:rPr>
        <w:t xml:space="preserve"> in New Orleans, LA, </w:t>
      </w:r>
      <w:r w:rsidRPr="00AB30E1">
        <w:rPr>
          <w:b w:val="0"/>
        </w:rPr>
        <w:t>Feb</w:t>
      </w:r>
      <w:r w:rsidR="00B33E5A" w:rsidRPr="00AB30E1">
        <w:rPr>
          <w:b w:val="0"/>
        </w:rPr>
        <w:t xml:space="preserve">ruary </w:t>
      </w:r>
      <w:r w:rsidRPr="00AB30E1">
        <w:rPr>
          <w:b w:val="0"/>
        </w:rPr>
        <w:t xml:space="preserve">11, 2014. </w:t>
      </w:r>
    </w:p>
    <w:p w14:paraId="7AAB49BA" w14:textId="77777777" w:rsidR="00007E47" w:rsidRPr="00657646" w:rsidRDefault="00007E47" w:rsidP="00007E47">
      <w:pPr>
        <w:rPr>
          <w:b w:val="0"/>
        </w:rPr>
      </w:pPr>
    </w:p>
    <w:p w14:paraId="5B7823D1" w14:textId="0CEBDD3F" w:rsidR="00007E47" w:rsidRPr="001A5083" w:rsidRDefault="00007E47" w:rsidP="00007E47">
      <w:pPr>
        <w:rPr>
          <w:b w:val="0"/>
        </w:rPr>
      </w:pPr>
      <w:r w:rsidRPr="001A5083">
        <w:rPr>
          <w:b w:val="0"/>
        </w:rPr>
        <w:t>Guan</w:t>
      </w:r>
      <w:r w:rsidR="00195A97" w:rsidRPr="001A5083">
        <w:rPr>
          <w:b w:val="0"/>
        </w:rPr>
        <w:t>, X. , Dine</w:t>
      </w:r>
      <w:r w:rsidR="00A64837" w:rsidRPr="001A5083">
        <w:rPr>
          <w:b w:val="0"/>
        </w:rPr>
        <w:t>cola,</w:t>
      </w:r>
      <w:r w:rsidR="006E793D" w:rsidRPr="001A5083">
        <w:rPr>
          <w:b w:val="0"/>
        </w:rPr>
        <w:t xml:space="preserve"> </w:t>
      </w:r>
      <w:r w:rsidR="00A64837" w:rsidRPr="001A5083">
        <w:rPr>
          <w:b w:val="0"/>
        </w:rPr>
        <w:t xml:space="preserve">C., </w:t>
      </w:r>
      <w:r w:rsidR="00657646" w:rsidRPr="001A5083">
        <w:rPr>
          <w:b w:val="0"/>
        </w:rPr>
        <w:t xml:space="preserve">&amp; </w:t>
      </w:r>
      <w:r w:rsidRPr="009475E5">
        <w:t>Rhodes</w:t>
      </w:r>
      <w:r w:rsidR="00A64837" w:rsidRPr="009475E5">
        <w:t>, J. L. F</w:t>
      </w:r>
      <w:r w:rsidR="00A64837" w:rsidRPr="001A5083">
        <w:rPr>
          <w:b w:val="0"/>
        </w:rPr>
        <w:t>.</w:t>
      </w:r>
      <w:r w:rsidRPr="001A5083">
        <w:rPr>
          <w:b w:val="0"/>
        </w:rPr>
        <w:t xml:space="preserve"> </w:t>
      </w:r>
      <w:r w:rsidR="00A64837" w:rsidRPr="001A5083">
        <w:rPr>
          <w:b w:val="0"/>
        </w:rPr>
        <w:t xml:space="preserve">“A State-wide Examination of Disaster-Exposed Children in a School Setting: Attendance, Academic Performance, and </w:t>
      </w:r>
      <w:r w:rsidR="00F47293" w:rsidRPr="001A5083">
        <w:rPr>
          <w:b w:val="0"/>
        </w:rPr>
        <w:t>Behavioral</w:t>
      </w:r>
      <w:r w:rsidR="00A64837" w:rsidRPr="001A5083">
        <w:rPr>
          <w:b w:val="0"/>
        </w:rPr>
        <w:t xml:space="preserve"> Changes After Hurricane Katrina” </w:t>
      </w:r>
      <w:r w:rsidR="001C67B2">
        <w:rPr>
          <w:b w:val="0"/>
        </w:rPr>
        <w:t xml:space="preserve">Paper </w:t>
      </w:r>
      <w:r w:rsidRPr="001A5083">
        <w:rPr>
          <w:b w:val="0"/>
        </w:rPr>
        <w:t xml:space="preserve">presented at the 2014 Annual Conference of the Society for Social Work and Research in San Antonio, TX,  January </w:t>
      </w:r>
      <w:r w:rsidR="00A64837" w:rsidRPr="001A5083">
        <w:rPr>
          <w:b w:val="0"/>
        </w:rPr>
        <w:t>18</w:t>
      </w:r>
      <w:r w:rsidRPr="001A5083">
        <w:rPr>
          <w:b w:val="0"/>
        </w:rPr>
        <w:t>, 2014.</w:t>
      </w:r>
    </w:p>
    <w:p w14:paraId="191B615F" w14:textId="77777777" w:rsidR="00A64837" w:rsidRPr="001A5083" w:rsidRDefault="00A64837" w:rsidP="00007E47"/>
    <w:p w14:paraId="2B02F007" w14:textId="657E3E77" w:rsidR="00007E47" w:rsidRPr="001A5083" w:rsidRDefault="00007E47" w:rsidP="00007E47">
      <w:pPr>
        <w:rPr>
          <w:b w:val="0"/>
        </w:rPr>
      </w:pPr>
      <w:r w:rsidRPr="009475E5">
        <w:t>Rhodes,</w:t>
      </w:r>
      <w:r w:rsidR="00A64837" w:rsidRPr="009475E5">
        <w:t xml:space="preserve"> J. L. F</w:t>
      </w:r>
      <w:r w:rsidR="00A64837" w:rsidRPr="001A5083">
        <w:rPr>
          <w:b w:val="0"/>
        </w:rPr>
        <w:t>.,</w:t>
      </w:r>
      <w:r w:rsidRPr="001A5083">
        <w:rPr>
          <w:b w:val="0"/>
        </w:rPr>
        <w:t xml:space="preserve"> Guan,</w:t>
      </w:r>
      <w:r w:rsidR="00A64837" w:rsidRPr="001A5083">
        <w:rPr>
          <w:b w:val="0"/>
        </w:rPr>
        <w:t xml:space="preserve"> X., </w:t>
      </w:r>
      <w:r w:rsidR="00657646" w:rsidRPr="001A5083">
        <w:rPr>
          <w:b w:val="0"/>
        </w:rPr>
        <w:t xml:space="preserve">&amp; </w:t>
      </w:r>
      <w:r w:rsidRPr="001A5083">
        <w:rPr>
          <w:b w:val="0"/>
        </w:rPr>
        <w:t>Lemieux</w:t>
      </w:r>
      <w:r w:rsidR="00A64837" w:rsidRPr="001A5083">
        <w:rPr>
          <w:b w:val="0"/>
        </w:rPr>
        <w:t>, C. M., “</w:t>
      </w:r>
      <w:r w:rsidRPr="001A5083">
        <w:rPr>
          <w:b w:val="0"/>
        </w:rPr>
        <w:t xml:space="preserve">Adolescence-limited </w:t>
      </w:r>
      <w:r w:rsidR="00F47293" w:rsidRPr="001A5083">
        <w:rPr>
          <w:b w:val="0"/>
        </w:rPr>
        <w:t>vs.</w:t>
      </w:r>
      <w:r w:rsidRPr="001A5083">
        <w:rPr>
          <w:b w:val="0"/>
        </w:rPr>
        <w:t xml:space="preserve"> life c</w:t>
      </w:r>
      <w:r w:rsidR="00A64837" w:rsidRPr="001A5083">
        <w:rPr>
          <w:b w:val="0"/>
        </w:rPr>
        <w:t>ourse persistent</w:t>
      </w:r>
      <w:r w:rsidRPr="001A5083">
        <w:rPr>
          <w:b w:val="0"/>
        </w:rPr>
        <w:t xml:space="preserve">: </w:t>
      </w:r>
      <w:r w:rsidR="00A64837" w:rsidRPr="001A5083">
        <w:rPr>
          <w:b w:val="0"/>
        </w:rPr>
        <w:lastRenderedPageBreak/>
        <w:t>Individual</w:t>
      </w:r>
      <w:r w:rsidRPr="001A5083">
        <w:rPr>
          <w:b w:val="0"/>
        </w:rPr>
        <w:t xml:space="preserve">, </w:t>
      </w:r>
      <w:r w:rsidR="00A64837" w:rsidRPr="001A5083">
        <w:rPr>
          <w:b w:val="0"/>
        </w:rPr>
        <w:t>Academic, &amp; School-Related Predictors of O</w:t>
      </w:r>
      <w:r w:rsidRPr="001A5083">
        <w:rPr>
          <w:b w:val="0"/>
        </w:rPr>
        <w:t>ffenders</w:t>
      </w:r>
      <w:r w:rsidR="00A64837" w:rsidRPr="001A5083">
        <w:rPr>
          <w:b w:val="0"/>
        </w:rPr>
        <w:t>.</w:t>
      </w:r>
      <w:r w:rsidR="00A64837" w:rsidRPr="001A5083">
        <w:t xml:space="preserve"> </w:t>
      </w:r>
      <w:r w:rsidR="001C67B2">
        <w:rPr>
          <w:b w:val="0"/>
        </w:rPr>
        <w:t xml:space="preserve"> </w:t>
      </w:r>
      <w:proofErr w:type="gramStart"/>
      <w:r w:rsidR="001C67B2">
        <w:rPr>
          <w:b w:val="0"/>
        </w:rPr>
        <w:t xml:space="preserve">Paper </w:t>
      </w:r>
      <w:r w:rsidRPr="001A5083">
        <w:rPr>
          <w:b w:val="0"/>
        </w:rPr>
        <w:t xml:space="preserve"> presented</w:t>
      </w:r>
      <w:proofErr w:type="gramEnd"/>
      <w:r w:rsidRPr="001A5083">
        <w:rPr>
          <w:b w:val="0"/>
        </w:rPr>
        <w:t xml:space="preserve"> at the 2014 Annual Conference of the Society for Social Work and Research in </w:t>
      </w:r>
      <w:r w:rsidR="00A64837" w:rsidRPr="001A5083">
        <w:rPr>
          <w:b w:val="0"/>
        </w:rPr>
        <w:t>San Antonio, TX</w:t>
      </w:r>
      <w:r w:rsidR="00657646" w:rsidRPr="001A5083">
        <w:rPr>
          <w:b w:val="0"/>
        </w:rPr>
        <w:t>, January</w:t>
      </w:r>
      <w:r w:rsidR="00A64837" w:rsidRPr="001A5083">
        <w:rPr>
          <w:b w:val="0"/>
        </w:rPr>
        <w:t xml:space="preserve"> 16</w:t>
      </w:r>
      <w:r w:rsidRPr="001A5083">
        <w:rPr>
          <w:b w:val="0"/>
        </w:rPr>
        <w:t>, 2014.</w:t>
      </w:r>
    </w:p>
    <w:p w14:paraId="2BDAA4AC" w14:textId="77777777" w:rsidR="00A64837" w:rsidRPr="001A5083" w:rsidRDefault="00A64837" w:rsidP="00007E47"/>
    <w:p w14:paraId="7F6E8369" w14:textId="2AE85022" w:rsidR="00007E47" w:rsidRPr="001A5083" w:rsidRDefault="00007E47" w:rsidP="00007E47">
      <w:r w:rsidRPr="001A5083">
        <w:rPr>
          <w:b w:val="0"/>
        </w:rPr>
        <w:t>Richard,</w:t>
      </w:r>
      <w:r w:rsidR="00F47293" w:rsidRPr="001A5083">
        <w:rPr>
          <w:b w:val="0"/>
        </w:rPr>
        <w:t xml:space="preserve"> L., &amp;</w:t>
      </w:r>
      <w:r w:rsidRPr="001A5083">
        <w:rPr>
          <w:b w:val="0"/>
        </w:rPr>
        <w:t xml:space="preserve"> </w:t>
      </w:r>
      <w:r w:rsidRPr="009475E5">
        <w:t>Rhodes</w:t>
      </w:r>
      <w:r w:rsidR="00F47293" w:rsidRPr="009475E5">
        <w:t>, J. L. F</w:t>
      </w:r>
      <w:r w:rsidR="00F47293" w:rsidRPr="001A5083">
        <w:rPr>
          <w:b w:val="0"/>
        </w:rPr>
        <w:t>.</w:t>
      </w:r>
      <w:r w:rsidRPr="001A5083">
        <w:rPr>
          <w:b w:val="0"/>
        </w:rPr>
        <w:t xml:space="preserve"> “</w:t>
      </w:r>
      <w:r w:rsidR="00657646" w:rsidRPr="001A5083">
        <w:rPr>
          <w:b w:val="0"/>
        </w:rPr>
        <w:t xml:space="preserve">Assessment and measurement in school-age children and programs: </w:t>
      </w:r>
      <w:r w:rsidRPr="001A5083">
        <w:rPr>
          <w:b w:val="0"/>
        </w:rPr>
        <w:t>School Social Work Effectiveness</w:t>
      </w:r>
      <w:r w:rsidR="00657646" w:rsidRPr="001A5083">
        <w:rPr>
          <w:b w:val="0"/>
        </w:rPr>
        <w:t xml:space="preserve"> Evaluation</w:t>
      </w:r>
      <w:r w:rsidRPr="001A5083">
        <w:rPr>
          <w:b w:val="0"/>
        </w:rPr>
        <w:t xml:space="preserve"> Tool</w:t>
      </w:r>
      <w:r w:rsidR="00657646" w:rsidRPr="001A5083">
        <w:rPr>
          <w:b w:val="0"/>
        </w:rPr>
        <w:t xml:space="preserve"> (SWEET)</w:t>
      </w:r>
      <w:r w:rsidR="001C67B2">
        <w:rPr>
          <w:b w:val="0"/>
        </w:rPr>
        <w:t xml:space="preserve">,” Paper </w:t>
      </w:r>
      <w:r w:rsidRPr="001A5083">
        <w:rPr>
          <w:b w:val="0"/>
        </w:rPr>
        <w:t xml:space="preserve">presented at the </w:t>
      </w:r>
      <w:r w:rsidR="00F47293" w:rsidRPr="001A5083">
        <w:rPr>
          <w:b w:val="0"/>
        </w:rPr>
        <w:t>2014</w:t>
      </w:r>
      <w:r w:rsidRPr="001A5083">
        <w:rPr>
          <w:b w:val="0"/>
        </w:rPr>
        <w:t xml:space="preserve"> Annual Conference of the Society for Social Work and Research in </w:t>
      </w:r>
      <w:r w:rsidR="00A64837" w:rsidRPr="001A5083">
        <w:rPr>
          <w:b w:val="0"/>
        </w:rPr>
        <w:t>San Antonio, TX,</w:t>
      </w:r>
      <w:r w:rsidRPr="001A5083">
        <w:rPr>
          <w:b w:val="0"/>
        </w:rPr>
        <w:t xml:space="preserve"> </w:t>
      </w:r>
      <w:r w:rsidR="00A64837" w:rsidRPr="001A5083">
        <w:rPr>
          <w:b w:val="0"/>
        </w:rPr>
        <w:t>January 18</w:t>
      </w:r>
      <w:r w:rsidRPr="001A5083">
        <w:rPr>
          <w:b w:val="0"/>
        </w:rPr>
        <w:t>, 2014.</w:t>
      </w:r>
    </w:p>
    <w:p w14:paraId="02F738CB" w14:textId="77777777" w:rsidR="00770104" w:rsidRDefault="00770104" w:rsidP="00770104"/>
    <w:p w14:paraId="13DE6492" w14:textId="3F8D3DE4" w:rsidR="00EA3A9F" w:rsidRPr="00EA3A9F" w:rsidRDefault="00EA3A9F" w:rsidP="00770104">
      <w:pPr>
        <w:rPr>
          <w:b w:val="0"/>
        </w:rPr>
      </w:pPr>
      <w:r w:rsidRPr="00EA3A9F">
        <w:rPr>
          <w:b w:val="0"/>
        </w:rPr>
        <w:t>Guan, X</w:t>
      </w:r>
      <w:r>
        <w:rPr>
          <w:b w:val="0"/>
        </w:rPr>
        <w:t xml:space="preserve">. </w:t>
      </w:r>
      <w:r w:rsidRPr="00EA3A9F">
        <w:rPr>
          <w:b w:val="0"/>
        </w:rPr>
        <w:t xml:space="preserve">&amp; </w:t>
      </w:r>
      <w:r w:rsidRPr="009475E5">
        <w:t>Rhodes, J. L. F.</w:t>
      </w:r>
      <w:r w:rsidRPr="00EA3A9F">
        <w:rPr>
          <w:b w:val="0"/>
        </w:rPr>
        <w:t xml:space="preserve"> "School Discipline Practices: Predictors of Juvenile and Adult Patterns of Offending Among At-</w:t>
      </w:r>
      <w:r w:rsidR="00007E47">
        <w:rPr>
          <w:b w:val="0"/>
        </w:rPr>
        <w:t xml:space="preserve">Risk Children" Paper </w:t>
      </w:r>
      <w:r>
        <w:rPr>
          <w:b w:val="0"/>
        </w:rPr>
        <w:t xml:space="preserve">presented at the </w:t>
      </w:r>
      <w:r w:rsidRPr="00EA3A9F">
        <w:rPr>
          <w:b w:val="0"/>
        </w:rPr>
        <w:t xml:space="preserve">2013 </w:t>
      </w:r>
      <w:r w:rsidRPr="00E83679">
        <w:rPr>
          <w:b w:val="0"/>
        </w:rPr>
        <w:t>Annual Conference of the Society</w:t>
      </w:r>
      <w:r>
        <w:rPr>
          <w:b w:val="0"/>
        </w:rPr>
        <w:t xml:space="preserve"> for Social Work and Research</w:t>
      </w:r>
      <w:r w:rsidRPr="00EA3A9F">
        <w:rPr>
          <w:b w:val="0"/>
        </w:rPr>
        <w:t xml:space="preserve"> in San Diego, CA</w:t>
      </w:r>
      <w:r>
        <w:rPr>
          <w:b w:val="0"/>
        </w:rPr>
        <w:t xml:space="preserve">, </w:t>
      </w:r>
      <w:r w:rsidRPr="00EA3A9F">
        <w:rPr>
          <w:b w:val="0"/>
        </w:rPr>
        <w:t xml:space="preserve"> </w:t>
      </w:r>
      <w:r>
        <w:rPr>
          <w:b w:val="0"/>
        </w:rPr>
        <w:t>January 20, 2013.</w:t>
      </w:r>
    </w:p>
    <w:p w14:paraId="020CB41B" w14:textId="77777777" w:rsidR="00EA3A9F" w:rsidRPr="00EA3A9F" w:rsidRDefault="00EA3A9F" w:rsidP="00770104">
      <w:pPr>
        <w:rPr>
          <w:b w:val="0"/>
        </w:rPr>
      </w:pPr>
    </w:p>
    <w:p w14:paraId="00C50C85" w14:textId="249B1886" w:rsidR="00EA3A9F" w:rsidRDefault="00EA3A9F" w:rsidP="00770104">
      <w:pPr>
        <w:rPr>
          <w:b w:val="0"/>
        </w:rPr>
      </w:pPr>
      <w:proofErr w:type="gramStart"/>
      <w:r w:rsidRPr="009475E5">
        <w:t>Rhodes, J. L. F.,</w:t>
      </w:r>
      <w:r w:rsidRPr="00EA3A9F">
        <w:rPr>
          <w:b w:val="0"/>
        </w:rPr>
        <w:t xml:space="preserve"> Guan, X., &amp; Lemieux, C. M.</w:t>
      </w:r>
      <w:proofErr w:type="gramEnd"/>
      <w:r w:rsidRPr="00EA3A9F">
        <w:rPr>
          <w:b w:val="0"/>
        </w:rPr>
        <w:t xml:space="preserve">  "Individual, Academic, and School-Related Predictors of Offendi</w:t>
      </w:r>
      <w:r>
        <w:rPr>
          <w:b w:val="0"/>
        </w:rPr>
        <w:t xml:space="preserve">ng: Early Versus Late Onset" </w:t>
      </w:r>
      <w:r w:rsidR="00007E47">
        <w:rPr>
          <w:b w:val="0"/>
        </w:rPr>
        <w:t xml:space="preserve">Paper </w:t>
      </w:r>
      <w:r w:rsidR="00B66E53">
        <w:rPr>
          <w:b w:val="0"/>
        </w:rPr>
        <w:t xml:space="preserve">presented at the </w:t>
      </w:r>
      <w:r w:rsidR="00B66E53" w:rsidRPr="00EA3A9F">
        <w:rPr>
          <w:b w:val="0"/>
        </w:rPr>
        <w:t xml:space="preserve">2013 </w:t>
      </w:r>
      <w:r w:rsidR="00B66E53" w:rsidRPr="00E83679">
        <w:rPr>
          <w:b w:val="0"/>
        </w:rPr>
        <w:t>Annual Conference of the Society</w:t>
      </w:r>
      <w:r w:rsidR="00B66E53">
        <w:rPr>
          <w:b w:val="0"/>
        </w:rPr>
        <w:t xml:space="preserve"> for Social Work and Research</w:t>
      </w:r>
      <w:r w:rsidR="00B66E53" w:rsidRPr="00EA3A9F">
        <w:rPr>
          <w:b w:val="0"/>
        </w:rPr>
        <w:t xml:space="preserve"> in San Diego, CA</w:t>
      </w:r>
      <w:r w:rsidR="00B66E53">
        <w:rPr>
          <w:b w:val="0"/>
        </w:rPr>
        <w:t xml:space="preserve">, </w:t>
      </w:r>
      <w:r w:rsidR="00B66E53" w:rsidRPr="00EA3A9F">
        <w:rPr>
          <w:b w:val="0"/>
        </w:rPr>
        <w:t xml:space="preserve"> </w:t>
      </w:r>
      <w:r w:rsidR="00B66E53">
        <w:rPr>
          <w:b w:val="0"/>
        </w:rPr>
        <w:t>January 19, 2013.</w:t>
      </w:r>
    </w:p>
    <w:p w14:paraId="58D9CB42" w14:textId="77777777" w:rsidR="00EA3A9F" w:rsidRDefault="00EA3A9F" w:rsidP="00770104">
      <w:pPr>
        <w:rPr>
          <w:b w:val="0"/>
        </w:rPr>
      </w:pPr>
    </w:p>
    <w:p w14:paraId="614A81E6" w14:textId="7B46BE40" w:rsidR="00770104" w:rsidRPr="00770104" w:rsidRDefault="00770104" w:rsidP="00770104">
      <w:pPr>
        <w:rPr>
          <w:b w:val="0"/>
        </w:rPr>
      </w:pPr>
      <w:r w:rsidRPr="009475E5">
        <w:t>Rhodes, J. L. F</w:t>
      </w:r>
      <w:r w:rsidRPr="00770104">
        <w:rPr>
          <w:b w:val="0"/>
        </w:rPr>
        <w:t>. “</w:t>
      </w:r>
      <w:r>
        <w:rPr>
          <w:b w:val="0"/>
        </w:rPr>
        <w:t>Attendance initiatives: Let’s look at playing hooky: Its perils and our practices</w:t>
      </w:r>
      <w:r>
        <w:t xml:space="preserve">” </w:t>
      </w:r>
      <w:r w:rsidRPr="00770104">
        <w:rPr>
          <w:b w:val="0"/>
        </w:rPr>
        <w:t>Presentation at the 2012 Annual Summit of the American Council for School Social Work in Bloomingdal</w:t>
      </w:r>
      <w:r w:rsidR="000F7BAE">
        <w:rPr>
          <w:b w:val="0"/>
        </w:rPr>
        <w:t>e</w:t>
      </w:r>
      <w:r w:rsidRPr="00770104">
        <w:rPr>
          <w:b w:val="0"/>
        </w:rPr>
        <w:t xml:space="preserve">, IL, June 25-26, 2012. </w:t>
      </w:r>
    </w:p>
    <w:p w14:paraId="492047F4" w14:textId="77777777" w:rsidR="00DC4568" w:rsidRDefault="00DC4568" w:rsidP="00DC4568"/>
    <w:p w14:paraId="5D22DCC0" w14:textId="4A2E0810" w:rsidR="00E83679" w:rsidRDefault="00E83679" w:rsidP="00E83679">
      <w:pPr>
        <w:rPr>
          <w:b w:val="0"/>
        </w:rPr>
      </w:pPr>
      <w:r w:rsidRPr="009475E5">
        <w:t>Rhodes, J.  L. F</w:t>
      </w:r>
      <w:r w:rsidRPr="00E83679">
        <w:rPr>
          <w:b w:val="0"/>
        </w:rPr>
        <w:t>., Lemieux,</w:t>
      </w:r>
      <w:r>
        <w:rPr>
          <w:b w:val="0"/>
        </w:rPr>
        <w:t xml:space="preserve"> C. M., </w:t>
      </w:r>
      <w:r w:rsidRPr="00E83679">
        <w:rPr>
          <w:b w:val="0"/>
        </w:rPr>
        <w:t>&amp; Thomas</w:t>
      </w:r>
      <w:r>
        <w:rPr>
          <w:b w:val="0"/>
        </w:rPr>
        <w:t>, J.</w:t>
      </w:r>
      <w:r w:rsidRPr="00E83679">
        <w:rPr>
          <w:b w:val="0"/>
        </w:rPr>
        <w:t xml:space="preserve"> M. “Examining the Predictive Ability of      Demographic, School-Related, and Psychosocial Risk Factors for On-Time Grade Attainment </w:t>
      </w:r>
      <w:proofErr w:type="gramStart"/>
      <w:r w:rsidRPr="00E83679">
        <w:rPr>
          <w:b w:val="0"/>
        </w:rPr>
        <w:t xml:space="preserve">Among At-Risk Elementary School Children In </w:t>
      </w:r>
      <w:r w:rsidR="001A5083">
        <w:rPr>
          <w:b w:val="0"/>
        </w:rPr>
        <w:t>An</w:t>
      </w:r>
      <w:proofErr w:type="gramEnd"/>
      <w:r w:rsidR="001A5083">
        <w:rPr>
          <w:b w:val="0"/>
        </w:rPr>
        <w:t xml:space="preserve"> Early Truancy Intervention” </w:t>
      </w:r>
      <w:r w:rsidR="002558F7">
        <w:rPr>
          <w:b w:val="0"/>
        </w:rPr>
        <w:t xml:space="preserve">Paper </w:t>
      </w:r>
      <w:r>
        <w:rPr>
          <w:b w:val="0"/>
        </w:rPr>
        <w:t xml:space="preserve">presented at the </w:t>
      </w:r>
      <w:r w:rsidRPr="00E83679">
        <w:rPr>
          <w:b w:val="0"/>
        </w:rPr>
        <w:t>2012 Annual Conference of the Society</w:t>
      </w:r>
      <w:r w:rsidR="00770104">
        <w:rPr>
          <w:b w:val="0"/>
        </w:rPr>
        <w:t xml:space="preserve"> for Social Work and Research</w:t>
      </w:r>
      <w:r>
        <w:rPr>
          <w:b w:val="0"/>
        </w:rPr>
        <w:t xml:space="preserve"> in Washington, DC, </w:t>
      </w:r>
      <w:r w:rsidRPr="00E83679">
        <w:rPr>
          <w:b w:val="0"/>
        </w:rPr>
        <w:t xml:space="preserve">January 11-15, </w:t>
      </w:r>
      <w:r w:rsidRPr="00F0665D">
        <w:rPr>
          <w:b w:val="0"/>
        </w:rPr>
        <w:t>2012</w:t>
      </w:r>
      <w:r>
        <w:rPr>
          <w:b w:val="0"/>
        </w:rPr>
        <w:t>.</w:t>
      </w:r>
    </w:p>
    <w:p w14:paraId="466660F5" w14:textId="77777777" w:rsidR="00E83679" w:rsidRDefault="00E83679" w:rsidP="00E83679">
      <w:pPr>
        <w:rPr>
          <w:b w:val="0"/>
        </w:rPr>
      </w:pPr>
    </w:p>
    <w:p w14:paraId="123C58A9" w14:textId="1A460374" w:rsidR="00E83679" w:rsidRPr="00E83679" w:rsidRDefault="00E83679" w:rsidP="00E83679">
      <w:pPr>
        <w:rPr>
          <w:b w:val="0"/>
        </w:rPr>
      </w:pPr>
      <w:r w:rsidRPr="00E83679">
        <w:rPr>
          <w:b w:val="0"/>
        </w:rPr>
        <w:t>Thomas, J</w:t>
      </w:r>
      <w:r>
        <w:rPr>
          <w:b w:val="0"/>
        </w:rPr>
        <w:t>.</w:t>
      </w:r>
      <w:r w:rsidRPr="00E83679">
        <w:rPr>
          <w:b w:val="0"/>
        </w:rPr>
        <w:t xml:space="preserve"> M., </w:t>
      </w:r>
      <w:r>
        <w:rPr>
          <w:b w:val="0"/>
        </w:rPr>
        <w:t xml:space="preserve">Lemieux, C. </w:t>
      </w:r>
      <w:r w:rsidRPr="00E83679">
        <w:rPr>
          <w:b w:val="0"/>
        </w:rPr>
        <w:t>M.</w:t>
      </w:r>
      <w:r>
        <w:rPr>
          <w:b w:val="0"/>
        </w:rPr>
        <w:t xml:space="preserve">, &amp; </w:t>
      </w:r>
      <w:r w:rsidRPr="009475E5">
        <w:t>Rhodes, J. L. F</w:t>
      </w:r>
      <w:r w:rsidRPr="00E83679">
        <w:rPr>
          <w:b w:val="0"/>
        </w:rPr>
        <w:t xml:space="preserve">. “An Evaluation of the Truancy Assessment and Service Center (TASC) Early Truancy Intervention Program with a Regression Discontinuity Design: A Replication Study” </w:t>
      </w:r>
      <w:r w:rsidR="002558F7">
        <w:rPr>
          <w:b w:val="0"/>
        </w:rPr>
        <w:t>Paper</w:t>
      </w:r>
      <w:r>
        <w:rPr>
          <w:b w:val="0"/>
        </w:rPr>
        <w:t xml:space="preserve"> presented at the </w:t>
      </w:r>
      <w:r w:rsidRPr="00E83679">
        <w:rPr>
          <w:b w:val="0"/>
        </w:rPr>
        <w:t>2012 Annual Conference of the Society for Social Work and Research to</w:t>
      </w:r>
      <w:r>
        <w:rPr>
          <w:b w:val="0"/>
        </w:rPr>
        <w:t xml:space="preserve"> be held in Washington, DC, </w:t>
      </w:r>
      <w:r w:rsidRPr="00E83679">
        <w:rPr>
          <w:b w:val="0"/>
        </w:rPr>
        <w:t xml:space="preserve">January 11-15, </w:t>
      </w:r>
      <w:r w:rsidRPr="00F0665D">
        <w:rPr>
          <w:b w:val="0"/>
        </w:rPr>
        <w:t>2012</w:t>
      </w:r>
      <w:r>
        <w:rPr>
          <w:b w:val="0"/>
        </w:rPr>
        <w:t>.</w:t>
      </w:r>
    </w:p>
    <w:p w14:paraId="0CA8D5F6" w14:textId="77777777" w:rsidR="00E83679" w:rsidRDefault="00E83679" w:rsidP="00E83679"/>
    <w:p w14:paraId="76754416" w14:textId="17F2053C" w:rsidR="00DC4568" w:rsidRPr="00DC4568" w:rsidRDefault="00DC4568" w:rsidP="00DC4568">
      <w:pPr>
        <w:rPr>
          <w:b w:val="0"/>
        </w:rPr>
      </w:pPr>
      <w:r w:rsidRPr="009475E5">
        <w:t>Rhodes, J. L. F</w:t>
      </w:r>
      <w:r w:rsidRPr="00DC4568">
        <w:rPr>
          <w:b w:val="0"/>
        </w:rPr>
        <w:t xml:space="preserve">. </w:t>
      </w:r>
      <w:r>
        <w:rPr>
          <w:b w:val="0"/>
        </w:rPr>
        <w:t>&amp; T</w:t>
      </w:r>
      <w:r w:rsidR="00B66E53">
        <w:rPr>
          <w:b w:val="0"/>
        </w:rPr>
        <w:t>homas-Smith, J. “The Louisiana Model for A</w:t>
      </w:r>
      <w:r>
        <w:rPr>
          <w:b w:val="0"/>
        </w:rPr>
        <w:t xml:space="preserve">ddressing </w:t>
      </w:r>
      <w:r w:rsidR="00B66E53">
        <w:rPr>
          <w:b w:val="0"/>
        </w:rPr>
        <w:t>Truancy in Elementary S</w:t>
      </w:r>
      <w:r>
        <w:rPr>
          <w:b w:val="0"/>
        </w:rPr>
        <w:t>chools: The Truancy Assessment and Service Center (TASC) program”</w:t>
      </w:r>
      <w:r w:rsidR="002558F7">
        <w:rPr>
          <w:b w:val="0"/>
        </w:rPr>
        <w:t xml:space="preserve"> Paper</w:t>
      </w:r>
      <w:r w:rsidR="003E5329">
        <w:rPr>
          <w:b w:val="0"/>
        </w:rPr>
        <w:t xml:space="preserve"> </w:t>
      </w:r>
      <w:r w:rsidR="00AA1B20">
        <w:rPr>
          <w:b w:val="0"/>
        </w:rPr>
        <w:t>presented</w:t>
      </w:r>
      <w:r w:rsidR="00A53259">
        <w:rPr>
          <w:b w:val="0"/>
        </w:rPr>
        <w:t xml:space="preserve"> at the</w:t>
      </w:r>
      <w:r w:rsidR="00B6656E">
        <w:rPr>
          <w:b w:val="0"/>
        </w:rPr>
        <w:t xml:space="preserve"> National Center for School Engagement</w:t>
      </w:r>
      <w:r w:rsidR="00A53259">
        <w:rPr>
          <w:b w:val="0"/>
        </w:rPr>
        <w:t xml:space="preserve"> 1</w:t>
      </w:r>
      <w:r w:rsidR="00A53259" w:rsidRPr="00A53259">
        <w:rPr>
          <w:b w:val="0"/>
          <w:vertAlign w:val="superscript"/>
        </w:rPr>
        <w:t>st</w:t>
      </w:r>
      <w:r w:rsidR="00A53259">
        <w:rPr>
          <w:b w:val="0"/>
        </w:rPr>
        <w:t xml:space="preserve"> National Conference on School Su</w:t>
      </w:r>
      <w:r w:rsidR="00B66E53">
        <w:rPr>
          <w:b w:val="0"/>
        </w:rPr>
        <w:t xml:space="preserve">ccess in Denver, CO on </w:t>
      </w:r>
      <w:r w:rsidR="00AA1B20">
        <w:rPr>
          <w:b w:val="0"/>
        </w:rPr>
        <w:t xml:space="preserve">October </w:t>
      </w:r>
      <w:r w:rsidR="00A53259">
        <w:rPr>
          <w:b w:val="0"/>
        </w:rPr>
        <w:t>28, 2011.</w:t>
      </w:r>
    </w:p>
    <w:p w14:paraId="0B882314" w14:textId="77777777" w:rsidR="009067D7" w:rsidRDefault="009067D7" w:rsidP="009067D7"/>
    <w:p w14:paraId="146BBCB4" w14:textId="4F5C27A3" w:rsidR="00DC4568" w:rsidRPr="00E52672" w:rsidRDefault="00DC4568" w:rsidP="00DC4568">
      <w:pPr>
        <w:rPr>
          <w:b w:val="0"/>
        </w:rPr>
      </w:pPr>
      <w:r w:rsidRPr="009475E5">
        <w:t>Rhodes, J. L. F</w:t>
      </w:r>
      <w:r w:rsidRPr="00E52672">
        <w:rPr>
          <w:b w:val="0"/>
        </w:rPr>
        <w:t xml:space="preserve">. </w:t>
      </w:r>
      <w:r>
        <w:rPr>
          <w:b w:val="0"/>
        </w:rPr>
        <w:t>“State of Louisiana Truancy Intervention Initiative: Intensive Case Management Program for Elementary School Children and Their</w:t>
      </w:r>
      <w:r w:rsidR="00EE0D8C">
        <w:rPr>
          <w:b w:val="0"/>
        </w:rPr>
        <w:t xml:space="preserve"> Families” Panel presentation</w:t>
      </w:r>
      <w:r>
        <w:rPr>
          <w:b w:val="0"/>
        </w:rPr>
        <w:t xml:space="preserve"> at the American Council on School Social Work 2</w:t>
      </w:r>
      <w:r w:rsidRPr="00E52672">
        <w:rPr>
          <w:b w:val="0"/>
          <w:vertAlign w:val="superscript"/>
        </w:rPr>
        <w:t>nd</w:t>
      </w:r>
      <w:r>
        <w:rPr>
          <w:b w:val="0"/>
        </w:rPr>
        <w:t xml:space="preserve"> National Research to Practice Summit in Bloomingdale, IL on Monday, June 27, 2011.</w:t>
      </w:r>
    </w:p>
    <w:p w14:paraId="0432FECA" w14:textId="77777777" w:rsidR="00DC4568" w:rsidRDefault="00DC4568" w:rsidP="00DC4568"/>
    <w:p w14:paraId="3365441B" w14:textId="77777777" w:rsidR="00DC4568" w:rsidRDefault="00DC4568" w:rsidP="00DC4568">
      <w:pPr>
        <w:rPr>
          <w:b w:val="0"/>
        </w:rPr>
      </w:pPr>
      <w:r w:rsidRPr="009475E5">
        <w:t>Rhodes, J. L.F.,</w:t>
      </w:r>
      <w:r>
        <w:rPr>
          <w:b w:val="0"/>
        </w:rPr>
        <w:t xml:space="preserve"> Thomas, J. M., &amp; Lemieux, C. M. “Examining Program Effectiveness and Components of a Truancy Prevention Intervention </w:t>
      </w:r>
      <w:proofErr w:type="gramStart"/>
      <w:r>
        <w:rPr>
          <w:b w:val="0"/>
        </w:rPr>
        <w:t>Among</w:t>
      </w:r>
      <w:proofErr w:type="gramEnd"/>
      <w:r>
        <w:rPr>
          <w:b w:val="0"/>
        </w:rPr>
        <w:t xml:space="preserve"> At-Risk Elementary School Aged Children” Paper presented at the National Organization of Forensic Social Work in New Orleans, LA on Wednesday, April 20, 2011.</w:t>
      </w:r>
    </w:p>
    <w:p w14:paraId="4EF2868A" w14:textId="77777777" w:rsidR="00DC4568" w:rsidRPr="004C5EAC" w:rsidRDefault="00DC4568" w:rsidP="00DC4568">
      <w:pPr>
        <w:rPr>
          <w:b w:val="0"/>
        </w:rPr>
      </w:pPr>
    </w:p>
    <w:p w14:paraId="73A9D12C" w14:textId="0CA409E3" w:rsidR="00080106" w:rsidRPr="00B66E53" w:rsidRDefault="00973B23" w:rsidP="00080106">
      <w:pPr>
        <w:rPr>
          <w:b w:val="0"/>
        </w:rPr>
      </w:pPr>
      <w:r w:rsidRPr="009475E5">
        <w:t>Rhodes, J. L. F.,</w:t>
      </w:r>
      <w:r>
        <w:rPr>
          <w:b w:val="0"/>
        </w:rPr>
        <w:t xml:space="preserve"> </w:t>
      </w:r>
      <w:proofErr w:type="spellStart"/>
      <w:r>
        <w:rPr>
          <w:b w:val="0"/>
        </w:rPr>
        <w:t>DeJohn</w:t>
      </w:r>
      <w:proofErr w:type="spellEnd"/>
      <w:r>
        <w:rPr>
          <w:b w:val="0"/>
        </w:rPr>
        <w:t>, T. V</w:t>
      </w:r>
      <w:r w:rsidR="002065AC">
        <w:rPr>
          <w:b w:val="0"/>
        </w:rPr>
        <w:t>.</w:t>
      </w:r>
      <w:r>
        <w:rPr>
          <w:b w:val="0"/>
        </w:rPr>
        <w:t xml:space="preserve">, &amp; Maccio, E. M. </w:t>
      </w:r>
      <w:r w:rsidRPr="00973B23">
        <w:rPr>
          <w:b w:val="0"/>
        </w:rPr>
        <w:t>"</w:t>
      </w:r>
      <w:r w:rsidR="00BD3628">
        <w:rPr>
          <w:b w:val="0"/>
        </w:rPr>
        <w:t xml:space="preserve">Research Made Real: Engaging Students in </w:t>
      </w:r>
      <w:r w:rsidRPr="00973B23">
        <w:rPr>
          <w:b w:val="0"/>
        </w:rPr>
        <w:t>Service-Learning</w:t>
      </w:r>
      <w:r w:rsidR="00BD3628">
        <w:rPr>
          <w:b w:val="0"/>
        </w:rPr>
        <w:t xml:space="preserve"> Research Courses</w:t>
      </w:r>
      <w:r w:rsidRPr="00973B23">
        <w:rPr>
          <w:b w:val="0"/>
        </w:rPr>
        <w:t xml:space="preserve"> " </w:t>
      </w:r>
      <w:r>
        <w:rPr>
          <w:b w:val="0"/>
        </w:rPr>
        <w:t xml:space="preserve">Paper presented at the Council on Social Work Education </w:t>
      </w:r>
      <w:r>
        <w:rPr>
          <w:b w:val="0"/>
        </w:rPr>
        <w:lastRenderedPageBreak/>
        <w:t xml:space="preserve">in Portland, </w:t>
      </w:r>
      <w:r w:rsidR="00BD3628">
        <w:rPr>
          <w:b w:val="0"/>
        </w:rPr>
        <w:t>OR on Sunday, October 17</w:t>
      </w:r>
      <w:r>
        <w:rPr>
          <w:b w:val="0"/>
        </w:rPr>
        <w:t>, 2010.</w:t>
      </w:r>
    </w:p>
    <w:p w14:paraId="2571D0D3" w14:textId="77777777" w:rsidR="005D42A6" w:rsidRDefault="005D42A6" w:rsidP="00080106">
      <w:pPr>
        <w:rPr>
          <w:b w:val="0"/>
        </w:rPr>
      </w:pPr>
    </w:p>
    <w:p w14:paraId="54CA7740" w14:textId="749275ED" w:rsidR="00973B23" w:rsidRDefault="00973B23" w:rsidP="00080106">
      <w:pPr>
        <w:rPr>
          <w:b w:val="0"/>
        </w:rPr>
      </w:pPr>
      <w:proofErr w:type="spellStart"/>
      <w:r>
        <w:rPr>
          <w:b w:val="0"/>
        </w:rPr>
        <w:t>DeJohn</w:t>
      </w:r>
      <w:proofErr w:type="spellEnd"/>
      <w:r>
        <w:rPr>
          <w:b w:val="0"/>
        </w:rPr>
        <w:t xml:space="preserve">, T. V., </w:t>
      </w:r>
      <w:r w:rsidRPr="009475E5">
        <w:t>Rhodes, J. L. F</w:t>
      </w:r>
      <w:r>
        <w:rPr>
          <w:b w:val="0"/>
        </w:rPr>
        <w:t xml:space="preserve">. &amp; Maccio, </w:t>
      </w:r>
      <w:proofErr w:type="gramStart"/>
      <w:r>
        <w:rPr>
          <w:b w:val="0"/>
        </w:rPr>
        <w:t xml:space="preserve">E. M. </w:t>
      </w:r>
      <w:r w:rsidRPr="00973B23">
        <w:rPr>
          <w:b w:val="0"/>
        </w:rPr>
        <w:t>"Service-Learning Using an Asset-Based Community Development (ABCD) Model"</w:t>
      </w:r>
      <w:proofErr w:type="gramEnd"/>
      <w:r w:rsidRPr="00973B23">
        <w:rPr>
          <w:b w:val="0"/>
        </w:rPr>
        <w:t xml:space="preserve"> </w:t>
      </w:r>
      <w:r>
        <w:rPr>
          <w:b w:val="0"/>
        </w:rPr>
        <w:t>Paper presented at the Council on Social Work Education in Portland, OR on Friday, October 15, 2010.</w:t>
      </w:r>
    </w:p>
    <w:p w14:paraId="764DB7C6" w14:textId="77777777" w:rsidR="00973B23" w:rsidRDefault="00973B23" w:rsidP="00080106">
      <w:pPr>
        <w:rPr>
          <w:b w:val="0"/>
        </w:rPr>
      </w:pPr>
    </w:p>
    <w:p w14:paraId="1E902BDB" w14:textId="77777777" w:rsidR="00080106" w:rsidRPr="00CB38CD" w:rsidRDefault="00080106" w:rsidP="00080106">
      <w:pPr>
        <w:rPr>
          <w:rStyle w:val="paperauthors1"/>
          <w:i w:val="0"/>
          <w:iCs w:val="0"/>
        </w:rPr>
      </w:pPr>
      <w:r w:rsidRPr="00CB38CD">
        <w:rPr>
          <w:b w:val="0"/>
        </w:rPr>
        <w:t xml:space="preserve">Thomas, J. M., </w:t>
      </w:r>
      <w:proofErr w:type="spellStart"/>
      <w:r w:rsidRPr="00CB38CD">
        <w:rPr>
          <w:b w:val="0"/>
        </w:rPr>
        <w:t>Vlosky</w:t>
      </w:r>
      <w:proofErr w:type="spellEnd"/>
      <w:r w:rsidRPr="00CB38CD">
        <w:rPr>
          <w:b w:val="0"/>
        </w:rPr>
        <w:t xml:space="preserve">, D. A., </w:t>
      </w:r>
      <w:r w:rsidRPr="009475E5">
        <w:t>Rhodes, J.L.F.,</w:t>
      </w:r>
      <w:r w:rsidRPr="00CB38CD">
        <w:rPr>
          <w:b w:val="0"/>
        </w:rPr>
        <w:t xml:space="preserve"> &amp; Lemieux, C. M. “</w:t>
      </w:r>
      <w:hyperlink r:id="rId9" w:history="1">
        <w:r w:rsidRPr="00CB38CD">
          <w:rPr>
            <w:rStyle w:val="Hyperlink"/>
            <w:b w:val="0"/>
            <w:color w:val="auto"/>
            <w:u w:val="none"/>
          </w:rPr>
          <w:t>The Efficacy of an Intensive Case Management Early Truancy Intervention Program: Preliminary Results from a Regression Discontinuity Design</w:t>
        </w:r>
      </w:hyperlink>
      <w:r w:rsidRPr="00CB38CD">
        <w:rPr>
          <w:b w:val="0"/>
        </w:rPr>
        <w:t>” Paper presented at the 14</w:t>
      </w:r>
      <w:r w:rsidRPr="00CB38CD">
        <w:rPr>
          <w:b w:val="0"/>
          <w:vertAlign w:val="superscript"/>
        </w:rPr>
        <w:t>th</w:t>
      </w:r>
      <w:r w:rsidRPr="00CB38CD">
        <w:rPr>
          <w:b w:val="0"/>
        </w:rPr>
        <w:t xml:space="preserve"> Annual Conference for the Society for Social Work and Research in San Francisco, CA on January 17, 2010.</w:t>
      </w:r>
      <w:r w:rsidRPr="00CB38CD">
        <w:rPr>
          <w:b w:val="0"/>
        </w:rPr>
        <w:br/>
      </w:r>
    </w:p>
    <w:p w14:paraId="1BEF2D07" w14:textId="77777777" w:rsidR="00525E42" w:rsidRPr="00080106" w:rsidRDefault="00525E42" w:rsidP="00AB38A5">
      <w:pPr>
        <w:widowControl/>
        <w:rPr>
          <w:b w:val="0"/>
        </w:rPr>
      </w:pPr>
      <w:r w:rsidRPr="009475E5">
        <w:t>Rhodes, J.L.F</w:t>
      </w:r>
      <w:r w:rsidRPr="00080106">
        <w:rPr>
          <w:b w:val="0"/>
        </w:rPr>
        <w:t xml:space="preserve">. </w:t>
      </w:r>
      <w:r w:rsidR="002A4812" w:rsidRPr="00080106">
        <w:rPr>
          <w:b w:val="0"/>
        </w:rPr>
        <w:t>“Examining</w:t>
      </w:r>
      <w:r w:rsidR="00852E93" w:rsidRPr="00080106">
        <w:rPr>
          <w:b w:val="0"/>
        </w:rPr>
        <w:t xml:space="preserve"> truancy prevention program decisions for elementary school children at high risk for continued chronic absences” </w:t>
      </w:r>
      <w:r w:rsidRPr="00080106">
        <w:rPr>
          <w:b w:val="0"/>
        </w:rPr>
        <w:t>Paper presented at the</w:t>
      </w:r>
      <w:r w:rsidR="00BE03B9" w:rsidRPr="00080106">
        <w:rPr>
          <w:b w:val="0"/>
        </w:rPr>
        <w:t xml:space="preserve"> 2</w:t>
      </w:r>
      <w:r w:rsidR="00BE03B9" w:rsidRPr="00080106">
        <w:rPr>
          <w:b w:val="0"/>
          <w:vertAlign w:val="superscript"/>
        </w:rPr>
        <w:t>nd</w:t>
      </w:r>
      <w:r w:rsidR="00852E93" w:rsidRPr="00080106">
        <w:rPr>
          <w:b w:val="0"/>
        </w:rPr>
        <w:t xml:space="preserve"> </w:t>
      </w:r>
      <w:r w:rsidRPr="00080106">
        <w:rPr>
          <w:b w:val="0"/>
        </w:rPr>
        <w:t>National Research Conference on Child and Family Programs and Policy in Bridgewater, MA</w:t>
      </w:r>
      <w:r w:rsidR="00852E93" w:rsidRPr="00080106">
        <w:rPr>
          <w:b w:val="0"/>
        </w:rPr>
        <w:t xml:space="preserve"> on</w:t>
      </w:r>
      <w:r w:rsidR="007576B9" w:rsidRPr="00080106">
        <w:rPr>
          <w:b w:val="0"/>
        </w:rPr>
        <w:t xml:space="preserve"> July</w:t>
      </w:r>
      <w:r w:rsidRPr="00080106">
        <w:rPr>
          <w:b w:val="0"/>
        </w:rPr>
        <w:t xml:space="preserve"> 17, 2009.</w:t>
      </w:r>
    </w:p>
    <w:p w14:paraId="419F2F6C" w14:textId="77777777" w:rsidR="00525E42" w:rsidRPr="00080106" w:rsidRDefault="00525E42" w:rsidP="00F91D8B">
      <w:pPr>
        <w:widowControl/>
        <w:rPr>
          <w:b w:val="0"/>
        </w:rPr>
      </w:pPr>
    </w:p>
    <w:p w14:paraId="12EB1FD3" w14:textId="77777777" w:rsidR="00852E93" w:rsidRPr="00080106" w:rsidRDefault="00F91D8B" w:rsidP="00BE03B9">
      <w:pPr>
        <w:widowControl/>
        <w:rPr>
          <w:b w:val="0"/>
        </w:rPr>
      </w:pPr>
      <w:r w:rsidRPr="009475E5">
        <w:t>Rhodes, J. L. F</w:t>
      </w:r>
      <w:r w:rsidRPr="00080106">
        <w:rPr>
          <w:b w:val="0"/>
        </w:rPr>
        <w:t xml:space="preserve">., Lemieux, C. M., &amp; Lim, Y. </w:t>
      </w:r>
      <w:r w:rsidR="009D63BF" w:rsidRPr="00080106">
        <w:rPr>
          <w:b w:val="0"/>
        </w:rPr>
        <w:t>“</w:t>
      </w:r>
      <w:r w:rsidRPr="00080106">
        <w:rPr>
          <w:b w:val="0"/>
        </w:rPr>
        <w:t xml:space="preserve">Investigating the Factor Structure of the National </w:t>
      </w:r>
    </w:p>
    <w:p w14:paraId="6130901B" w14:textId="77777777" w:rsidR="00852E93" w:rsidRPr="00080106" w:rsidRDefault="00F91D8B" w:rsidP="00AB38A5">
      <w:pPr>
        <w:widowControl/>
        <w:rPr>
          <w:b w:val="0"/>
        </w:rPr>
      </w:pPr>
      <w:r w:rsidRPr="00080106">
        <w:rPr>
          <w:b w:val="0"/>
        </w:rPr>
        <w:t>GED Survey Instrument</w:t>
      </w:r>
      <w:r w:rsidR="002A4812" w:rsidRPr="00080106">
        <w:rPr>
          <w:b w:val="0"/>
        </w:rPr>
        <w:t>” Paper</w:t>
      </w:r>
      <w:r w:rsidR="00525E42" w:rsidRPr="00080106">
        <w:rPr>
          <w:b w:val="0"/>
        </w:rPr>
        <w:t xml:space="preserve"> presented at the National Dropout Prevention</w:t>
      </w:r>
      <w:r w:rsidR="00ED7E3F" w:rsidRPr="00080106">
        <w:rPr>
          <w:b w:val="0"/>
        </w:rPr>
        <w:t>/Network</w:t>
      </w:r>
      <w:r w:rsidR="00525E42" w:rsidRPr="00080106">
        <w:rPr>
          <w:b w:val="0"/>
        </w:rPr>
        <w:t xml:space="preserve"> </w:t>
      </w:r>
    </w:p>
    <w:p w14:paraId="1F154D54" w14:textId="77777777" w:rsidR="00F91D8B" w:rsidRPr="00080106" w:rsidRDefault="00ED7E3F" w:rsidP="00AB38A5">
      <w:pPr>
        <w:widowControl/>
        <w:rPr>
          <w:b w:val="0"/>
        </w:rPr>
      </w:pPr>
      <w:r w:rsidRPr="00080106">
        <w:rPr>
          <w:b w:val="0"/>
        </w:rPr>
        <w:t xml:space="preserve">Conference in Atlanta, GA on </w:t>
      </w:r>
      <w:r w:rsidR="002A4812" w:rsidRPr="00080106">
        <w:rPr>
          <w:b w:val="0"/>
        </w:rPr>
        <w:t>November 19</w:t>
      </w:r>
      <w:r w:rsidRPr="00080106">
        <w:rPr>
          <w:b w:val="0"/>
        </w:rPr>
        <w:t xml:space="preserve">, </w:t>
      </w:r>
      <w:r w:rsidR="00525E42" w:rsidRPr="00080106">
        <w:rPr>
          <w:b w:val="0"/>
        </w:rPr>
        <w:t>2008</w:t>
      </w:r>
      <w:r w:rsidR="001646F1">
        <w:rPr>
          <w:b w:val="0"/>
        </w:rPr>
        <w:t>.</w:t>
      </w:r>
    </w:p>
    <w:p w14:paraId="0F444A1D" w14:textId="77777777" w:rsidR="00525E42" w:rsidRPr="00080106" w:rsidRDefault="00525E42" w:rsidP="00F91D8B">
      <w:pPr>
        <w:widowControl/>
        <w:rPr>
          <w:b w:val="0"/>
        </w:rPr>
      </w:pPr>
    </w:p>
    <w:p w14:paraId="4C61B19D" w14:textId="77777777" w:rsidR="002558F7" w:rsidRDefault="00A04ADD" w:rsidP="00BF5067">
      <w:pPr>
        <w:widowControl/>
        <w:rPr>
          <w:b w:val="0"/>
        </w:rPr>
      </w:pPr>
      <w:r>
        <w:rPr>
          <w:b w:val="0"/>
        </w:rPr>
        <w:t>Thomas, J. M</w:t>
      </w:r>
      <w:r w:rsidR="00525E42" w:rsidRPr="00080106">
        <w:rPr>
          <w:b w:val="0"/>
        </w:rPr>
        <w:t>.,</w:t>
      </w:r>
      <w:r w:rsidR="007576B9" w:rsidRPr="00080106">
        <w:rPr>
          <w:b w:val="0"/>
        </w:rPr>
        <w:t xml:space="preserve"> </w:t>
      </w:r>
      <w:proofErr w:type="spellStart"/>
      <w:r w:rsidR="007576B9" w:rsidRPr="00080106">
        <w:rPr>
          <w:b w:val="0"/>
        </w:rPr>
        <w:t>Trainham</w:t>
      </w:r>
      <w:proofErr w:type="spellEnd"/>
      <w:r w:rsidR="007576B9" w:rsidRPr="00080106">
        <w:rPr>
          <w:b w:val="0"/>
        </w:rPr>
        <w:t>, A.,</w:t>
      </w:r>
      <w:r w:rsidR="00525E42" w:rsidRPr="00080106">
        <w:rPr>
          <w:b w:val="0"/>
        </w:rPr>
        <w:t xml:space="preserve"> &amp; </w:t>
      </w:r>
      <w:r w:rsidR="00525E42" w:rsidRPr="009475E5">
        <w:t>Rhodes, J.L.F.</w:t>
      </w:r>
      <w:r w:rsidR="00525E42" w:rsidRPr="00080106">
        <w:rPr>
          <w:b w:val="0"/>
        </w:rPr>
        <w:t xml:space="preserve"> </w:t>
      </w:r>
      <w:r w:rsidR="007576B9" w:rsidRPr="00080106">
        <w:rPr>
          <w:b w:val="0"/>
        </w:rPr>
        <w:t xml:space="preserve">“Louisiana Truancy Assessment and Service Centers: Outcomes of Judicial Intervention for Elementary School Students” </w:t>
      </w:r>
      <w:r w:rsidR="00525E42" w:rsidRPr="00080106">
        <w:rPr>
          <w:b w:val="0"/>
        </w:rPr>
        <w:t>Paper pr</w:t>
      </w:r>
      <w:r w:rsidR="00852E93" w:rsidRPr="00080106">
        <w:rPr>
          <w:b w:val="0"/>
        </w:rPr>
        <w:t xml:space="preserve">esented at the National </w:t>
      </w:r>
      <w:r w:rsidR="008F20D6" w:rsidRPr="00080106">
        <w:rPr>
          <w:b w:val="0"/>
        </w:rPr>
        <w:t xml:space="preserve">Organization of </w:t>
      </w:r>
      <w:r w:rsidR="00852E93" w:rsidRPr="00080106">
        <w:rPr>
          <w:b w:val="0"/>
        </w:rPr>
        <w:t xml:space="preserve">Forensic </w:t>
      </w:r>
      <w:r w:rsidR="00525E42" w:rsidRPr="00080106">
        <w:rPr>
          <w:b w:val="0"/>
        </w:rPr>
        <w:t xml:space="preserve">Social Work </w:t>
      </w:r>
      <w:r w:rsidR="007576B9" w:rsidRPr="00080106">
        <w:rPr>
          <w:b w:val="0"/>
        </w:rPr>
        <w:t xml:space="preserve">Annual </w:t>
      </w:r>
      <w:r w:rsidR="00525E42" w:rsidRPr="00080106">
        <w:rPr>
          <w:b w:val="0"/>
        </w:rPr>
        <w:t>Conference in Hartford, CT on May</w:t>
      </w:r>
      <w:r w:rsidR="007576B9" w:rsidRPr="00080106">
        <w:rPr>
          <w:b w:val="0"/>
        </w:rPr>
        <w:t xml:space="preserve"> </w:t>
      </w:r>
    </w:p>
    <w:p w14:paraId="4F84BDD3" w14:textId="5AE7A448" w:rsidR="0040582C" w:rsidRDefault="007576B9" w:rsidP="00BF5067">
      <w:pPr>
        <w:widowControl/>
        <w:rPr>
          <w:b w:val="0"/>
        </w:rPr>
      </w:pPr>
      <w:proofErr w:type="gramStart"/>
      <w:r w:rsidRPr="00080106">
        <w:rPr>
          <w:b w:val="0"/>
        </w:rPr>
        <w:t>31,</w:t>
      </w:r>
      <w:r w:rsidR="00525E42" w:rsidRPr="00080106">
        <w:rPr>
          <w:b w:val="0"/>
        </w:rPr>
        <w:t xml:space="preserve"> 2008</w:t>
      </w:r>
      <w:r w:rsidRPr="00080106">
        <w:rPr>
          <w:b w:val="0"/>
        </w:rPr>
        <w:t>.</w:t>
      </w:r>
      <w:proofErr w:type="gramEnd"/>
    </w:p>
    <w:p w14:paraId="03964C9B" w14:textId="77777777" w:rsidR="002558F7" w:rsidRDefault="002558F7" w:rsidP="00BF5067">
      <w:pPr>
        <w:widowControl/>
        <w:rPr>
          <w:b w:val="0"/>
        </w:rPr>
      </w:pPr>
    </w:p>
    <w:p w14:paraId="15C31AA0" w14:textId="5ECA16F2" w:rsidR="002558F7" w:rsidRDefault="002558F7" w:rsidP="002558F7">
      <w:pPr>
        <w:pStyle w:val="Heading5"/>
        <w:ind w:hanging="2880"/>
      </w:pPr>
      <w:r w:rsidRPr="00080106">
        <w:t xml:space="preserve">PEER REVIEWED </w:t>
      </w:r>
      <w:r>
        <w:t xml:space="preserve">STATE </w:t>
      </w:r>
      <w:r w:rsidRPr="00080106">
        <w:t>PRESENTATIONS</w:t>
      </w:r>
    </w:p>
    <w:p w14:paraId="77089591" w14:textId="77777777" w:rsidR="0032529A" w:rsidRDefault="0032529A" w:rsidP="0032529A"/>
    <w:p w14:paraId="1F5EE16D" w14:textId="385BFEE4" w:rsidR="0032529A" w:rsidRPr="0032529A" w:rsidRDefault="0032529A" w:rsidP="0032529A">
      <w:pPr>
        <w:rPr>
          <w:b w:val="0"/>
        </w:rPr>
      </w:pPr>
      <w:r>
        <w:rPr>
          <w:b w:val="0"/>
        </w:rPr>
        <w:t xml:space="preserve">Dinecola, C. &amp; </w:t>
      </w:r>
      <w:r w:rsidRPr="009475E5">
        <w:t>Rhodes, J. L. F</w:t>
      </w:r>
      <w:r w:rsidRPr="0032529A">
        <w:rPr>
          <w:b w:val="0"/>
        </w:rPr>
        <w:t>. “Keeping promises: A community-based participatory research. LSU School of Social Work Annual Conference held in Baton Rouge, LA on April 23, 2015.</w:t>
      </w:r>
    </w:p>
    <w:p w14:paraId="61DD68EE" w14:textId="77777777" w:rsidR="00E51E29" w:rsidRDefault="00E51E29" w:rsidP="00E51E29"/>
    <w:p w14:paraId="19193C28" w14:textId="12EB9F33" w:rsidR="00E51E29" w:rsidRPr="00E51E29" w:rsidRDefault="00E51E29" w:rsidP="00E51E29">
      <w:pPr>
        <w:rPr>
          <w:b w:val="0"/>
        </w:rPr>
      </w:pPr>
      <w:r w:rsidRPr="009475E5">
        <w:t>Rhodes, J. L. F.</w:t>
      </w:r>
      <w:r w:rsidRPr="00E51E29">
        <w:rPr>
          <w:b w:val="0"/>
        </w:rPr>
        <w:t xml:space="preserve"> “</w:t>
      </w:r>
      <w:r>
        <w:rPr>
          <w:b w:val="0"/>
        </w:rPr>
        <w:t>Playing hooky: Its perils and our practices” Louisiana School Social Work Conference</w:t>
      </w:r>
      <w:r w:rsidR="00103287">
        <w:rPr>
          <w:b w:val="0"/>
        </w:rPr>
        <w:t>,</w:t>
      </w:r>
      <w:r>
        <w:rPr>
          <w:b w:val="0"/>
        </w:rPr>
        <w:t xml:space="preserve"> American Council for School Social Work held at Tulane University in New Orleans, LA on February 18 and 19, 2013.</w:t>
      </w:r>
    </w:p>
    <w:p w14:paraId="060F6EC5" w14:textId="77777777" w:rsidR="00E51E29" w:rsidRPr="00E51E29" w:rsidRDefault="00E51E29" w:rsidP="00E51E29"/>
    <w:p w14:paraId="52044C95" w14:textId="503ACD91" w:rsidR="002558F7" w:rsidRPr="002558F7" w:rsidRDefault="002558F7" w:rsidP="002558F7">
      <w:pPr>
        <w:rPr>
          <w:b w:val="0"/>
        </w:rPr>
      </w:pPr>
      <w:r w:rsidRPr="009475E5">
        <w:t>Rhodes, J. L. F.</w:t>
      </w:r>
      <w:r>
        <w:rPr>
          <w:b w:val="0"/>
        </w:rPr>
        <w:t xml:space="preserve"> “The value of our practice: How to evaluate and communicate impact” Louisiana School Social Work Conference</w:t>
      </w:r>
      <w:r w:rsidR="004D36F5">
        <w:rPr>
          <w:b w:val="0"/>
        </w:rPr>
        <w:t>,</w:t>
      </w:r>
      <w:r>
        <w:rPr>
          <w:b w:val="0"/>
        </w:rPr>
        <w:t xml:space="preserve"> American</w:t>
      </w:r>
      <w:r w:rsidR="004D36F5">
        <w:rPr>
          <w:b w:val="0"/>
        </w:rPr>
        <w:t xml:space="preserve"> </w:t>
      </w:r>
      <w:r>
        <w:rPr>
          <w:b w:val="0"/>
        </w:rPr>
        <w:t>Council for School Social Work held at Tulane University in New Orleans, LA on January 30 and 31, 2012.</w:t>
      </w:r>
    </w:p>
    <w:p w14:paraId="38057FBF" w14:textId="77777777" w:rsidR="002558F7" w:rsidRPr="00BF5067" w:rsidRDefault="002558F7" w:rsidP="00BF5067">
      <w:pPr>
        <w:widowControl/>
        <w:rPr>
          <w:b w:val="0"/>
        </w:rPr>
      </w:pPr>
    </w:p>
    <w:p w14:paraId="32731E1F" w14:textId="77777777" w:rsidR="0040582C" w:rsidRDefault="0040582C" w:rsidP="00B66E53">
      <w:pPr>
        <w:pStyle w:val="Heading5"/>
        <w:ind w:hanging="2880"/>
      </w:pPr>
    </w:p>
    <w:p w14:paraId="05575645" w14:textId="77777777" w:rsidR="00BE03B9" w:rsidRPr="00080106" w:rsidRDefault="00BE03B9" w:rsidP="0040582C">
      <w:pPr>
        <w:pStyle w:val="Heading5"/>
        <w:ind w:hanging="2880"/>
      </w:pPr>
      <w:r w:rsidRPr="00080106">
        <w:t>PEER REVIEWED POSTER PRESENTATION</w:t>
      </w:r>
      <w:r w:rsidR="004B7DFC" w:rsidRPr="00080106">
        <w:t>S</w:t>
      </w:r>
    </w:p>
    <w:p w14:paraId="029541BA" w14:textId="77777777" w:rsidR="00ED7E3F" w:rsidRPr="00080106" w:rsidRDefault="00ED7E3F" w:rsidP="00ED7E3F"/>
    <w:p w14:paraId="330739F0" w14:textId="77777777" w:rsidR="00ED7E3F" w:rsidRPr="00080106" w:rsidRDefault="00ED7E3F" w:rsidP="00ED7E3F">
      <w:pPr>
        <w:rPr>
          <w:b w:val="0"/>
        </w:rPr>
      </w:pPr>
      <w:r w:rsidRPr="009475E5">
        <w:t>Rhodes, J.L.F</w:t>
      </w:r>
      <w:r w:rsidRPr="00080106">
        <w:rPr>
          <w:b w:val="0"/>
        </w:rPr>
        <w:t>. Life Course and Aging</w:t>
      </w:r>
      <w:r w:rsidR="00496F65" w:rsidRPr="00080106">
        <w:rPr>
          <w:b w:val="0"/>
        </w:rPr>
        <w:t xml:space="preserve"> “Underlying constructs of the demographics GED testing program form: Characteristics of at-risk youth who return to school to improve life outcomes. Poster presented at the LSU Life C</w:t>
      </w:r>
      <w:r w:rsidR="00943F49" w:rsidRPr="00080106">
        <w:rPr>
          <w:b w:val="0"/>
        </w:rPr>
        <w:t xml:space="preserve">ourse and Aging at the </w:t>
      </w:r>
      <w:proofErr w:type="spellStart"/>
      <w:r w:rsidR="00943F49" w:rsidRPr="00080106">
        <w:rPr>
          <w:b w:val="0"/>
        </w:rPr>
        <w:t>Lod</w:t>
      </w:r>
      <w:proofErr w:type="spellEnd"/>
      <w:r w:rsidR="00943F49" w:rsidRPr="00080106">
        <w:rPr>
          <w:b w:val="0"/>
        </w:rPr>
        <w:t xml:space="preserve"> Cook</w:t>
      </w:r>
      <w:r w:rsidR="00496F65" w:rsidRPr="00080106">
        <w:rPr>
          <w:b w:val="0"/>
        </w:rPr>
        <w:t xml:space="preserve"> Center </w:t>
      </w:r>
      <w:r w:rsidR="00181E91" w:rsidRPr="00080106">
        <w:rPr>
          <w:b w:val="0"/>
        </w:rPr>
        <w:t>on March</w:t>
      </w:r>
      <w:r w:rsidR="00943F49" w:rsidRPr="00080106">
        <w:rPr>
          <w:b w:val="0"/>
        </w:rPr>
        <w:t xml:space="preserve"> 13, 2009.</w:t>
      </w:r>
    </w:p>
    <w:p w14:paraId="37467CF7" w14:textId="77777777" w:rsidR="00BE03B9" w:rsidRPr="00080106" w:rsidRDefault="00BE03B9" w:rsidP="00BE03B9">
      <w:pPr>
        <w:rPr>
          <w:b w:val="0"/>
        </w:rPr>
      </w:pPr>
    </w:p>
    <w:p w14:paraId="2634D2DE" w14:textId="68103AE3" w:rsidR="00BE03B9" w:rsidRDefault="00BE03B9" w:rsidP="00BE03B9">
      <w:pPr>
        <w:pStyle w:val="BodyTextIndent"/>
        <w:ind w:left="0"/>
        <w:rPr>
          <w:b w:val="0"/>
        </w:rPr>
      </w:pPr>
      <w:proofErr w:type="spellStart"/>
      <w:r w:rsidRPr="00080106">
        <w:rPr>
          <w:b w:val="0"/>
        </w:rPr>
        <w:t>Vlosky</w:t>
      </w:r>
      <w:proofErr w:type="spellEnd"/>
      <w:r w:rsidRPr="00080106">
        <w:rPr>
          <w:b w:val="0"/>
        </w:rPr>
        <w:t xml:space="preserve">, D.A., </w:t>
      </w:r>
      <w:proofErr w:type="spellStart"/>
      <w:r w:rsidRPr="00080106">
        <w:rPr>
          <w:b w:val="0"/>
        </w:rPr>
        <w:t>Trainham</w:t>
      </w:r>
      <w:proofErr w:type="spellEnd"/>
      <w:r w:rsidRPr="00080106">
        <w:rPr>
          <w:b w:val="0"/>
        </w:rPr>
        <w:t>,</w:t>
      </w:r>
      <w:r w:rsidR="00A04ADD">
        <w:rPr>
          <w:b w:val="0"/>
        </w:rPr>
        <w:t xml:space="preserve"> A., </w:t>
      </w:r>
      <w:r w:rsidR="00A04ADD" w:rsidRPr="009475E5">
        <w:t>Rhodes, J.L.F.,</w:t>
      </w:r>
      <w:r w:rsidR="00A04ADD">
        <w:rPr>
          <w:b w:val="0"/>
        </w:rPr>
        <w:t xml:space="preserve"> Thomas, J.M</w:t>
      </w:r>
      <w:r w:rsidRPr="00080106">
        <w:rPr>
          <w:b w:val="0"/>
        </w:rPr>
        <w:t>., Clark, J.A., &amp; Smith, J.T.</w:t>
      </w:r>
      <w:r w:rsidRPr="00080106">
        <w:rPr>
          <w:b w:val="0"/>
          <w:i/>
        </w:rPr>
        <w:t xml:space="preserve"> </w:t>
      </w:r>
      <w:r w:rsidRPr="00080106">
        <w:rPr>
          <w:b w:val="0"/>
        </w:rPr>
        <w:t xml:space="preserve">“TASC: Early, Swift &amp; Intensive Intervention to Combat Truancy in Louisiana.” </w:t>
      </w:r>
      <w:r w:rsidRPr="00080106">
        <w:rPr>
          <w:b w:val="0"/>
          <w:i/>
        </w:rPr>
        <w:t>Poster presented at the Chancellor's Service-Learning &amp; Civic Engagement Showcase</w:t>
      </w:r>
      <w:r w:rsidR="00181E91" w:rsidRPr="00080106">
        <w:rPr>
          <w:b w:val="0"/>
        </w:rPr>
        <w:t xml:space="preserve"> held </w:t>
      </w:r>
      <w:r w:rsidR="00CB38CD" w:rsidRPr="00080106">
        <w:rPr>
          <w:b w:val="0"/>
        </w:rPr>
        <w:t>at Louisiana</w:t>
      </w:r>
      <w:r w:rsidRPr="00080106">
        <w:rPr>
          <w:b w:val="0"/>
        </w:rPr>
        <w:t xml:space="preserve"> State University in Baton Rouge, LA on December 7, 2007. </w:t>
      </w:r>
    </w:p>
    <w:p w14:paraId="50D00625" w14:textId="77777777" w:rsidR="0040756F" w:rsidRDefault="0040756F" w:rsidP="00BE03B9">
      <w:pPr>
        <w:pStyle w:val="BodyTextIndent"/>
        <w:ind w:left="0"/>
        <w:rPr>
          <w:b w:val="0"/>
        </w:rPr>
      </w:pPr>
    </w:p>
    <w:p w14:paraId="57888D36" w14:textId="77777777" w:rsidR="0040756F" w:rsidRDefault="0040756F" w:rsidP="00BE03B9">
      <w:pPr>
        <w:pStyle w:val="BodyTextIndent"/>
        <w:ind w:left="0"/>
        <w:rPr>
          <w:b w:val="0"/>
        </w:rPr>
      </w:pPr>
    </w:p>
    <w:p w14:paraId="29075D12" w14:textId="1A8A4C8A" w:rsidR="00953469" w:rsidRDefault="00953469" w:rsidP="00BE03B9">
      <w:pPr>
        <w:pStyle w:val="BodyTextIndent"/>
        <w:ind w:left="0"/>
        <w:rPr>
          <w:u w:val="single"/>
        </w:rPr>
      </w:pPr>
      <w:r w:rsidRPr="00953469">
        <w:rPr>
          <w:u w:val="single"/>
        </w:rPr>
        <w:t>INVITED PRESENTATIONS</w:t>
      </w:r>
    </w:p>
    <w:p w14:paraId="6C30AC57" w14:textId="77777777" w:rsidR="00934622" w:rsidRDefault="00934622" w:rsidP="00BE03B9">
      <w:pPr>
        <w:pStyle w:val="BodyTextIndent"/>
        <w:ind w:left="0"/>
        <w:rPr>
          <w:u w:val="single"/>
        </w:rPr>
      </w:pPr>
    </w:p>
    <w:p w14:paraId="22506969" w14:textId="6AE6A483" w:rsidR="00934622" w:rsidRPr="00934622" w:rsidRDefault="00934622" w:rsidP="00BE03B9">
      <w:pPr>
        <w:pStyle w:val="BodyTextIndent"/>
        <w:ind w:left="0"/>
        <w:rPr>
          <w:b w:val="0"/>
        </w:rPr>
      </w:pPr>
      <w:r w:rsidRPr="00934622">
        <w:t xml:space="preserve">Rhodes, J. L. F. </w:t>
      </w:r>
      <w:r w:rsidRPr="00934622">
        <w:rPr>
          <w:b w:val="0"/>
        </w:rPr>
        <w:t>“</w:t>
      </w:r>
      <w:r>
        <w:rPr>
          <w:b w:val="0"/>
        </w:rPr>
        <w:t xml:space="preserve">The Story of YEP Village: Empowering Our Youth for Life Success” Guest speaker for the Compassion in Action Circle speaker series on July 29, 2015. </w:t>
      </w:r>
    </w:p>
    <w:p w14:paraId="3AF77624" w14:textId="77777777" w:rsidR="008F480F" w:rsidRDefault="008F480F" w:rsidP="00BE03B9">
      <w:pPr>
        <w:pStyle w:val="BodyTextIndent"/>
        <w:ind w:left="0"/>
        <w:rPr>
          <w:u w:val="single"/>
        </w:rPr>
      </w:pPr>
    </w:p>
    <w:p w14:paraId="427C0DDB" w14:textId="5639F7FF" w:rsidR="008F480F" w:rsidRPr="008F480F" w:rsidRDefault="008F480F" w:rsidP="00BE03B9">
      <w:pPr>
        <w:pStyle w:val="BodyTextIndent"/>
        <w:ind w:left="0"/>
        <w:rPr>
          <w:b w:val="0"/>
        </w:rPr>
      </w:pPr>
      <w:r w:rsidRPr="009475E5">
        <w:t>Rhodes, J. L. F.</w:t>
      </w:r>
      <w:r>
        <w:rPr>
          <w:b w:val="0"/>
        </w:rPr>
        <w:t xml:space="preserve"> &amp; Robison, S. B. “Poverty matters: What’s working to help families and children in Louisiana?” </w:t>
      </w:r>
      <w:proofErr w:type="gramStart"/>
      <w:r>
        <w:rPr>
          <w:b w:val="0"/>
        </w:rPr>
        <w:t>Panel presentation at the 4</w:t>
      </w:r>
      <w:r w:rsidRPr="008F480F">
        <w:rPr>
          <w:b w:val="0"/>
          <w:vertAlign w:val="superscript"/>
        </w:rPr>
        <w:t>th</w:t>
      </w:r>
      <w:r>
        <w:rPr>
          <w:b w:val="0"/>
        </w:rPr>
        <w:t xml:space="preserve"> Annual Cradle to Prison Campaign Summit of the Children’s Defense Fund in Baton Rouge, Louisiana on October 17, 2012.</w:t>
      </w:r>
      <w:proofErr w:type="gramEnd"/>
    </w:p>
    <w:p w14:paraId="1A6504F9" w14:textId="77777777" w:rsidR="005D42A6" w:rsidRDefault="005D42A6" w:rsidP="00953469">
      <w:pPr>
        <w:rPr>
          <w:b w:val="0"/>
        </w:rPr>
      </w:pPr>
    </w:p>
    <w:p w14:paraId="29CA51EF" w14:textId="03EA7571" w:rsidR="00953469" w:rsidRDefault="00953469" w:rsidP="00953469">
      <w:pPr>
        <w:rPr>
          <w:b w:val="0"/>
        </w:rPr>
      </w:pPr>
      <w:r w:rsidRPr="009475E5">
        <w:t>Rhodes, J. L. F</w:t>
      </w:r>
      <w:r>
        <w:rPr>
          <w:b w:val="0"/>
        </w:rPr>
        <w:t>. “Let’s look at playing hooky: Its perils and our practices”</w:t>
      </w:r>
      <w:r w:rsidR="0029439B">
        <w:rPr>
          <w:b w:val="0"/>
        </w:rPr>
        <w:t xml:space="preserve"> Keynote p</w:t>
      </w:r>
      <w:r>
        <w:rPr>
          <w:b w:val="0"/>
        </w:rPr>
        <w:t>resentation at the 56</w:t>
      </w:r>
      <w:r w:rsidRPr="000506D0">
        <w:rPr>
          <w:b w:val="0"/>
          <w:vertAlign w:val="superscript"/>
        </w:rPr>
        <w:t>th</w:t>
      </w:r>
      <w:r>
        <w:rPr>
          <w:b w:val="0"/>
        </w:rPr>
        <w:t xml:space="preserve"> Annual Training and Conference of the Louisiana Juvenile Officer’s Association in Lafayette, Louisiana on March 20, 2012.</w:t>
      </w:r>
    </w:p>
    <w:p w14:paraId="538A5EE5" w14:textId="77777777" w:rsidR="00ED7E3F" w:rsidRPr="00080106" w:rsidRDefault="00ED7E3F" w:rsidP="00BE03B9">
      <w:pPr>
        <w:pStyle w:val="BodyTextIndent"/>
        <w:ind w:left="0"/>
        <w:rPr>
          <w:b w:val="0"/>
        </w:rPr>
      </w:pPr>
    </w:p>
    <w:p w14:paraId="7E6765A2" w14:textId="5D0A953D" w:rsidR="00F13FC8" w:rsidRDefault="005556C5" w:rsidP="00F13FC8">
      <w:pPr>
        <w:rPr>
          <w:u w:val="single"/>
        </w:rPr>
      </w:pPr>
      <w:r>
        <w:rPr>
          <w:u w:val="single"/>
        </w:rPr>
        <w:t>INVITED GUEST LECTURES</w:t>
      </w:r>
      <w:r w:rsidR="00FC4A87">
        <w:rPr>
          <w:u w:val="single"/>
        </w:rPr>
        <w:t xml:space="preserve"> </w:t>
      </w:r>
    </w:p>
    <w:p w14:paraId="779ADC1A" w14:textId="77777777" w:rsidR="007E6549" w:rsidRDefault="007E6549" w:rsidP="00F13FC8">
      <w:pPr>
        <w:rPr>
          <w:u w:val="single"/>
        </w:rPr>
      </w:pPr>
    </w:p>
    <w:p w14:paraId="6D5FDF17" w14:textId="4108B1D8" w:rsidR="009475E5" w:rsidRDefault="005556C5" w:rsidP="007E6549">
      <w:pPr>
        <w:rPr>
          <w:b w:val="0"/>
        </w:rPr>
      </w:pPr>
      <w:r>
        <w:rPr>
          <w:b w:val="0"/>
        </w:rPr>
        <w:t xml:space="preserve">Rhodes, J. L. F. (2015, September 10). </w:t>
      </w:r>
      <w:proofErr w:type="gramStart"/>
      <w:r w:rsidRPr="005556C5">
        <w:rPr>
          <w:b w:val="0"/>
          <w:i/>
        </w:rPr>
        <w:t>Culturally competent research in community development interventions</w:t>
      </w:r>
      <w:r w:rsidRPr="005556C5">
        <w:rPr>
          <w:b w:val="0"/>
        </w:rPr>
        <w:t>.</w:t>
      </w:r>
      <w:proofErr w:type="gramEnd"/>
      <w:r w:rsidR="009475E5" w:rsidRPr="005556C5">
        <w:rPr>
          <w:b w:val="0"/>
        </w:rPr>
        <w:t xml:space="preserve"> </w:t>
      </w:r>
      <w:r>
        <w:rPr>
          <w:b w:val="0"/>
        </w:rPr>
        <w:t xml:space="preserve">Presented to </w:t>
      </w:r>
      <w:r w:rsidRPr="005556C5">
        <w:rPr>
          <w:b w:val="0"/>
        </w:rPr>
        <w:t>SW</w:t>
      </w:r>
      <w:r w:rsidR="00477F66">
        <w:rPr>
          <w:b w:val="0"/>
        </w:rPr>
        <w:t xml:space="preserve"> 7003</w:t>
      </w:r>
      <w:r w:rsidRPr="005556C5">
        <w:rPr>
          <w:b w:val="0"/>
        </w:rPr>
        <w:t>: Research I</w:t>
      </w:r>
      <w:r>
        <w:rPr>
          <w:b w:val="0"/>
        </w:rPr>
        <w:t xml:space="preserve">.  </w:t>
      </w:r>
      <w:r w:rsidR="009475E5" w:rsidRPr="005556C5">
        <w:rPr>
          <w:b w:val="0"/>
        </w:rPr>
        <w:t xml:space="preserve">Instructor </w:t>
      </w:r>
      <w:proofErr w:type="spellStart"/>
      <w:r w:rsidR="009475E5" w:rsidRPr="005556C5">
        <w:rPr>
          <w:b w:val="0"/>
        </w:rPr>
        <w:t>Younghee</w:t>
      </w:r>
      <w:proofErr w:type="spellEnd"/>
      <w:r w:rsidR="009475E5" w:rsidRPr="005556C5">
        <w:rPr>
          <w:b w:val="0"/>
        </w:rPr>
        <w:t xml:space="preserve"> Lim</w:t>
      </w:r>
      <w:r>
        <w:rPr>
          <w:b w:val="0"/>
        </w:rPr>
        <w:t xml:space="preserve">, </w:t>
      </w:r>
      <w:r w:rsidRPr="00080106">
        <w:rPr>
          <w:b w:val="0"/>
        </w:rPr>
        <w:t>LSU School of Social Work</w:t>
      </w:r>
      <w:proofErr w:type="gramStart"/>
      <w:r>
        <w:rPr>
          <w:b w:val="0"/>
        </w:rPr>
        <w:t xml:space="preserve">, </w:t>
      </w:r>
      <w:r w:rsidR="00477F66">
        <w:rPr>
          <w:b w:val="0"/>
        </w:rPr>
        <w:t xml:space="preserve"> </w:t>
      </w:r>
      <w:r>
        <w:rPr>
          <w:b w:val="0"/>
        </w:rPr>
        <w:t>MSW</w:t>
      </w:r>
      <w:proofErr w:type="gramEnd"/>
      <w:r>
        <w:rPr>
          <w:b w:val="0"/>
        </w:rPr>
        <w:t xml:space="preserve"> program.</w:t>
      </w:r>
    </w:p>
    <w:p w14:paraId="2BAE3AE2" w14:textId="77777777" w:rsidR="009475E5" w:rsidRDefault="009475E5" w:rsidP="007E6549">
      <w:pPr>
        <w:rPr>
          <w:b w:val="0"/>
        </w:rPr>
      </w:pPr>
    </w:p>
    <w:p w14:paraId="5DDE2036" w14:textId="67B05928" w:rsidR="007E6549" w:rsidRDefault="005556C5" w:rsidP="007E6549">
      <w:pPr>
        <w:rPr>
          <w:b w:val="0"/>
        </w:rPr>
      </w:pPr>
      <w:r>
        <w:rPr>
          <w:b w:val="0"/>
        </w:rPr>
        <w:t xml:space="preserve">Rhodes, J. L. F. (2015, February 18).  </w:t>
      </w:r>
      <w:proofErr w:type="gramStart"/>
      <w:r w:rsidR="007E6549">
        <w:rPr>
          <w:b w:val="0"/>
          <w:i/>
        </w:rPr>
        <w:t>Integration of theory, research, and practice</w:t>
      </w:r>
      <w:r w:rsidR="007E6549" w:rsidRPr="004703AC">
        <w:rPr>
          <w:b w:val="0"/>
          <w:i/>
        </w:rPr>
        <w:t>.</w:t>
      </w:r>
      <w:proofErr w:type="gramEnd"/>
      <w:r w:rsidR="007E6549" w:rsidRPr="004703AC">
        <w:rPr>
          <w:b w:val="0"/>
          <w:i/>
        </w:rPr>
        <w:t xml:space="preserve"> </w:t>
      </w:r>
      <w:proofErr w:type="gramStart"/>
      <w:r w:rsidR="00477F66">
        <w:rPr>
          <w:b w:val="0"/>
        </w:rPr>
        <w:t>Presented to</w:t>
      </w:r>
      <w:r w:rsidR="00477F66" w:rsidRPr="00477F66">
        <w:rPr>
          <w:b w:val="0"/>
        </w:rPr>
        <w:t xml:space="preserve"> </w:t>
      </w:r>
      <w:r w:rsidR="00477F66">
        <w:rPr>
          <w:b w:val="0"/>
        </w:rPr>
        <w:t>Colloquium II Doctoral course</w:t>
      </w:r>
      <w:r>
        <w:rPr>
          <w:b w:val="0"/>
        </w:rPr>
        <w:t>.</w:t>
      </w:r>
      <w:proofErr w:type="gramEnd"/>
      <w:r>
        <w:rPr>
          <w:b w:val="0"/>
        </w:rPr>
        <w:t xml:space="preserve">  </w:t>
      </w:r>
      <w:proofErr w:type="gramStart"/>
      <w:r w:rsidR="00477F66">
        <w:rPr>
          <w:b w:val="0"/>
        </w:rPr>
        <w:t xml:space="preserve">Instructor </w:t>
      </w:r>
      <w:proofErr w:type="spellStart"/>
      <w:r w:rsidR="00477F66">
        <w:rPr>
          <w:b w:val="0"/>
        </w:rPr>
        <w:t>Younghee</w:t>
      </w:r>
      <w:proofErr w:type="spellEnd"/>
      <w:r w:rsidR="00477F66">
        <w:rPr>
          <w:b w:val="0"/>
        </w:rPr>
        <w:t xml:space="preserve"> Lim, </w:t>
      </w:r>
      <w:r w:rsidR="00477F66" w:rsidRPr="00080106">
        <w:rPr>
          <w:b w:val="0"/>
        </w:rPr>
        <w:t>LSU School of Social Work</w:t>
      </w:r>
      <w:r w:rsidR="00477F66">
        <w:rPr>
          <w:b w:val="0"/>
        </w:rPr>
        <w:t>, Doctoral program.</w:t>
      </w:r>
      <w:proofErr w:type="gramEnd"/>
    </w:p>
    <w:p w14:paraId="51F0ED60" w14:textId="77777777" w:rsidR="007E6549" w:rsidRDefault="007E6549" w:rsidP="007E6549">
      <w:pPr>
        <w:rPr>
          <w:b w:val="0"/>
        </w:rPr>
      </w:pPr>
    </w:p>
    <w:p w14:paraId="56897956" w14:textId="0C3A8EA6" w:rsidR="007E6549" w:rsidRDefault="004813A1" w:rsidP="007E6549">
      <w:pPr>
        <w:rPr>
          <w:b w:val="0"/>
        </w:rPr>
      </w:pPr>
      <w:r>
        <w:rPr>
          <w:b w:val="0"/>
        </w:rPr>
        <w:t xml:space="preserve">Rhodes, J. L. F. </w:t>
      </w:r>
      <w:r w:rsidR="007E6549">
        <w:rPr>
          <w:b w:val="0"/>
        </w:rPr>
        <w:t xml:space="preserve">Guest lecturer for Juvenile Delinquency Social Work elective: </w:t>
      </w:r>
      <w:r w:rsidR="007E6549" w:rsidRPr="004703AC">
        <w:rPr>
          <w:b w:val="0"/>
          <w:i/>
        </w:rPr>
        <w:t xml:space="preserve">Practices and Policies in K-12 Schools and Juvenile Delinquency. </w:t>
      </w:r>
      <w:proofErr w:type="gramStart"/>
      <w:r w:rsidR="007E6549">
        <w:rPr>
          <w:b w:val="0"/>
        </w:rPr>
        <w:t>Instructor Wesley Church</w:t>
      </w:r>
      <w:r w:rsidR="00DC4C89">
        <w:rPr>
          <w:b w:val="0"/>
        </w:rPr>
        <w:t xml:space="preserve"> on November 4, 2014</w:t>
      </w:r>
      <w:r w:rsidR="007E6549" w:rsidRPr="000F7BAE">
        <w:rPr>
          <w:b w:val="0"/>
        </w:rPr>
        <w:t xml:space="preserve"> </w:t>
      </w:r>
      <w:r w:rsidR="007E6549" w:rsidRPr="00080106">
        <w:rPr>
          <w:b w:val="0"/>
        </w:rPr>
        <w:t>at LSU School of Social Work</w:t>
      </w:r>
      <w:r w:rsidR="007E6549" w:rsidRPr="00670F1B">
        <w:rPr>
          <w:b w:val="0"/>
        </w:rPr>
        <w:t>.</w:t>
      </w:r>
      <w:proofErr w:type="gramEnd"/>
    </w:p>
    <w:p w14:paraId="28B1CFA0" w14:textId="77777777" w:rsidR="00F36190" w:rsidRDefault="00F36190" w:rsidP="00F13FC8">
      <w:pPr>
        <w:rPr>
          <w:u w:val="single"/>
        </w:rPr>
      </w:pPr>
    </w:p>
    <w:p w14:paraId="2B17DE91" w14:textId="27361B1A" w:rsidR="00CA2BEC" w:rsidRDefault="00CA2BEC" w:rsidP="00F13FC8">
      <w:pPr>
        <w:rPr>
          <w:b w:val="0"/>
        </w:rPr>
      </w:pPr>
      <w:r>
        <w:rPr>
          <w:b w:val="0"/>
        </w:rPr>
        <w:t xml:space="preserve">Rhodes, J. L. F. </w:t>
      </w:r>
      <w:proofErr w:type="gramStart"/>
      <w:r w:rsidRPr="00CA2BEC">
        <w:rPr>
          <w:b w:val="0"/>
          <w:i/>
        </w:rPr>
        <w:t>The Family-School Partnership</w:t>
      </w:r>
      <w:r>
        <w:rPr>
          <w:b w:val="0"/>
        </w:rPr>
        <w:t>.</w:t>
      </w:r>
      <w:proofErr w:type="gramEnd"/>
      <w:r>
        <w:rPr>
          <w:b w:val="0"/>
        </w:rPr>
        <w:t xml:space="preserve"> </w:t>
      </w:r>
      <w:proofErr w:type="gramStart"/>
      <w:r w:rsidR="005322FF">
        <w:rPr>
          <w:b w:val="0"/>
        </w:rPr>
        <w:t xml:space="preserve">Workshop presentation for the </w:t>
      </w:r>
      <w:r>
        <w:rPr>
          <w:b w:val="0"/>
        </w:rPr>
        <w:t xml:space="preserve">Louisiana Parent </w:t>
      </w:r>
      <w:r w:rsidR="005322FF">
        <w:rPr>
          <w:b w:val="0"/>
        </w:rPr>
        <w:t>Education</w:t>
      </w:r>
      <w:r>
        <w:rPr>
          <w:b w:val="0"/>
        </w:rPr>
        <w:t xml:space="preserve"> Network</w:t>
      </w:r>
      <w:r w:rsidR="005322FF">
        <w:rPr>
          <w:b w:val="0"/>
        </w:rPr>
        <w:t xml:space="preserve"> (LAPEN)</w:t>
      </w:r>
      <w:r>
        <w:rPr>
          <w:b w:val="0"/>
        </w:rPr>
        <w:t xml:space="preserve"> on March 12, 2014.</w:t>
      </w:r>
      <w:proofErr w:type="gramEnd"/>
    </w:p>
    <w:p w14:paraId="4DC23ABD" w14:textId="77777777" w:rsidR="00CA2BEC" w:rsidRDefault="00CA2BEC" w:rsidP="00F13FC8">
      <w:pPr>
        <w:rPr>
          <w:b w:val="0"/>
        </w:rPr>
      </w:pPr>
    </w:p>
    <w:p w14:paraId="4876F103" w14:textId="61BA69B8" w:rsidR="00F36190" w:rsidRPr="00F36190" w:rsidRDefault="00F36190" w:rsidP="00F13FC8">
      <w:pPr>
        <w:rPr>
          <w:b w:val="0"/>
        </w:rPr>
      </w:pPr>
      <w:r w:rsidRPr="00F36190">
        <w:rPr>
          <w:b w:val="0"/>
        </w:rPr>
        <w:t>Rhodes</w:t>
      </w:r>
      <w:r>
        <w:rPr>
          <w:b w:val="0"/>
        </w:rPr>
        <w:t xml:space="preserve">, J. L .F. </w:t>
      </w:r>
      <w:proofErr w:type="gramStart"/>
      <w:r>
        <w:rPr>
          <w:b w:val="0"/>
        </w:rPr>
        <w:t xml:space="preserve">&amp;  </w:t>
      </w:r>
      <w:r w:rsidR="00A4723E">
        <w:rPr>
          <w:b w:val="0"/>
        </w:rPr>
        <w:t>Robison</w:t>
      </w:r>
      <w:proofErr w:type="gramEnd"/>
      <w:r w:rsidR="00A4723E">
        <w:rPr>
          <w:b w:val="0"/>
        </w:rPr>
        <w:t>, S.</w:t>
      </w:r>
      <w:r w:rsidR="005322FF">
        <w:rPr>
          <w:b w:val="0"/>
        </w:rPr>
        <w:t xml:space="preserve"> </w:t>
      </w:r>
      <w:r w:rsidR="00A4723E">
        <w:rPr>
          <w:b w:val="0"/>
        </w:rPr>
        <w:t>B</w:t>
      </w:r>
      <w:r>
        <w:rPr>
          <w:b w:val="0"/>
        </w:rPr>
        <w:t>.</w:t>
      </w:r>
      <w:r w:rsidR="004703AC">
        <w:rPr>
          <w:b w:val="0"/>
        </w:rPr>
        <w:t xml:space="preserve"> </w:t>
      </w:r>
      <w:proofErr w:type="gramStart"/>
      <w:r w:rsidR="00A4723E" w:rsidRPr="004703AC">
        <w:rPr>
          <w:b w:val="0"/>
          <w:i/>
        </w:rPr>
        <w:t>The Louisiana longitudinal data initiative</w:t>
      </w:r>
      <w:r w:rsidR="004703AC">
        <w:rPr>
          <w:b w:val="0"/>
        </w:rPr>
        <w:t>.</w:t>
      </w:r>
      <w:proofErr w:type="gramEnd"/>
      <w:r>
        <w:rPr>
          <w:b w:val="0"/>
        </w:rPr>
        <w:t xml:space="preserve"> </w:t>
      </w:r>
      <w:proofErr w:type="gramStart"/>
      <w:r w:rsidR="00A4723E">
        <w:rPr>
          <w:b w:val="0"/>
        </w:rPr>
        <w:t xml:space="preserve">LSU School of Social Work </w:t>
      </w:r>
      <w:r>
        <w:rPr>
          <w:b w:val="0"/>
        </w:rPr>
        <w:t>Faculty, Staff, and Student presentation on March 26, 2013.</w:t>
      </w:r>
      <w:proofErr w:type="gramEnd"/>
    </w:p>
    <w:p w14:paraId="341A96AF" w14:textId="77777777" w:rsidR="00643919" w:rsidRDefault="00643919" w:rsidP="00F13FC8">
      <w:pPr>
        <w:rPr>
          <w:u w:val="single"/>
        </w:rPr>
      </w:pPr>
    </w:p>
    <w:p w14:paraId="06607767" w14:textId="3D7F2E47" w:rsidR="00C21B6D" w:rsidRDefault="004813A1" w:rsidP="00C21B6D">
      <w:pPr>
        <w:rPr>
          <w:b w:val="0"/>
        </w:rPr>
      </w:pPr>
      <w:r>
        <w:rPr>
          <w:b w:val="0"/>
        </w:rPr>
        <w:t xml:space="preserve">Rhodes, J. L. F. </w:t>
      </w:r>
      <w:r w:rsidR="00C21B6D" w:rsidRPr="00670F1B">
        <w:rPr>
          <w:b w:val="0"/>
        </w:rPr>
        <w:t>Guest lectu</w:t>
      </w:r>
      <w:r w:rsidR="00C21B6D">
        <w:rPr>
          <w:b w:val="0"/>
        </w:rPr>
        <w:t xml:space="preserve">rer for Social Work Grant Writing MSW course: </w:t>
      </w:r>
      <w:r w:rsidR="00C21B6D" w:rsidRPr="004703AC">
        <w:rPr>
          <w:b w:val="0"/>
          <w:i/>
        </w:rPr>
        <w:t>The Evaluation Component</w:t>
      </w:r>
      <w:r w:rsidR="004703AC">
        <w:rPr>
          <w:b w:val="0"/>
        </w:rPr>
        <w:t xml:space="preserve"> </w:t>
      </w:r>
      <w:r w:rsidR="00C21B6D" w:rsidRPr="00670F1B">
        <w:rPr>
          <w:b w:val="0"/>
        </w:rPr>
        <w:t xml:space="preserve">Instructor </w:t>
      </w:r>
      <w:r w:rsidR="00C21B6D">
        <w:rPr>
          <w:b w:val="0"/>
        </w:rPr>
        <w:t>Mary Ellen Brown on March 19, 2013</w:t>
      </w:r>
      <w:r w:rsidR="00C21B6D" w:rsidRPr="000F7BAE">
        <w:rPr>
          <w:b w:val="0"/>
        </w:rPr>
        <w:t xml:space="preserve"> </w:t>
      </w:r>
      <w:r w:rsidR="00C21B6D" w:rsidRPr="00080106">
        <w:rPr>
          <w:b w:val="0"/>
        </w:rPr>
        <w:t>at LSU School of Social Work</w:t>
      </w:r>
      <w:r w:rsidR="00C21B6D">
        <w:rPr>
          <w:b w:val="0"/>
        </w:rPr>
        <w:t>.</w:t>
      </w:r>
    </w:p>
    <w:p w14:paraId="598E85A7" w14:textId="77777777" w:rsidR="00C21B6D" w:rsidRDefault="00C21B6D" w:rsidP="00D60D3E">
      <w:pPr>
        <w:rPr>
          <w:b w:val="0"/>
        </w:rPr>
      </w:pPr>
    </w:p>
    <w:p w14:paraId="2E533CFC" w14:textId="531F2791" w:rsidR="000F7BAE" w:rsidRDefault="004813A1" w:rsidP="00D60D3E">
      <w:pPr>
        <w:rPr>
          <w:b w:val="0"/>
        </w:rPr>
      </w:pPr>
      <w:r>
        <w:rPr>
          <w:b w:val="0"/>
        </w:rPr>
        <w:t xml:space="preserve">Rhodes, J. L. F. </w:t>
      </w:r>
      <w:r w:rsidR="000F7BAE" w:rsidRPr="00670F1B">
        <w:rPr>
          <w:b w:val="0"/>
        </w:rPr>
        <w:t xml:space="preserve">Guest lecturer for Child and the Community course: </w:t>
      </w:r>
      <w:r w:rsidR="000F7BAE" w:rsidRPr="004703AC">
        <w:rPr>
          <w:b w:val="0"/>
          <w:i/>
        </w:rPr>
        <w:t>School Policies Impacting Attendance and Dropout</w:t>
      </w:r>
      <w:r w:rsidR="000F7BAE" w:rsidRPr="00670F1B">
        <w:rPr>
          <w:b w:val="0"/>
        </w:rPr>
        <w:t xml:space="preserve">. Instructor </w:t>
      </w:r>
      <w:r w:rsidR="000F7BAE">
        <w:rPr>
          <w:b w:val="0"/>
        </w:rPr>
        <w:t>Mary Ellen Brown on June 11, 2012</w:t>
      </w:r>
      <w:r w:rsidR="000F7BAE" w:rsidRPr="000F7BAE">
        <w:rPr>
          <w:b w:val="0"/>
        </w:rPr>
        <w:t xml:space="preserve"> </w:t>
      </w:r>
      <w:r w:rsidR="000F7BAE" w:rsidRPr="00080106">
        <w:rPr>
          <w:b w:val="0"/>
        </w:rPr>
        <w:t>at LSU School of Social Work</w:t>
      </w:r>
      <w:r w:rsidR="000F7BAE">
        <w:rPr>
          <w:b w:val="0"/>
        </w:rPr>
        <w:t>.</w:t>
      </w:r>
    </w:p>
    <w:p w14:paraId="170E05A8" w14:textId="77777777" w:rsidR="000F7BAE" w:rsidRDefault="000F7BAE" w:rsidP="00D60D3E">
      <w:pPr>
        <w:rPr>
          <w:b w:val="0"/>
        </w:rPr>
      </w:pPr>
    </w:p>
    <w:p w14:paraId="2D8E5069" w14:textId="6D3DD458" w:rsidR="00D60D3E" w:rsidRDefault="004813A1" w:rsidP="00D60D3E">
      <w:pPr>
        <w:rPr>
          <w:b w:val="0"/>
        </w:rPr>
      </w:pPr>
      <w:r>
        <w:rPr>
          <w:b w:val="0"/>
        </w:rPr>
        <w:t xml:space="preserve">Rhodes, J. L. F. </w:t>
      </w:r>
      <w:r w:rsidR="00D60D3E">
        <w:rPr>
          <w:b w:val="0"/>
        </w:rPr>
        <w:t xml:space="preserve">Guest lecturer for Advanced Social Policy MSW course: </w:t>
      </w:r>
      <w:r w:rsidR="000F7BAE" w:rsidRPr="004703AC">
        <w:rPr>
          <w:b w:val="0"/>
          <w:i/>
        </w:rPr>
        <w:t>Practices and Policies in K</w:t>
      </w:r>
      <w:r w:rsidR="00D60D3E" w:rsidRPr="004703AC">
        <w:rPr>
          <w:b w:val="0"/>
          <w:i/>
        </w:rPr>
        <w:t xml:space="preserve">-12 Schools and Juvenile Delinquency. </w:t>
      </w:r>
      <w:r w:rsidR="00D60D3E">
        <w:rPr>
          <w:b w:val="0"/>
        </w:rPr>
        <w:t>Instructor Dana Hunter on April 2, 2012</w:t>
      </w:r>
      <w:r w:rsidR="000F7BAE" w:rsidRPr="000F7BAE">
        <w:rPr>
          <w:b w:val="0"/>
        </w:rPr>
        <w:t xml:space="preserve"> </w:t>
      </w:r>
      <w:r w:rsidR="000F7BAE" w:rsidRPr="00080106">
        <w:rPr>
          <w:b w:val="0"/>
        </w:rPr>
        <w:t>at LSU School of Social Work</w:t>
      </w:r>
      <w:r w:rsidR="00D60D3E" w:rsidRPr="00670F1B">
        <w:rPr>
          <w:b w:val="0"/>
        </w:rPr>
        <w:t>.</w:t>
      </w:r>
    </w:p>
    <w:p w14:paraId="7BC99A34" w14:textId="77777777" w:rsidR="000F7BAE" w:rsidRDefault="000F7BAE" w:rsidP="00D60D3E">
      <w:pPr>
        <w:rPr>
          <w:b w:val="0"/>
        </w:rPr>
      </w:pPr>
    </w:p>
    <w:p w14:paraId="3D5C33D9" w14:textId="54AC319F" w:rsidR="00706141" w:rsidRPr="00670F1B" w:rsidRDefault="004813A1" w:rsidP="00D60D3E">
      <w:pPr>
        <w:rPr>
          <w:b w:val="0"/>
        </w:rPr>
      </w:pPr>
      <w:r>
        <w:rPr>
          <w:b w:val="0"/>
        </w:rPr>
        <w:t xml:space="preserve">Rhodes, J. L. F. </w:t>
      </w:r>
      <w:r w:rsidR="00706141">
        <w:rPr>
          <w:b w:val="0"/>
        </w:rPr>
        <w:t xml:space="preserve">Guest lecturer for School Social Work MSW course: </w:t>
      </w:r>
      <w:r w:rsidR="00706141" w:rsidRPr="004703AC">
        <w:rPr>
          <w:b w:val="0"/>
          <w:i/>
        </w:rPr>
        <w:t>Program evaluation for social workers in the school setting</w:t>
      </w:r>
      <w:r w:rsidR="00706141">
        <w:rPr>
          <w:b w:val="0"/>
        </w:rPr>
        <w:t>. Instructor Laura Richard on November 29, 2011</w:t>
      </w:r>
      <w:r w:rsidR="000F7BAE" w:rsidRPr="000F7BAE">
        <w:rPr>
          <w:b w:val="0"/>
        </w:rPr>
        <w:t xml:space="preserve"> </w:t>
      </w:r>
      <w:r w:rsidR="000F7BAE" w:rsidRPr="00080106">
        <w:rPr>
          <w:b w:val="0"/>
        </w:rPr>
        <w:t>at LSU School of Social Work</w:t>
      </w:r>
      <w:r w:rsidR="00706141">
        <w:rPr>
          <w:b w:val="0"/>
        </w:rPr>
        <w:t>.</w:t>
      </w:r>
    </w:p>
    <w:p w14:paraId="5E793B6F" w14:textId="77777777" w:rsidR="000506D0" w:rsidRDefault="000506D0" w:rsidP="001875CA">
      <w:pPr>
        <w:contextualSpacing/>
        <w:rPr>
          <w:b w:val="0"/>
        </w:rPr>
      </w:pPr>
    </w:p>
    <w:p w14:paraId="3C6E3D90" w14:textId="4058873D" w:rsidR="001875CA" w:rsidRDefault="001875CA" w:rsidP="001875CA">
      <w:pPr>
        <w:rPr>
          <w:b w:val="0"/>
        </w:rPr>
      </w:pPr>
      <w:r>
        <w:rPr>
          <w:b w:val="0"/>
        </w:rPr>
        <w:t xml:space="preserve">Rhodes, J.L.F., &amp; Thomas-Smith, J. </w:t>
      </w:r>
      <w:r w:rsidRPr="004703AC">
        <w:rPr>
          <w:b w:val="0"/>
          <w:i/>
        </w:rPr>
        <w:t xml:space="preserve">Bi-annual TASC Case Management and Database </w:t>
      </w:r>
      <w:r w:rsidRPr="004703AC">
        <w:rPr>
          <w:b w:val="0"/>
          <w:i/>
        </w:rPr>
        <w:br/>
        <w:t xml:space="preserve">Training </w:t>
      </w:r>
      <w:r>
        <w:rPr>
          <w:b w:val="0"/>
        </w:rPr>
        <w:t>at the LSU Sc</w:t>
      </w:r>
      <w:r w:rsidR="00A37BBB">
        <w:rPr>
          <w:b w:val="0"/>
        </w:rPr>
        <w:t>hool of Social Work, 2008 - 2012</w:t>
      </w:r>
      <w:r>
        <w:rPr>
          <w:b w:val="0"/>
        </w:rPr>
        <w:t>.</w:t>
      </w:r>
    </w:p>
    <w:p w14:paraId="603E1CD8" w14:textId="77777777" w:rsidR="000506D0" w:rsidRDefault="000506D0" w:rsidP="001875CA">
      <w:pPr>
        <w:rPr>
          <w:b w:val="0"/>
        </w:rPr>
      </w:pPr>
    </w:p>
    <w:p w14:paraId="1AF58C0B" w14:textId="6CF885EA" w:rsidR="000506D0" w:rsidRPr="00670F1B" w:rsidRDefault="004813A1" w:rsidP="000506D0">
      <w:pPr>
        <w:rPr>
          <w:b w:val="0"/>
        </w:rPr>
      </w:pPr>
      <w:r>
        <w:rPr>
          <w:b w:val="0"/>
        </w:rPr>
        <w:t xml:space="preserve">Rhodes, J. L. F. </w:t>
      </w:r>
      <w:r w:rsidR="000506D0" w:rsidRPr="00670F1B">
        <w:rPr>
          <w:b w:val="0"/>
        </w:rPr>
        <w:t>Guest lecturer for Child</w:t>
      </w:r>
      <w:r w:rsidR="000506D0">
        <w:rPr>
          <w:b w:val="0"/>
        </w:rPr>
        <w:t xml:space="preserve"> and the Community course: </w:t>
      </w:r>
      <w:r w:rsidR="000506D0" w:rsidRPr="004703AC">
        <w:rPr>
          <w:b w:val="0"/>
          <w:i/>
        </w:rPr>
        <w:t>Home Education</w:t>
      </w:r>
      <w:r w:rsidR="000506D0">
        <w:rPr>
          <w:b w:val="0"/>
        </w:rPr>
        <w:t xml:space="preserve">. Instructor Phyllis </w:t>
      </w:r>
      <w:proofErr w:type="spellStart"/>
      <w:r w:rsidR="000506D0">
        <w:rPr>
          <w:b w:val="0"/>
        </w:rPr>
        <w:t>Lefeaux</w:t>
      </w:r>
      <w:proofErr w:type="spellEnd"/>
      <w:r w:rsidR="000506D0">
        <w:rPr>
          <w:b w:val="0"/>
        </w:rPr>
        <w:t xml:space="preserve"> on October 17, 2011</w:t>
      </w:r>
      <w:r w:rsidR="000F7BAE" w:rsidRPr="000F7BAE">
        <w:rPr>
          <w:b w:val="0"/>
        </w:rPr>
        <w:t xml:space="preserve"> </w:t>
      </w:r>
      <w:r w:rsidR="000F7BAE" w:rsidRPr="00080106">
        <w:rPr>
          <w:b w:val="0"/>
        </w:rPr>
        <w:t>at LSU School of Social Work</w:t>
      </w:r>
      <w:r w:rsidR="000506D0" w:rsidRPr="00670F1B">
        <w:rPr>
          <w:b w:val="0"/>
        </w:rPr>
        <w:t>.</w:t>
      </w:r>
    </w:p>
    <w:p w14:paraId="6C3C810C" w14:textId="77777777" w:rsidR="001875CA" w:rsidRDefault="001875CA" w:rsidP="001875CA">
      <w:pPr>
        <w:rPr>
          <w:b w:val="0"/>
        </w:rPr>
      </w:pPr>
    </w:p>
    <w:p w14:paraId="7B1386FF" w14:textId="15364418" w:rsidR="00643919" w:rsidRPr="00670F1B" w:rsidRDefault="004813A1" w:rsidP="00F13FC8">
      <w:pPr>
        <w:rPr>
          <w:b w:val="0"/>
        </w:rPr>
      </w:pPr>
      <w:r>
        <w:rPr>
          <w:b w:val="0"/>
        </w:rPr>
        <w:t xml:space="preserve">Rhodes, J. L. F. </w:t>
      </w:r>
      <w:r w:rsidR="00670F1B" w:rsidRPr="00670F1B">
        <w:rPr>
          <w:b w:val="0"/>
        </w:rPr>
        <w:t xml:space="preserve">Guest lecturer for Child and the Community course: </w:t>
      </w:r>
      <w:r w:rsidR="00670F1B" w:rsidRPr="004703AC">
        <w:rPr>
          <w:b w:val="0"/>
          <w:i/>
        </w:rPr>
        <w:t>School Dropout.</w:t>
      </w:r>
      <w:r w:rsidR="00670F1B" w:rsidRPr="00670F1B">
        <w:rPr>
          <w:b w:val="0"/>
        </w:rPr>
        <w:t xml:space="preserve"> Instructor Mary Ellen Brown on June 9, 2011</w:t>
      </w:r>
      <w:r w:rsidR="000F7BAE" w:rsidRPr="000F7BAE">
        <w:rPr>
          <w:b w:val="0"/>
        </w:rPr>
        <w:t xml:space="preserve"> </w:t>
      </w:r>
      <w:r w:rsidR="000F7BAE" w:rsidRPr="00080106">
        <w:rPr>
          <w:b w:val="0"/>
        </w:rPr>
        <w:t>at LSU School of Social Work</w:t>
      </w:r>
      <w:r w:rsidR="00670F1B" w:rsidRPr="00670F1B">
        <w:rPr>
          <w:b w:val="0"/>
        </w:rPr>
        <w:t>.</w:t>
      </w:r>
    </w:p>
    <w:p w14:paraId="4D50DD7F" w14:textId="77777777" w:rsidR="00670F1B" w:rsidRPr="00670F1B" w:rsidRDefault="00670F1B" w:rsidP="00F13FC8">
      <w:pPr>
        <w:rPr>
          <w:b w:val="0"/>
        </w:rPr>
      </w:pPr>
    </w:p>
    <w:p w14:paraId="571D1F42" w14:textId="5DDEF75A" w:rsidR="00670F1B" w:rsidRPr="00670F1B" w:rsidRDefault="004813A1" w:rsidP="00670F1B">
      <w:pPr>
        <w:rPr>
          <w:b w:val="0"/>
        </w:rPr>
      </w:pPr>
      <w:r>
        <w:rPr>
          <w:b w:val="0"/>
        </w:rPr>
        <w:t xml:space="preserve">Rhodes, J. L. F. </w:t>
      </w:r>
      <w:r w:rsidR="00670F1B" w:rsidRPr="00670F1B">
        <w:rPr>
          <w:b w:val="0"/>
        </w:rPr>
        <w:t xml:space="preserve">Guest lecturer for Child and the Community course: </w:t>
      </w:r>
      <w:r w:rsidR="00670F1B" w:rsidRPr="004703AC">
        <w:rPr>
          <w:b w:val="0"/>
          <w:i/>
        </w:rPr>
        <w:t>Truancy prevention and school dropout.</w:t>
      </w:r>
      <w:r w:rsidR="00670F1B" w:rsidRPr="00670F1B">
        <w:rPr>
          <w:b w:val="0"/>
        </w:rPr>
        <w:t xml:space="preserve"> Instructor Dr. Tara </w:t>
      </w:r>
      <w:proofErr w:type="spellStart"/>
      <w:r w:rsidR="00670F1B" w:rsidRPr="00670F1B">
        <w:rPr>
          <w:b w:val="0"/>
        </w:rPr>
        <w:t>DeJohn</w:t>
      </w:r>
      <w:proofErr w:type="spellEnd"/>
      <w:r w:rsidR="00670F1B" w:rsidRPr="00670F1B">
        <w:rPr>
          <w:b w:val="0"/>
        </w:rPr>
        <w:t xml:space="preserve"> on June 9, 2010</w:t>
      </w:r>
      <w:r w:rsidR="000F7BAE" w:rsidRPr="000F7BAE">
        <w:rPr>
          <w:b w:val="0"/>
        </w:rPr>
        <w:t xml:space="preserve"> </w:t>
      </w:r>
      <w:r w:rsidR="000F7BAE" w:rsidRPr="00080106">
        <w:rPr>
          <w:b w:val="0"/>
        </w:rPr>
        <w:t>at LSU School of Social Work</w:t>
      </w:r>
      <w:r w:rsidR="00670F1B" w:rsidRPr="00670F1B">
        <w:rPr>
          <w:b w:val="0"/>
        </w:rPr>
        <w:t>.</w:t>
      </w:r>
    </w:p>
    <w:p w14:paraId="3A151863" w14:textId="77777777" w:rsidR="003444BD" w:rsidRDefault="003444BD" w:rsidP="00F13FC8">
      <w:pPr>
        <w:rPr>
          <w:b w:val="0"/>
        </w:rPr>
      </w:pPr>
    </w:p>
    <w:p w14:paraId="56557298" w14:textId="77777777" w:rsidR="00943F49" w:rsidRPr="00080106" w:rsidRDefault="00943F49" w:rsidP="00F13FC8">
      <w:pPr>
        <w:rPr>
          <w:b w:val="0"/>
        </w:rPr>
      </w:pPr>
      <w:r w:rsidRPr="00080106">
        <w:rPr>
          <w:b w:val="0"/>
        </w:rPr>
        <w:t xml:space="preserve">Lemieux, C. </w:t>
      </w:r>
      <w:r w:rsidR="007458AA">
        <w:rPr>
          <w:b w:val="0"/>
        </w:rPr>
        <w:t xml:space="preserve">M., Rhodes, J. L. F., Thomas, J. </w:t>
      </w:r>
      <w:proofErr w:type="gramStart"/>
      <w:r w:rsidR="007458AA">
        <w:rPr>
          <w:b w:val="0"/>
        </w:rPr>
        <w:t>M</w:t>
      </w:r>
      <w:r w:rsidRPr="00080106">
        <w:rPr>
          <w:b w:val="0"/>
        </w:rPr>
        <w:t xml:space="preserve"> .</w:t>
      </w:r>
      <w:proofErr w:type="gramEnd"/>
      <w:r w:rsidRPr="00080106">
        <w:rPr>
          <w:b w:val="0"/>
        </w:rPr>
        <w:t xml:space="preserve"> </w:t>
      </w:r>
      <w:proofErr w:type="gramStart"/>
      <w:r w:rsidRPr="004703AC">
        <w:rPr>
          <w:b w:val="0"/>
          <w:i/>
        </w:rPr>
        <w:t>Social work d</w:t>
      </w:r>
      <w:r w:rsidR="00D261A6" w:rsidRPr="004703AC">
        <w:rPr>
          <w:b w:val="0"/>
          <w:i/>
        </w:rPr>
        <w:t>octoral education.</w:t>
      </w:r>
      <w:proofErr w:type="gramEnd"/>
      <w:r w:rsidR="00D261A6" w:rsidRPr="00080106">
        <w:rPr>
          <w:b w:val="0"/>
        </w:rPr>
        <w:t xml:space="preserve">  Workshop</w:t>
      </w:r>
      <w:r w:rsidRPr="00080106">
        <w:rPr>
          <w:b w:val="0"/>
        </w:rPr>
        <w:t xml:space="preserve"> at the </w:t>
      </w:r>
      <w:r w:rsidR="00D261A6" w:rsidRPr="00080106">
        <w:rPr>
          <w:b w:val="0"/>
        </w:rPr>
        <w:t xml:space="preserve">2009 NASW-Louisiana Annual Conference held at the </w:t>
      </w:r>
      <w:r w:rsidRPr="00080106">
        <w:rPr>
          <w:b w:val="0"/>
        </w:rPr>
        <w:t>Hilton</w:t>
      </w:r>
      <w:r w:rsidR="00D261A6" w:rsidRPr="00080106">
        <w:rPr>
          <w:b w:val="0"/>
        </w:rPr>
        <w:t xml:space="preserve"> </w:t>
      </w:r>
      <w:r w:rsidR="00C835AF" w:rsidRPr="00080106">
        <w:rPr>
          <w:b w:val="0"/>
        </w:rPr>
        <w:t>Capitol Center</w:t>
      </w:r>
      <w:r w:rsidRPr="00080106">
        <w:rPr>
          <w:b w:val="0"/>
        </w:rPr>
        <w:t xml:space="preserve"> in Baton Rouge, LA </w:t>
      </w:r>
      <w:r w:rsidR="00C835AF" w:rsidRPr="00080106">
        <w:rPr>
          <w:b w:val="0"/>
        </w:rPr>
        <w:t>on May</w:t>
      </w:r>
      <w:r w:rsidRPr="00080106">
        <w:rPr>
          <w:b w:val="0"/>
        </w:rPr>
        <w:t xml:space="preserve"> </w:t>
      </w:r>
      <w:r w:rsidR="00D261A6" w:rsidRPr="00080106">
        <w:rPr>
          <w:b w:val="0"/>
        </w:rPr>
        <w:t>1, 2009.</w:t>
      </w:r>
    </w:p>
    <w:p w14:paraId="271A08E3" w14:textId="77777777" w:rsidR="00890A85" w:rsidRPr="00080106" w:rsidRDefault="00890A85" w:rsidP="00F13FC8">
      <w:pPr>
        <w:rPr>
          <w:b w:val="0"/>
          <w:u w:val="single"/>
        </w:rPr>
      </w:pPr>
    </w:p>
    <w:p w14:paraId="2CD3B3DF" w14:textId="313A657B" w:rsidR="00890A85" w:rsidRPr="00080106" w:rsidRDefault="00890A85" w:rsidP="00F13FC8">
      <w:pPr>
        <w:rPr>
          <w:b w:val="0"/>
        </w:rPr>
      </w:pPr>
      <w:r w:rsidRPr="00080106">
        <w:rPr>
          <w:b w:val="0"/>
        </w:rPr>
        <w:t>Thomas, J.</w:t>
      </w:r>
      <w:r w:rsidR="007458AA">
        <w:rPr>
          <w:b w:val="0"/>
        </w:rPr>
        <w:t xml:space="preserve"> M</w:t>
      </w:r>
      <w:r w:rsidRPr="00080106">
        <w:rPr>
          <w:b w:val="0"/>
        </w:rPr>
        <w:t>., &amp; Rhodes, J.</w:t>
      </w:r>
      <w:r w:rsidR="007458AA">
        <w:rPr>
          <w:b w:val="0"/>
        </w:rPr>
        <w:t xml:space="preserve"> </w:t>
      </w:r>
      <w:r w:rsidRPr="00080106">
        <w:rPr>
          <w:b w:val="0"/>
        </w:rPr>
        <w:t>L.</w:t>
      </w:r>
      <w:r w:rsidR="007458AA">
        <w:rPr>
          <w:b w:val="0"/>
        </w:rPr>
        <w:t xml:space="preserve"> </w:t>
      </w:r>
      <w:r w:rsidR="004703AC">
        <w:rPr>
          <w:b w:val="0"/>
        </w:rPr>
        <w:t xml:space="preserve">F. </w:t>
      </w:r>
      <w:r w:rsidRPr="004703AC">
        <w:rPr>
          <w:b w:val="0"/>
          <w:i/>
        </w:rPr>
        <w:t>Playing hooky: Facts, figur</w:t>
      </w:r>
      <w:r w:rsidR="004703AC" w:rsidRPr="004703AC">
        <w:rPr>
          <w:b w:val="0"/>
          <w:i/>
        </w:rPr>
        <w:t>es and life course implications</w:t>
      </w:r>
      <w:r w:rsidR="004703AC">
        <w:rPr>
          <w:b w:val="0"/>
        </w:rPr>
        <w:t xml:space="preserve">. </w:t>
      </w:r>
      <w:r w:rsidR="00ED7E3F" w:rsidRPr="00080106">
        <w:rPr>
          <w:b w:val="0"/>
        </w:rPr>
        <w:t>Louisiana Chapter/NASW Continuing</w:t>
      </w:r>
      <w:r w:rsidRPr="00080106">
        <w:rPr>
          <w:b w:val="0"/>
        </w:rPr>
        <w:t xml:space="preserve"> Education Program at Greenwell Springs Hospital</w:t>
      </w:r>
      <w:r w:rsidR="008D02B9" w:rsidRPr="00080106">
        <w:rPr>
          <w:b w:val="0"/>
        </w:rPr>
        <w:t xml:space="preserve"> in Greenwell Springs, LA</w:t>
      </w:r>
      <w:r w:rsidRPr="00080106">
        <w:rPr>
          <w:b w:val="0"/>
        </w:rPr>
        <w:t xml:space="preserve"> </w:t>
      </w:r>
      <w:r w:rsidR="00ED7E3F" w:rsidRPr="00080106">
        <w:rPr>
          <w:b w:val="0"/>
        </w:rPr>
        <w:t>on March 12, 2009</w:t>
      </w:r>
      <w:r w:rsidR="00181E91" w:rsidRPr="00080106">
        <w:rPr>
          <w:b w:val="0"/>
        </w:rPr>
        <w:t>.</w:t>
      </w:r>
      <w:r w:rsidR="00ED7E3F" w:rsidRPr="00080106">
        <w:rPr>
          <w:b w:val="0"/>
        </w:rPr>
        <w:t xml:space="preserve"> </w:t>
      </w:r>
    </w:p>
    <w:p w14:paraId="11729B98" w14:textId="77777777" w:rsidR="00B66E53" w:rsidRDefault="00B66E53" w:rsidP="00F13FC8">
      <w:pPr>
        <w:rPr>
          <w:b w:val="0"/>
        </w:rPr>
      </w:pPr>
    </w:p>
    <w:p w14:paraId="640B1503" w14:textId="1DCFC997" w:rsidR="00890A85" w:rsidRPr="00080106" w:rsidRDefault="00890A85" w:rsidP="00F13FC8">
      <w:pPr>
        <w:rPr>
          <w:b w:val="0"/>
        </w:rPr>
      </w:pPr>
      <w:r w:rsidRPr="00080106">
        <w:rPr>
          <w:b w:val="0"/>
        </w:rPr>
        <w:t>Rhodes, J.</w:t>
      </w:r>
      <w:r w:rsidR="007458AA">
        <w:rPr>
          <w:b w:val="0"/>
        </w:rPr>
        <w:t xml:space="preserve"> </w:t>
      </w:r>
      <w:r w:rsidRPr="00080106">
        <w:rPr>
          <w:b w:val="0"/>
        </w:rPr>
        <w:t>L</w:t>
      </w:r>
      <w:r w:rsidR="004703AC">
        <w:rPr>
          <w:b w:val="0"/>
        </w:rPr>
        <w:t>. F.</w:t>
      </w:r>
      <w:r w:rsidRPr="00080106">
        <w:rPr>
          <w:b w:val="0"/>
        </w:rPr>
        <w:t xml:space="preserve">, &amp; </w:t>
      </w:r>
      <w:proofErr w:type="spellStart"/>
      <w:r w:rsidRPr="00080106">
        <w:rPr>
          <w:b w:val="0"/>
        </w:rPr>
        <w:t>Vlosky</w:t>
      </w:r>
      <w:proofErr w:type="spellEnd"/>
      <w:r w:rsidRPr="00080106">
        <w:rPr>
          <w:b w:val="0"/>
        </w:rPr>
        <w:t>, D.</w:t>
      </w:r>
      <w:r w:rsidR="00ED7E3F" w:rsidRPr="00080106">
        <w:rPr>
          <w:b w:val="0"/>
        </w:rPr>
        <w:t xml:space="preserve"> A.</w:t>
      </w:r>
      <w:r w:rsidRPr="00080106">
        <w:rPr>
          <w:b w:val="0"/>
        </w:rPr>
        <w:t xml:space="preserve">TASC: </w:t>
      </w:r>
      <w:r w:rsidRPr="004703AC">
        <w:rPr>
          <w:b w:val="0"/>
          <w:i/>
        </w:rPr>
        <w:t>Targeting Attendance and Strengthening Communities</w:t>
      </w:r>
      <w:r w:rsidR="004703AC">
        <w:rPr>
          <w:b w:val="0"/>
        </w:rPr>
        <w:t>.</w:t>
      </w:r>
      <w:r w:rsidR="00C835AF" w:rsidRPr="00080106">
        <w:rPr>
          <w:b w:val="0"/>
        </w:rPr>
        <w:t xml:space="preserve"> Louisiana</w:t>
      </w:r>
      <w:r w:rsidRPr="00080106">
        <w:rPr>
          <w:b w:val="0"/>
        </w:rPr>
        <w:t xml:space="preserve"> Department of Education</w:t>
      </w:r>
      <w:r w:rsidR="00ED7E3F" w:rsidRPr="00080106">
        <w:rPr>
          <w:b w:val="0"/>
        </w:rPr>
        <w:t xml:space="preserve"> School</w:t>
      </w:r>
      <w:r w:rsidRPr="00080106">
        <w:rPr>
          <w:b w:val="0"/>
        </w:rPr>
        <w:t xml:space="preserve"> Safety Summit in Alexandria, LA on </w:t>
      </w:r>
      <w:r w:rsidR="00ED7E3F" w:rsidRPr="00080106">
        <w:rPr>
          <w:b w:val="0"/>
        </w:rPr>
        <w:t>February 27, 2009</w:t>
      </w:r>
      <w:r w:rsidR="008D02B9" w:rsidRPr="00080106">
        <w:rPr>
          <w:b w:val="0"/>
        </w:rPr>
        <w:t>.</w:t>
      </w:r>
    </w:p>
    <w:p w14:paraId="1831F93F" w14:textId="77777777" w:rsidR="009A29EF" w:rsidRPr="00080106" w:rsidRDefault="009A29EF" w:rsidP="00F13FC8">
      <w:pPr>
        <w:rPr>
          <w:b w:val="0"/>
        </w:rPr>
      </w:pPr>
    </w:p>
    <w:p w14:paraId="5033A19B" w14:textId="5FB854A6" w:rsidR="009A29EF" w:rsidRDefault="004813A1" w:rsidP="00F13FC8">
      <w:pPr>
        <w:rPr>
          <w:b w:val="0"/>
        </w:rPr>
      </w:pPr>
      <w:r>
        <w:rPr>
          <w:b w:val="0"/>
        </w:rPr>
        <w:t xml:space="preserve">Rhodes, J. L. F. </w:t>
      </w:r>
      <w:r w:rsidR="009A29EF" w:rsidRPr="00080106">
        <w:rPr>
          <w:b w:val="0"/>
        </w:rPr>
        <w:t>Guest lecturer</w:t>
      </w:r>
      <w:r w:rsidR="004B7DFC" w:rsidRPr="00080106">
        <w:rPr>
          <w:b w:val="0"/>
        </w:rPr>
        <w:t xml:space="preserve"> </w:t>
      </w:r>
      <w:r w:rsidR="00CB38CD" w:rsidRPr="00080106">
        <w:rPr>
          <w:b w:val="0"/>
        </w:rPr>
        <w:t>for Human</w:t>
      </w:r>
      <w:r w:rsidR="009A29EF" w:rsidRPr="00080106">
        <w:rPr>
          <w:b w:val="0"/>
        </w:rPr>
        <w:t xml:space="preserve"> Beha</w:t>
      </w:r>
      <w:r w:rsidR="008D02B9" w:rsidRPr="00080106">
        <w:rPr>
          <w:b w:val="0"/>
        </w:rPr>
        <w:t>vior and the Social Environment</w:t>
      </w:r>
      <w:r w:rsidR="004B7DFC" w:rsidRPr="00080106">
        <w:rPr>
          <w:b w:val="0"/>
        </w:rPr>
        <w:t xml:space="preserve"> </w:t>
      </w:r>
      <w:r w:rsidR="000F7BAE">
        <w:rPr>
          <w:b w:val="0"/>
        </w:rPr>
        <w:t xml:space="preserve">MSW </w:t>
      </w:r>
      <w:r w:rsidR="004B7DFC" w:rsidRPr="00080106">
        <w:rPr>
          <w:b w:val="0"/>
        </w:rPr>
        <w:t>course</w:t>
      </w:r>
      <w:r w:rsidR="009A29EF" w:rsidRPr="00080106">
        <w:rPr>
          <w:b w:val="0"/>
        </w:rPr>
        <w:t xml:space="preserve">: </w:t>
      </w:r>
      <w:r w:rsidR="009A29EF" w:rsidRPr="004703AC">
        <w:rPr>
          <w:b w:val="0"/>
          <w:i/>
        </w:rPr>
        <w:t>Middle Childhood</w:t>
      </w:r>
      <w:r w:rsidR="009A29EF" w:rsidRPr="00080106">
        <w:rPr>
          <w:b w:val="0"/>
        </w:rPr>
        <w:t xml:space="preserve">. </w:t>
      </w:r>
      <w:proofErr w:type="gramStart"/>
      <w:r w:rsidR="00F56B2C" w:rsidRPr="00080106">
        <w:rPr>
          <w:b w:val="0"/>
        </w:rPr>
        <w:t>Instructor Dr.</w:t>
      </w:r>
      <w:r w:rsidR="009A29EF" w:rsidRPr="00080106">
        <w:rPr>
          <w:b w:val="0"/>
        </w:rPr>
        <w:t xml:space="preserve"> </w:t>
      </w:r>
      <w:r w:rsidR="007458AA">
        <w:rPr>
          <w:b w:val="0"/>
        </w:rPr>
        <w:t xml:space="preserve">Juan </w:t>
      </w:r>
      <w:proofErr w:type="spellStart"/>
      <w:r w:rsidR="007458AA">
        <w:rPr>
          <w:b w:val="0"/>
        </w:rPr>
        <w:t>Barthe</w:t>
      </w:r>
      <w:r w:rsidR="00F56B2C" w:rsidRPr="00080106">
        <w:rPr>
          <w:b w:val="0"/>
        </w:rPr>
        <w:t>lem</w:t>
      </w:r>
      <w:r w:rsidR="009A29EF" w:rsidRPr="00080106">
        <w:rPr>
          <w:b w:val="0"/>
        </w:rPr>
        <w:t>y</w:t>
      </w:r>
      <w:proofErr w:type="spellEnd"/>
      <w:r w:rsidR="0032529A">
        <w:rPr>
          <w:b w:val="0"/>
        </w:rPr>
        <w:t xml:space="preserve"> on November 12, 2</w:t>
      </w:r>
      <w:r w:rsidR="008D02B9" w:rsidRPr="00080106">
        <w:rPr>
          <w:b w:val="0"/>
        </w:rPr>
        <w:t>008 at LSU School of Social Work.</w:t>
      </w:r>
      <w:proofErr w:type="gramEnd"/>
    </w:p>
    <w:p w14:paraId="45F82FE1" w14:textId="77777777" w:rsidR="000C409A" w:rsidRDefault="000C409A" w:rsidP="00F13FC8">
      <w:pPr>
        <w:rPr>
          <w:b w:val="0"/>
        </w:rPr>
      </w:pPr>
    </w:p>
    <w:p w14:paraId="5D51A3AD" w14:textId="25ACD775" w:rsidR="000C409A" w:rsidRDefault="00221EDA" w:rsidP="00F13FC8">
      <w:pPr>
        <w:rPr>
          <w:u w:val="single"/>
        </w:rPr>
      </w:pPr>
      <w:r>
        <w:rPr>
          <w:u w:val="single"/>
        </w:rPr>
        <w:t>THESI</w:t>
      </w:r>
      <w:r w:rsidR="000C409A" w:rsidRPr="000C409A">
        <w:rPr>
          <w:u w:val="single"/>
        </w:rPr>
        <w:t>S AND DISSERTATION COMMITTEES</w:t>
      </w:r>
    </w:p>
    <w:p w14:paraId="3D945021" w14:textId="77777777" w:rsidR="004813A1" w:rsidRDefault="004813A1" w:rsidP="00F13FC8">
      <w:pPr>
        <w:rPr>
          <w:u w:val="single"/>
        </w:rPr>
      </w:pPr>
    </w:p>
    <w:p w14:paraId="7DD2C412" w14:textId="0ED5E491" w:rsidR="004813A1" w:rsidRPr="004813A1" w:rsidRDefault="004813A1" w:rsidP="00F13FC8">
      <w:pPr>
        <w:rPr>
          <w:b w:val="0"/>
        </w:rPr>
      </w:pPr>
      <w:r w:rsidRPr="004813A1">
        <w:rPr>
          <w:b w:val="0"/>
        </w:rPr>
        <w:t>St</w:t>
      </w:r>
      <w:r w:rsidR="00477F66">
        <w:rPr>
          <w:b w:val="0"/>
        </w:rPr>
        <w:t>even Mayberry. I</w:t>
      </w:r>
      <w:r>
        <w:rPr>
          <w:b w:val="0"/>
        </w:rPr>
        <w:t xml:space="preserve">nterventions for disconnected youth. </w:t>
      </w:r>
      <w:proofErr w:type="gramStart"/>
      <w:r>
        <w:rPr>
          <w:b w:val="0"/>
        </w:rPr>
        <w:t>Projected dissertation defense 2016.</w:t>
      </w:r>
      <w:proofErr w:type="gramEnd"/>
    </w:p>
    <w:p w14:paraId="7762953A" w14:textId="77777777" w:rsidR="006E793D" w:rsidRDefault="006E793D" w:rsidP="00F13FC8">
      <w:pPr>
        <w:rPr>
          <w:u w:val="single"/>
        </w:rPr>
      </w:pPr>
    </w:p>
    <w:p w14:paraId="1C03C709" w14:textId="53FA0236" w:rsidR="006E793D" w:rsidRDefault="006E793D" w:rsidP="00F13FC8">
      <w:pPr>
        <w:rPr>
          <w:b w:val="0"/>
        </w:rPr>
      </w:pPr>
      <w:r w:rsidRPr="006E793D">
        <w:rPr>
          <w:b w:val="0"/>
        </w:rPr>
        <w:t xml:space="preserve">William </w:t>
      </w:r>
      <w:proofErr w:type="spellStart"/>
      <w:r w:rsidRPr="006E793D">
        <w:rPr>
          <w:b w:val="0"/>
        </w:rPr>
        <w:t>Dabne</w:t>
      </w:r>
      <w:proofErr w:type="spellEnd"/>
      <w:r w:rsidRPr="006E793D">
        <w:rPr>
          <w:b w:val="0"/>
        </w:rPr>
        <w:t xml:space="preserve">. Charter schools. </w:t>
      </w:r>
      <w:r w:rsidR="00C02F2E">
        <w:rPr>
          <w:b w:val="0"/>
        </w:rPr>
        <w:t xml:space="preserve">General Exam 5/9/14. </w:t>
      </w:r>
      <w:r w:rsidRPr="006E793D">
        <w:rPr>
          <w:b w:val="0"/>
        </w:rPr>
        <w:t>Pro</w:t>
      </w:r>
      <w:r w:rsidR="00AB30E1">
        <w:rPr>
          <w:b w:val="0"/>
        </w:rPr>
        <w:t>jected dissertation defense 2016.</w:t>
      </w:r>
    </w:p>
    <w:p w14:paraId="34481278" w14:textId="77777777" w:rsidR="006E793D" w:rsidRPr="006E793D" w:rsidRDefault="006E793D" w:rsidP="00F13FC8">
      <w:pPr>
        <w:rPr>
          <w:b w:val="0"/>
        </w:rPr>
      </w:pPr>
    </w:p>
    <w:p w14:paraId="29574773" w14:textId="2D87CCB2" w:rsidR="006E793D" w:rsidRDefault="006E793D" w:rsidP="006E793D">
      <w:pPr>
        <w:rPr>
          <w:b w:val="0"/>
        </w:rPr>
      </w:pPr>
      <w:r>
        <w:rPr>
          <w:b w:val="0"/>
        </w:rPr>
        <w:t xml:space="preserve">Melissa </w:t>
      </w:r>
      <w:proofErr w:type="spellStart"/>
      <w:r>
        <w:rPr>
          <w:b w:val="0"/>
        </w:rPr>
        <w:t>Ledoux</w:t>
      </w:r>
      <w:proofErr w:type="spellEnd"/>
      <w:r>
        <w:rPr>
          <w:b w:val="0"/>
        </w:rPr>
        <w:t>. Quantitative-correlational/topic: Knowledge of vocational school scholarships among school counselors</w:t>
      </w:r>
      <w:r w:rsidR="00AE091A">
        <w:rPr>
          <w:b w:val="0"/>
        </w:rPr>
        <w:t xml:space="preserve"> and social workers. T</w:t>
      </w:r>
      <w:r>
        <w:rPr>
          <w:b w:val="0"/>
        </w:rPr>
        <w:t xml:space="preserve">hesis </w:t>
      </w:r>
      <w:r w:rsidR="00AE091A">
        <w:rPr>
          <w:b w:val="0"/>
        </w:rPr>
        <w:t>defended</w:t>
      </w:r>
      <w:r w:rsidR="00AB30E1">
        <w:rPr>
          <w:b w:val="0"/>
        </w:rPr>
        <w:t xml:space="preserve"> 4</w:t>
      </w:r>
      <w:r>
        <w:rPr>
          <w:b w:val="0"/>
        </w:rPr>
        <w:t>/2014.</w:t>
      </w:r>
    </w:p>
    <w:p w14:paraId="145CD1DC" w14:textId="77777777" w:rsidR="006E793D" w:rsidRDefault="006E793D" w:rsidP="006E793D">
      <w:pPr>
        <w:rPr>
          <w:b w:val="0"/>
        </w:rPr>
      </w:pPr>
    </w:p>
    <w:p w14:paraId="47EB988C" w14:textId="13E4C539" w:rsidR="006E793D" w:rsidRPr="000C409A" w:rsidRDefault="006E793D" w:rsidP="006E793D">
      <w:pPr>
        <w:rPr>
          <w:b w:val="0"/>
        </w:rPr>
      </w:pPr>
      <w:r>
        <w:rPr>
          <w:b w:val="0"/>
        </w:rPr>
        <w:t>Samantha Bates. Mixed methods study/topic: First generation college students and university suppo</w:t>
      </w:r>
      <w:r w:rsidR="00AE091A">
        <w:rPr>
          <w:b w:val="0"/>
        </w:rPr>
        <w:t>rt. Thesis defended</w:t>
      </w:r>
      <w:r w:rsidR="00AB30E1">
        <w:rPr>
          <w:b w:val="0"/>
        </w:rPr>
        <w:t xml:space="preserve"> 4/</w:t>
      </w:r>
      <w:r>
        <w:rPr>
          <w:b w:val="0"/>
        </w:rPr>
        <w:t>2014.</w:t>
      </w:r>
    </w:p>
    <w:p w14:paraId="554D7C7C" w14:textId="77777777" w:rsidR="000C409A" w:rsidRDefault="000C409A" w:rsidP="00F13FC8">
      <w:pPr>
        <w:rPr>
          <w:u w:val="single"/>
        </w:rPr>
      </w:pPr>
    </w:p>
    <w:p w14:paraId="40FA6510" w14:textId="56C4027E" w:rsidR="006115D7" w:rsidRDefault="000C409A" w:rsidP="006115D7">
      <w:pPr>
        <w:pStyle w:val="NoSpacing"/>
        <w:ind w:firstLine="0"/>
      </w:pPr>
      <w:r w:rsidRPr="000C409A">
        <w:t>Rachel</w:t>
      </w:r>
      <w:r w:rsidR="00657646">
        <w:t xml:space="preserve"> Suzanna</w:t>
      </w:r>
      <w:r>
        <w:t xml:space="preserve"> </w:t>
      </w:r>
      <w:proofErr w:type="spellStart"/>
      <w:r>
        <w:t>Fore</w:t>
      </w:r>
      <w:r w:rsidR="006115D7">
        <w:t>tic</w:t>
      </w:r>
      <w:r>
        <w:t>h</w:t>
      </w:r>
      <w:proofErr w:type="spellEnd"/>
      <w:r>
        <w:t xml:space="preserve">. </w:t>
      </w:r>
      <w:r w:rsidR="006115D7">
        <w:t>Government Spending and Child Well-Being: A Correlational Study of the Organization for Economic Co-operation and Development (OECD) Countries.</w:t>
      </w:r>
      <w:r w:rsidR="006115D7" w:rsidRPr="006115D7">
        <w:t xml:space="preserve"> </w:t>
      </w:r>
      <w:r w:rsidR="006115D7">
        <w:t xml:space="preserve">Thesis defended </w:t>
      </w:r>
      <w:r w:rsidR="00657646">
        <w:t>March 2013</w:t>
      </w:r>
      <w:r w:rsidR="006115D7">
        <w:t>.</w:t>
      </w:r>
    </w:p>
    <w:p w14:paraId="18AD72CC" w14:textId="04AEC602" w:rsidR="000C409A" w:rsidRDefault="000C409A" w:rsidP="00F13FC8">
      <w:pPr>
        <w:rPr>
          <w:b w:val="0"/>
        </w:rPr>
      </w:pPr>
    </w:p>
    <w:p w14:paraId="716217FF" w14:textId="001F4786" w:rsidR="000C409A" w:rsidRDefault="004703AC" w:rsidP="00F13FC8">
      <w:pPr>
        <w:rPr>
          <w:b w:val="0"/>
        </w:rPr>
      </w:pPr>
      <w:r>
        <w:rPr>
          <w:b w:val="0"/>
        </w:rPr>
        <w:t>Jena</w:t>
      </w:r>
      <w:r w:rsidR="00657646">
        <w:rPr>
          <w:b w:val="0"/>
        </w:rPr>
        <w:t xml:space="preserve"> L.</w:t>
      </w:r>
      <w:r>
        <w:rPr>
          <w:b w:val="0"/>
        </w:rPr>
        <w:t xml:space="preserve"> </w:t>
      </w:r>
      <w:proofErr w:type="spellStart"/>
      <w:r>
        <w:rPr>
          <w:b w:val="0"/>
        </w:rPr>
        <w:t>Ourso</w:t>
      </w:r>
      <w:proofErr w:type="spellEnd"/>
      <w:r>
        <w:rPr>
          <w:b w:val="0"/>
        </w:rPr>
        <w:t xml:space="preserve">. </w:t>
      </w:r>
      <w:r w:rsidR="00657646">
        <w:rPr>
          <w:b w:val="0"/>
        </w:rPr>
        <w:t xml:space="preserve">Family-related risk factors and their associations with behavior problems of children in foster care. Thesis </w:t>
      </w:r>
      <w:r w:rsidR="006E793D">
        <w:rPr>
          <w:b w:val="0"/>
        </w:rPr>
        <w:t xml:space="preserve">defended </w:t>
      </w:r>
      <w:r w:rsidR="00657646">
        <w:rPr>
          <w:b w:val="0"/>
        </w:rPr>
        <w:t xml:space="preserve">July 11, </w:t>
      </w:r>
      <w:r>
        <w:rPr>
          <w:b w:val="0"/>
        </w:rPr>
        <w:t>2013.</w:t>
      </w:r>
    </w:p>
    <w:p w14:paraId="3381CCF2" w14:textId="77777777" w:rsidR="005D42A6" w:rsidRDefault="005D42A6" w:rsidP="009A29EF">
      <w:pPr>
        <w:rPr>
          <w:u w:val="single"/>
        </w:rPr>
      </w:pPr>
    </w:p>
    <w:p w14:paraId="3B26A5D3" w14:textId="54B45ACE" w:rsidR="009475E5" w:rsidRDefault="000506D0" w:rsidP="009A29EF">
      <w:pPr>
        <w:rPr>
          <w:u w:val="single"/>
        </w:rPr>
      </w:pPr>
      <w:r w:rsidRPr="00A37BBB">
        <w:rPr>
          <w:u w:val="single"/>
        </w:rPr>
        <w:t xml:space="preserve">TEACHING </w:t>
      </w:r>
    </w:p>
    <w:p w14:paraId="51F96B42" w14:textId="77777777" w:rsidR="0031641A" w:rsidRDefault="0031641A" w:rsidP="009A29EF">
      <w:pPr>
        <w:rPr>
          <w:u w:val="single"/>
        </w:rPr>
      </w:pPr>
    </w:p>
    <w:p w14:paraId="5BE64DEC" w14:textId="6174786C" w:rsidR="00485C7F" w:rsidRDefault="00485C7F" w:rsidP="00485C7F">
      <w:pPr>
        <w:rPr>
          <w:b w:val="0"/>
        </w:rPr>
      </w:pPr>
      <w:r>
        <w:rPr>
          <w:b w:val="0"/>
        </w:rPr>
        <w:t xml:space="preserve">Doctoral course: SW 7905 Independent Reading in Social Work Practice. </w:t>
      </w:r>
      <w:proofErr w:type="gramStart"/>
      <w:r>
        <w:rPr>
          <w:b w:val="0"/>
        </w:rPr>
        <w:t>Fall 2015.</w:t>
      </w:r>
      <w:proofErr w:type="gramEnd"/>
    </w:p>
    <w:p w14:paraId="45EACDCF" w14:textId="77777777" w:rsidR="00485C7F" w:rsidRDefault="00485C7F" w:rsidP="009A29EF">
      <w:pPr>
        <w:rPr>
          <w:b w:val="0"/>
        </w:rPr>
      </w:pPr>
    </w:p>
    <w:p w14:paraId="0431AFF8" w14:textId="77777777" w:rsidR="00485C7F" w:rsidRDefault="00DC4C89" w:rsidP="00485C7F">
      <w:pPr>
        <w:rPr>
          <w:b w:val="0"/>
        </w:rPr>
      </w:pPr>
      <w:r>
        <w:rPr>
          <w:b w:val="0"/>
        </w:rPr>
        <w:t>Undergraduate Course: SW 4070:</w:t>
      </w:r>
      <w:r w:rsidR="0032529A">
        <w:rPr>
          <w:b w:val="0"/>
        </w:rPr>
        <w:t xml:space="preserve"> Special Topics/</w:t>
      </w:r>
      <w:r>
        <w:rPr>
          <w:b w:val="0"/>
        </w:rPr>
        <w:t xml:space="preserve"> Youth Intervention</w:t>
      </w:r>
      <w:r w:rsidR="0032529A">
        <w:rPr>
          <w:b w:val="0"/>
        </w:rPr>
        <w:t xml:space="preserve"> &amp; Engagement</w:t>
      </w:r>
      <w:r w:rsidR="00485C7F" w:rsidRPr="00485C7F">
        <w:rPr>
          <w:b w:val="0"/>
        </w:rPr>
        <w:t xml:space="preserve"> </w:t>
      </w:r>
      <w:r w:rsidR="00485C7F">
        <w:rPr>
          <w:b w:val="0"/>
        </w:rPr>
        <w:t>(Service-</w:t>
      </w:r>
    </w:p>
    <w:p w14:paraId="3134C959" w14:textId="6C380EBC" w:rsidR="00DC4C89" w:rsidRDefault="00485C7F" w:rsidP="00485C7F">
      <w:pPr>
        <w:ind w:firstLine="720"/>
        <w:rPr>
          <w:b w:val="0"/>
        </w:rPr>
      </w:pPr>
      <w:proofErr w:type="gramStart"/>
      <w:r>
        <w:rPr>
          <w:b w:val="0"/>
        </w:rPr>
        <w:t>Learning)</w:t>
      </w:r>
      <w:r w:rsidR="0032529A">
        <w:rPr>
          <w:b w:val="0"/>
        </w:rPr>
        <w:t>.</w:t>
      </w:r>
      <w:proofErr w:type="gramEnd"/>
      <w:r w:rsidR="00DC4C89">
        <w:rPr>
          <w:b w:val="0"/>
        </w:rPr>
        <w:t xml:space="preserve"> Fall 2015 (</w:t>
      </w:r>
      <w:r w:rsidR="007264C3">
        <w:rPr>
          <w:b w:val="0"/>
        </w:rPr>
        <w:t xml:space="preserve">New </w:t>
      </w:r>
      <w:r w:rsidR="00DC4C89">
        <w:rPr>
          <w:b w:val="0"/>
        </w:rPr>
        <w:t xml:space="preserve">Course developed). </w:t>
      </w:r>
    </w:p>
    <w:p w14:paraId="62303A95" w14:textId="77777777" w:rsidR="0032529A" w:rsidRDefault="0032529A" w:rsidP="00DC4C89">
      <w:pPr>
        <w:ind w:firstLine="720"/>
        <w:rPr>
          <w:b w:val="0"/>
        </w:rPr>
      </w:pPr>
    </w:p>
    <w:p w14:paraId="00D2F340" w14:textId="189FD927" w:rsidR="00DC4C89" w:rsidRDefault="00DC4C89" w:rsidP="009A29EF">
      <w:pPr>
        <w:rPr>
          <w:b w:val="0"/>
        </w:rPr>
      </w:pPr>
      <w:r>
        <w:rPr>
          <w:b w:val="0"/>
        </w:rPr>
        <w:t xml:space="preserve">Graduate Course: SW 7905 Independent Readings and Research in Social Work Practice. Fall </w:t>
      </w:r>
    </w:p>
    <w:p w14:paraId="3C5C8A09" w14:textId="3601B558" w:rsidR="00DC4C89" w:rsidRDefault="0032529A" w:rsidP="00DC4C89">
      <w:pPr>
        <w:ind w:firstLine="720"/>
        <w:rPr>
          <w:b w:val="0"/>
        </w:rPr>
      </w:pPr>
      <w:r>
        <w:rPr>
          <w:b w:val="0"/>
        </w:rPr>
        <w:t xml:space="preserve">2014; </w:t>
      </w:r>
      <w:proofErr w:type="gramStart"/>
      <w:r w:rsidR="00DC4C89">
        <w:rPr>
          <w:b w:val="0"/>
        </w:rPr>
        <w:t>Spring</w:t>
      </w:r>
      <w:proofErr w:type="gramEnd"/>
      <w:r w:rsidR="00DC4C89">
        <w:rPr>
          <w:b w:val="0"/>
        </w:rPr>
        <w:t xml:space="preserve"> 2015 </w:t>
      </w:r>
    </w:p>
    <w:p w14:paraId="6F4440B7" w14:textId="77777777" w:rsidR="0032529A" w:rsidRDefault="0032529A" w:rsidP="00DC4C89">
      <w:pPr>
        <w:ind w:firstLine="720"/>
        <w:rPr>
          <w:b w:val="0"/>
        </w:rPr>
      </w:pPr>
    </w:p>
    <w:p w14:paraId="21C60F04" w14:textId="6894A342" w:rsidR="000506D0" w:rsidRDefault="0031641A" w:rsidP="009A29EF">
      <w:pPr>
        <w:rPr>
          <w:b w:val="0"/>
        </w:rPr>
      </w:pPr>
      <w:r>
        <w:rPr>
          <w:b w:val="0"/>
        </w:rPr>
        <w:t xml:space="preserve">Graduate course: SW </w:t>
      </w:r>
      <w:r w:rsidRPr="00DC4C89">
        <w:rPr>
          <w:b w:val="0"/>
        </w:rPr>
        <w:t>7503</w:t>
      </w:r>
      <w:r>
        <w:rPr>
          <w:b w:val="0"/>
        </w:rPr>
        <w:t xml:space="preserve"> Agency &amp; Community Contexts for Social Work Practice Fall 2014</w:t>
      </w:r>
    </w:p>
    <w:p w14:paraId="28739D79" w14:textId="77777777" w:rsidR="0032529A" w:rsidRDefault="0032529A" w:rsidP="009A29EF">
      <w:pPr>
        <w:rPr>
          <w:b w:val="0"/>
        </w:rPr>
      </w:pPr>
    </w:p>
    <w:p w14:paraId="195622D7" w14:textId="16EF9CAE" w:rsidR="00AE091A" w:rsidRDefault="00AE091A" w:rsidP="009A29EF">
      <w:pPr>
        <w:rPr>
          <w:b w:val="0"/>
        </w:rPr>
      </w:pPr>
      <w:r>
        <w:rPr>
          <w:b w:val="0"/>
        </w:rPr>
        <w:t>Graduate course: SW7905 Independent Reading and Research in SW Practice Fall 2014</w:t>
      </w:r>
    </w:p>
    <w:p w14:paraId="766D017F" w14:textId="77777777" w:rsidR="0032529A" w:rsidRDefault="0032529A" w:rsidP="009A29EF">
      <w:pPr>
        <w:rPr>
          <w:b w:val="0"/>
        </w:rPr>
      </w:pPr>
    </w:p>
    <w:p w14:paraId="675E30F2" w14:textId="4BF956BE" w:rsidR="003D6D00" w:rsidRDefault="003D6D00" w:rsidP="009A29EF">
      <w:pPr>
        <w:rPr>
          <w:b w:val="0"/>
        </w:rPr>
      </w:pPr>
      <w:r>
        <w:rPr>
          <w:b w:val="0"/>
        </w:rPr>
        <w:t>Doctoral course</w:t>
      </w:r>
      <w:r w:rsidR="00B77C4C">
        <w:rPr>
          <w:b w:val="0"/>
        </w:rPr>
        <w:t>: SW</w:t>
      </w:r>
      <w:r w:rsidR="006E793D">
        <w:rPr>
          <w:b w:val="0"/>
        </w:rPr>
        <w:t xml:space="preserve"> </w:t>
      </w:r>
      <w:r w:rsidR="00B77C4C">
        <w:rPr>
          <w:b w:val="0"/>
        </w:rPr>
        <w:t>7905 Independent Reading in Social Work Practice. Fall 2013</w:t>
      </w:r>
    </w:p>
    <w:p w14:paraId="3011B423" w14:textId="77777777" w:rsidR="007264C3" w:rsidRDefault="007264C3" w:rsidP="007264C3">
      <w:pPr>
        <w:rPr>
          <w:b w:val="0"/>
        </w:rPr>
      </w:pPr>
    </w:p>
    <w:p w14:paraId="484657BE" w14:textId="77777777" w:rsidR="007264C3" w:rsidRPr="0032529A" w:rsidRDefault="007264C3" w:rsidP="007264C3">
      <w:pPr>
        <w:rPr>
          <w:b w:val="0"/>
        </w:rPr>
      </w:pPr>
      <w:r>
        <w:rPr>
          <w:b w:val="0"/>
        </w:rPr>
        <w:t xml:space="preserve">Undergraduate course: SW 3007 Juvenile Delinquency at LSU. Fall 2011- 2013 </w:t>
      </w:r>
      <w:r w:rsidRPr="0032529A">
        <w:rPr>
          <w:b w:val="0"/>
        </w:rPr>
        <w:t xml:space="preserve">(Course </w:t>
      </w:r>
    </w:p>
    <w:p w14:paraId="4DA0E22D" w14:textId="720FC414" w:rsidR="007264C3" w:rsidRDefault="004813A1" w:rsidP="007264C3">
      <w:pPr>
        <w:ind w:firstLine="720"/>
        <w:rPr>
          <w:b w:val="0"/>
        </w:rPr>
      </w:pPr>
      <w:r w:rsidRPr="0032529A">
        <w:rPr>
          <w:b w:val="0"/>
        </w:rPr>
        <w:t>R</w:t>
      </w:r>
      <w:r w:rsidR="007264C3" w:rsidRPr="0032529A">
        <w:rPr>
          <w:b w:val="0"/>
        </w:rPr>
        <w:t>e</w:t>
      </w:r>
      <w:r>
        <w:rPr>
          <w:b w:val="0"/>
        </w:rPr>
        <w:t>-</w:t>
      </w:r>
      <w:r w:rsidR="007264C3" w:rsidRPr="0032529A">
        <w:rPr>
          <w:b w:val="0"/>
        </w:rPr>
        <w:t xml:space="preserve">developed </w:t>
      </w:r>
      <w:r w:rsidR="007264C3">
        <w:rPr>
          <w:b w:val="0"/>
        </w:rPr>
        <w:t>Fall 2011)</w:t>
      </w:r>
    </w:p>
    <w:p w14:paraId="08F4B639" w14:textId="77777777" w:rsidR="00B1428B" w:rsidRDefault="00B1428B" w:rsidP="009A29EF">
      <w:pPr>
        <w:rPr>
          <w:b w:val="0"/>
        </w:rPr>
      </w:pPr>
    </w:p>
    <w:p w14:paraId="2EFF61CE" w14:textId="1657DF0D" w:rsidR="00B1428B" w:rsidRPr="00B1428B" w:rsidRDefault="00B1428B" w:rsidP="009A29EF">
      <w:pPr>
        <w:rPr>
          <w:u w:val="single"/>
        </w:rPr>
      </w:pPr>
      <w:r w:rsidRPr="00B1428B">
        <w:rPr>
          <w:u w:val="single"/>
        </w:rPr>
        <w:t>REVIEWER</w:t>
      </w:r>
    </w:p>
    <w:p w14:paraId="165BBE1B" w14:textId="77777777" w:rsidR="00B1428B" w:rsidRDefault="00B1428B" w:rsidP="009A29EF">
      <w:pPr>
        <w:rPr>
          <w:b w:val="0"/>
          <w:u w:val="single"/>
        </w:rPr>
      </w:pPr>
    </w:p>
    <w:p w14:paraId="2256BD50" w14:textId="0E6D525F" w:rsidR="00B1428B" w:rsidRDefault="00B1428B" w:rsidP="009A29EF">
      <w:pPr>
        <w:rPr>
          <w:b w:val="0"/>
        </w:rPr>
      </w:pPr>
      <w:r w:rsidRPr="00657646">
        <w:rPr>
          <w:b w:val="0"/>
          <w:i/>
        </w:rPr>
        <w:t>Juvenile delinquency: Mainstream and crosscurrents, 3</w:t>
      </w:r>
      <w:r w:rsidRPr="00657646">
        <w:rPr>
          <w:b w:val="0"/>
          <w:i/>
          <w:vertAlign w:val="superscript"/>
        </w:rPr>
        <w:t>rd</w:t>
      </w:r>
      <w:r w:rsidRPr="00657646">
        <w:rPr>
          <w:b w:val="0"/>
          <w:i/>
        </w:rPr>
        <w:t xml:space="preserve"> edition</w:t>
      </w:r>
      <w:r w:rsidR="00AB30E1">
        <w:rPr>
          <w:b w:val="0"/>
        </w:rPr>
        <w:t xml:space="preserve"> (to be determined</w:t>
      </w:r>
      <w:r>
        <w:rPr>
          <w:b w:val="0"/>
        </w:rPr>
        <w:t>)</w:t>
      </w:r>
      <w:r w:rsidRPr="00B1428B">
        <w:rPr>
          <w:b w:val="0"/>
        </w:rPr>
        <w:t xml:space="preserve"> </w:t>
      </w:r>
      <w:r>
        <w:rPr>
          <w:b w:val="0"/>
        </w:rPr>
        <w:t>by J.R. Fuller. R</w:t>
      </w:r>
      <w:r w:rsidRPr="00B1428B">
        <w:rPr>
          <w:b w:val="0"/>
        </w:rPr>
        <w:t>eview panelist</w:t>
      </w:r>
      <w:r w:rsidR="00657646">
        <w:rPr>
          <w:b w:val="0"/>
        </w:rPr>
        <w:t xml:space="preserve"> 2014</w:t>
      </w:r>
      <w:r w:rsidRPr="00B1428B">
        <w:rPr>
          <w:b w:val="0"/>
        </w:rPr>
        <w:t>. Oxford University Press, New York.</w:t>
      </w:r>
    </w:p>
    <w:p w14:paraId="33041384" w14:textId="77777777" w:rsidR="00934622" w:rsidRDefault="00934622" w:rsidP="009A29EF">
      <w:pPr>
        <w:rPr>
          <w:b w:val="0"/>
        </w:rPr>
      </w:pPr>
    </w:p>
    <w:p w14:paraId="3E6D7430" w14:textId="0B0CDF72" w:rsidR="00934622" w:rsidRDefault="00934622" w:rsidP="009A29EF">
      <w:pPr>
        <w:rPr>
          <w:b w:val="0"/>
        </w:rPr>
      </w:pPr>
      <w:proofErr w:type="gramStart"/>
      <w:r w:rsidRPr="00934622">
        <w:rPr>
          <w:b w:val="0"/>
          <w:i/>
        </w:rPr>
        <w:t>Children &amp; Schools</w:t>
      </w:r>
      <w:r>
        <w:rPr>
          <w:b w:val="0"/>
        </w:rPr>
        <w:t>, NASW Press.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>Contributing Editor (2015-2018).</w:t>
      </w:r>
      <w:proofErr w:type="gramEnd"/>
    </w:p>
    <w:p w14:paraId="359B2A6E" w14:textId="77777777" w:rsidR="00934622" w:rsidRDefault="00934622" w:rsidP="009A29EF">
      <w:pPr>
        <w:rPr>
          <w:b w:val="0"/>
        </w:rPr>
      </w:pPr>
    </w:p>
    <w:p w14:paraId="65E999F1" w14:textId="77777777" w:rsidR="00496F65" w:rsidRPr="00080106" w:rsidRDefault="00496F65" w:rsidP="004813A1">
      <w:pPr>
        <w:tabs>
          <w:tab w:val="left" w:pos="2070"/>
        </w:tabs>
        <w:contextualSpacing/>
        <w:rPr>
          <w:b w:val="0"/>
        </w:rPr>
      </w:pPr>
      <w:bookmarkStart w:id="0" w:name="_GoBack"/>
      <w:bookmarkEnd w:id="0"/>
    </w:p>
    <w:p w14:paraId="4DC3AFAE" w14:textId="77777777" w:rsidR="001A7932" w:rsidRDefault="00925897" w:rsidP="00B278C4">
      <w:pPr>
        <w:contextualSpacing/>
        <w:outlineLvl w:val="0"/>
        <w:rPr>
          <w:caps/>
          <w:u w:val="single"/>
        </w:rPr>
      </w:pPr>
      <w:r w:rsidRPr="00221EDA">
        <w:rPr>
          <w:caps/>
          <w:u w:val="single"/>
        </w:rPr>
        <w:t>Social Work</w:t>
      </w:r>
      <w:r w:rsidR="00B278C4" w:rsidRPr="00221EDA">
        <w:rPr>
          <w:caps/>
          <w:u w:val="single"/>
        </w:rPr>
        <w:t xml:space="preserve"> Experience</w:t>
      </w:r>
      <w:r w:rsidR="00261559" w:rsidRPr="00221EDA">
        <w:rPr>
          <w:caps/>
          <w:u w:val="single"/>
        </w:rPr>
        <w:t xml:space="preserve"> </w:t>
      </w:r>
    </w:p>
    <w:p w14:paraId="4702726D" w14:textId="77777777" w:rsidR="007454AE" w:rsidRPr="00D25AC6" w:rsidRDefault="007454AE" w:rsidP="00D25AC6">
      <w:pPr>
        <w:outlineLvl w:val="0"/>
        <w:rPr>
          <w:caps/>
          <w:u w:val="single"/>
        </w:rPr>
      </w:pPr>
    </w:p>
    <w:p w14:paraId="55A9CDB1" w14:textId="77777777" w:rsidR="002E4044" w:rsidRDefault="002E4044" w:rsidP="00B278C4">
      <w:pPr>
        <w:contextualSpacing/>
        <w:outlineLvl w:val="0"/>
        <w:rPr>
          <w:b w:val="0"/>
          <w:caps/>
          <w:u w:val="single"/>
        </w:rPr>
      </w:pPr>
    </w:p>
    <w:p w14:paraId="5AFB8E21" w14:textId="421AACBC" w:rsidR="0080060C" w:rsidRDefault="00612F81" w:rsidP="00496F65">
      <w:pPr>
        <w:pStyle w:val="ListParagraph"/>
        <w:numPr>
          <w:ilvl w:val="0"/>
          <w:numId w:val="19"/>
        </w:numPr>
        <w:rPr>
          <w:b w:val="0"/>
        </w:rPr>
      </w:pPr>
      <w:r>
        <w:rPr>
          <w:b w:val="0"/>
        </w:rPr>
        <w:t>Louisiana State University (LSU), College of Human Sciences and Education,</w:t>
      </w:r>
      <w:r w:rsidR="0080060C">
        <w:rPr>
          <w:b w:val="0"/>
        </w:rPr>
        <w:t xml:space="preserve"> School of Social Work/Office of Social Service Research &amp; Development</w:t>
      </w:r>
    </w:p>
    <w:p w14:paraId="0642EB87" w14:textId="39C4F53D" w:rsidR="003037F1" w:rsidRDefault="0080060C" w:rsidP="0080060C">
      <w:pPr>
        <w:pStyle w:val="ListParagraph"/>
        <w:rPr>
          <w:b w:val="0"/>
        </w:rPr>
      </w:pPr>
      <w:r>
        <w:rPr>
          <w:b w:val="0"/>
        </w:rPr>
        <w:t>Assistant Professor-</w:t>
      </w:r>
      <w:r w:rsidR="002E4044">
        <w:rPr>
          <w:b w:val="0"/>
        </w:rPr>
        <w:t>Research</w:t>
      </w:r>
      <w:r w:rsidR="004D3409">
        <w:rPr>
          <w:b w:val="0"/>
        </w:rPr>
        <w:t>, 8/15/2011 to present</w:t>
      </w:r>
    </w:p>
    <w:p w14:paraId="0F8203C7" w14:textId="77777777" w:rsidR="00D25AC6" w:rsidRDefault="00D25AC6" w:rsidP="0080060C">
      <w:pPr>
        <w:pStyle w:val="ListParagraph"/>
        <w:rPr>
          <w:b w:val="0"/>
        </w:rPr>
      </w:pPr>
    </w:p>
    <w:p w14:paraId="0E0E4CCD" w14:textId="6325623F" w:rsidR="00D25AC6" w:rsidRDefault="00D25AC6" w:rsidP="00D25AC6">
      <w:pPr>
        <w:pStyle w:val="ListParagraph"/>
        <w:numPr>
          <w:ilvl w:val="0"/>
          <w:numId w:val="19"/>
        </w:numPr>
        <w:rPr>
          <w:b w:val="0"/>
        </w:rPr>
      </w:pPr>
      <w:r>
        <w:rPr>
          <w:b w:val="0"/>
        </w:rPr>
        <w:t>Research Team Member</w:t>
      </w:r>
      <w:r w:rsidR="00615D55">
        <w:rPr>
          <w:b w:val="0"/>
        </w:rPr>
        <w:t xml:space="preserve"> with education focus</w:t>
      </w:r>
      <w:r>
        <w:rPr>
          <w:b w:val="0"/>
        </w:rPr>
        <w:t>: Choice Neighborhood and Byrne Criminal Justice Innovation grants, 2013-present</w:t>
      </w:r>
    </w:p>
    <w:p w14:paraId="54010A16" w14:textId="77777777" w:rsidR="00612F81" w:rsidRDefault="00612F81" w:rsidP="0080060C">
      <w:pPr>
        <w:pStyle w:val="ListParagraph"/>
        <w:rPr>
          <w:b w:val="0"/>
        </w:rPr>
      </w:pPr>
    </w:p>
    <w:p w14:paraId="46ECE188" w14:textId="16A869A7" w:rsidR="00612F81" w:rsidRDefault="00612F81" w:rsidP="00612F81">
      <w:pPr>
        <w:pStyle w:val="ListParagraph"/>
        <w:numPr>
          <w:ilvl w:val="0"/>
          <w:numId w:val="19"/>
        </w:numPr>
        <w:rPr>
          <w:b w:val="0"/>
        </w:rPr>
      </w:pPr>
      <w:r>
        <w:rPr>
          <w:b w:val="0"/>
        </w:rPr>
        <w:t>Community Resource Treatment Court of the Lafayette Sheriff’s Office. Men</w:t>
      </w:r>
      <w:r w:rsidR="009477AE">
        <w:rPr>
          <w:b w:val="0"/>
        </w:rPr>
        <w:t>tal health court evaluator, 1</w:t>
      </w:r>
      <w:r>
        <w:rPr>
          <w:b w:val="0"/>
        </w:rPr>
        <w:t>/</w:t>
      </w:r>
      <w:r w:rsidR="009477AE">
        <w:rPr>
          <w:b w:val="0"/>
        </w:rPr>
        <w:t>20</w:t>
      </w:r>
      <w:r>
        <w:rPr>
          <w:b w:val="0"/>
        </w:rPr>
        <w:t>13 to present</w:t>
      </w:r>
    </w:p>
    <w:p w14:paraId="01B98A61" w14:textId="77777777" w:rsidR="003037F1" w:rsidRDefault="003037F1" w:rsidP="0080060C">
      <w:pPr>
        <w:pStyle w:val="ListParagraph"/>
        <w:rPr>
          <w:b w:val="0"/>
        </w:rPr>
      </w:pPr>
    </w:p>
    <w:p w14:paraId="02DAD2DF" w14:textId="3249223E" w:rsidR="0080060C" w:rsidRDefault="003037F1" w:rsidP="003037F1">
      <w:pPr>
        <w:pStyle w:val="ListParagraph"/>
        <w:numPr>
          <w:ilvl w:val="0"/>
          <w:numId w:val="19"/>
        </w:numPr>
        <w:rPr>
          <w:b w:val="0"/>
        </w:rPr>
      </w:pPr>
      <w:r>
        <w:rPr>
          <w:b w:val="0"/>
        </w:rPr>
        <w:t>Truancy Assessment and Service Center (</w:t>
      </w:r>
      <w:r w:rsidR="004D3409">
        <w:rPr>
          <w:b w:val="0"/>
        </w:rPr>
        <w:t>TASC</w:t>
      </w:r>
      <w:r>
        <w:rPr>
          <w:b w:val="0"/>
        </w:rPr>
        <w:t>)</w:t>
      </w:r>
      <w:r w:rsidR="009477AE">
        <w:rPr>
          <w:b w:val="0"/>
        </w:rPr>
        <w:t xml:space="preserve"> Program Director 9/2012 to 6</w:t>
      </w:r>
      <w:r w:rsidR="00521E20">
        <w:rPr>
          <w:b w:val="0"/>
        </w:rPr>
        <w:t>/</w:t>
      </w:r>
      <w:r w:rsidR="009477AE">
        <w:rPr>
          <w:b w:val="0"/>
        </w:rPr>
        <w:t>20</w:t>
      </w:r>
      <w:r w:rsidR="00521E20">
        <w:rPr>
          <w:b w:val="0"/>
        </w:rPr>
        <w:t>13</w:t>
      </w:r>
      <w:r w:rsidR="00612F81">
        <w:rPr>
          <w:b w:val="0"/>
        </w:rPr>
        <w:t>;</w:t>
      </w:r>
      <w:r w:rsidR="004D3409">
        <w:rPr>
          <w:b w:val="0"/>
        </w:rPr>
        <w:t xml:space="preserve"> </w:t>
      </w:r>
      <w:r w:rsidR="002E4044">
        <w:rPr>
          <w:b w:val="0"/>
        </w:rPr>
        <w:t>TASC-</w:t>
      </w:r>
      <w:r w:rsidR="0080060C">
        <w:rPr>
          <w:b w:val="0"/>
        </w:rPr>
        <w:t>Research Director –</w:t>
      </w:r>
      <w:r w:rsidR="00D765B6">
        <w:rPr>
          <w:b w:val="0"/>
        </w:rPr>
        <w:t xml:space="preserve"> </w:t>
      </w:r>
      <w:r w:rsidR="009477AE">
        <w:rPr>
          <w:b w:val="0"/>
        </w:rPr>
        <w:t>8</w:t>
      </w:r>
      <w:r w:rsidR="0080060C">
        <w:rPr>
          <w:b w:val="0"/>
        </w:rPr>
        <w:t>/2011</w:t>
      </w:r>
      <w:r w:rsidR="004D3409">
        <w:rPr>
          <w:b w:val="0"/>
        </w:rPr>
        <w:t xml:space="preserve"> to 9/2012</w:t>
      </w:r>
    </w:p>
    <w:p w14:paraId="4489F9BC" w14:textId="77777777" w:rsidR="00AA1B20" w:rsidRDefault="00AA1B20" w:rsidP="0080060C">
      <w:pPr>
        <w:pStyle w:val="ListParagraph"/>
        <w:rPr>
          <w:b w:val="0"/>
        </w:rPr>
      </w:pPr>
    </w:p>
    <w:p w14:paraId="0F4A9F4A" w14:textId="680BFF22" w:rsidR="00F2378B" w:rsidRPr="00F2378B" w:rsidRDefault="00F2378B" w:rsidP="00496F65">
      <w:pPr>
        <w:pStyle w:val="ListParagraph"/>
        <w:numPr>
          <w:ilvl w:val="0"/>
          <w:numId w:val="19"/>
        </w:numPr>
        <w:rPr>
          <w:b w:val="0"/>
        </w:rPr>
      </w:pPr>
      <w:r>
        <w:rPr>
          <w:b w:val="0"/>
        </w:rPr>
        <w:t xml:space="preserve">LSU School of Social Work/Office of Social Service Research &amp; Development    </w:t>
      </w:r>
      <w:r w:rsidRPr="00F2378B">
        <w:rPr>
          <w:b w:val="0"/>
        </w:rPr>
        <w:t>Research Associate V</w:t>
      </w:r>
      <w:r w:rsidR="00DC659D">
        <w:rPr>
          <w:b w:val="0"/>
        </w:rPr>
        <w:t xml:space="preserve"> </w:t>
      </w:r>
      <w:r w:rsidR="009477AE">
        <w:rPr>
          <w:b w:val="0"/>
        </w:rPr>
        <w:t>- 5/2011 to 8</w:t>
      </w:r>
      <w:r w:rsidR="0080060C">
        <w:rPr>
          <w:b w:val="0"/>
        </w:rPr>
        <w:t>/2011</w:t>
      </w:r>
    </w:p>
    <w:p w14:paraId="217CF006" w14:textId="77777777" w:rsidR="00F2378B" w:rsidRPr="00F2378B" w:rsidRDefault="00F2378B" w:rsidP="00F2378B">
      <w:pPr>
        <w:rPr>
          <w:b w:val="0"/>
        </w:rPr>
      </w:pPr>
    </w:p>
    <w:p w14:paraId="592C6DE4" w14:textId="77777777" w:rsidR="00925897" w:rsidRPr="00080106" w:rsidRDefault="00925897" w:rsidP="00496F65">
      <w:pPr>
        <w:pStyle w:val="ListParagraph"/>
        <w:numPr>
          <w:ilvl w:val="0"/>
          <w:numId w:val="19"/>
        </w:numPr>
        <w:rPr>
          <w:b w:val="0"/>
        </w:rPr>
      </w:pPr>
      <w:r w:rsidRPr="00080106">
        <w:rPr>
          <w:b w:val="0"/>
        </w:rPr>
        <w:t>LSU School of Social Work</w:t>
      </w:r>
      <w:r w:rsidR="008D128A" w:rsidRPr="00080106">
        <w:rPr>
          <w:b w:val="0"/>
        </w:rPr>
        <w:t>/</w:t>
      </w:r>
      <w:r w:rsidRPr="00080106">
        <w:rPr>
          <w:b w:val="0"/>
        </w:rPr>
        <w:t>Office of Social Service Research &amp; Development</w:t>
      </w:r>
    </w:p>
    <w:p w14:paraId="1880A90F" w14:textId="60CE5E7E" w:rsidR="00925897" w:rsidRPr="00080106" w:rsidRDefault="00925897" w:rsidP="00496F65">
      <w:pPr>
        <w:ind w:firstLine="720"/>
        <w:rPr>
          <w:b w:val="0"/>
        </w:rPr>
      </w:pPr>
      <w:r w:rsidRPr="00080106">
        <w:rPr>
          <w:b w:val="0"/>
        </w:rPr>
        <w:t>Truancy Assessment and Service Centers (TASC)</w:t>
      </w:r>
      <w:r w:rsidR="009477AE">
        <w:rPr>
          <w:b w:val="0"/>
        </w:rPr>
        <w:t xml:space="preserve"> – 8/2007 to 5</w:t>
      </w:r>
      <w:r w:rsidR="00F2378B">
        <w:rPr>
          <w:b w:val="0"/>
        </w:rPr>
        <w:t>/2011</w:t>
      </w:r>
    </w:p>
    <w:p w14:paraId="1AE26723" w14:textId="47159025" w:rsidR="00925897" w:rsidRPr="00080106" w:rsidRDefault="00925897" w:rsidP="00496F65">
      <w:pPr>
        <w:ind w:firstLine="720"/>
        <w:rPr>
          <w:b w:val="0"/>
        </w:rPr>
      </w:pPr>
      <w:r w:rsidRPr="00080106">
        <w:rPr>
          <w:b w:val="0"/>
        </w:rPr>
        <w:t>Graduate Research Assistant</w:t>
      </w:r>
      <w:r w:rsidR="00ED7E3F" w:rsidRPr="00080106">
        <w:rPr>
          <w:b w:val="0"/>
        </w:rPr>
        <w:t>, TASC monitor</w:t>
      </w:r>
      <w:r w:rsidR="0032529A">
        <w:rPr>
          <w:b w:val="0"/>
        </w:rPr>
        <w:t>, evaluation team</w:t>
      </w:r>
    </w:p>
    <w:p w14:paraId="7A9B7683" w14:textId="77777777" w:rsidR="00925897" w:rsidRPr="00080106" w:rsidRDefault="00B278C4" w:rsidP="00C35DAA">
      <w:pPr>
        <w:rPr>
          <w:b w:val="0"/>
        </w:rPr>
      </w:pPr>
      <w:r w:rsidRPr="00080106">
        <w:rPr>
          <w:b w:val="0"/>
        </w:rPr>
        <w:tab/>
      </w:r>
    </w:p>
    <w:p w14:paraId="391E86C3" w14:textId="77777777" w:rsidR="00847614" w:rsidRPr="00080106" w:rsidRDefault="00847614" w:rsidP="00496F65">
      <w:pPr>
        <w:pStyle w:val="ListParagraph"/>
        <w:numPr>
          <w:ilvl w:val="0"/>
          <w:numId w:val="19"/>
        </w:numPr>
        <w:rPr>
          <w:b w:val="0"/>
        </w:rPr>
      </w:pPr>
      <w:r w:rsidRPr="00080106">
        <w:rPr>
          <w:b w:val="0"/>
        </w:rPr>
        <w:lastRenderedPageBreak/>
        <w:t>LSU Mental Health Center</w:t>
      </w:r>
      <w:r w:rsidR="00B278C4" w:rsidRPr="00080106">
        <w:rPr>
          <w:b w:val="0"/>
        </w:rPr>
        <w:t>, Internship</w:t>
      </w:r>
      <w:r w:rsidRPr="00080106">
        <w:rPr>
          <w:b w:val="0"/>
        </w:rPr>
        <w:t xml:space="preserve"> – 5/2007 to 8/2007</w:t>
      </w:r>
    </w:p>
    <w:p w14:paraId="6324B464" w14:textId="77777777" w:rsidR="008D02B9" w:rsidRPr="00080106" w:rsidRDefault="00847614" w:rsidP="00496F65">
      <w:pPr>
        <w:ind w:firstLine="720"/>
        <w:rPr>
          <w:b w:val="0"/>
        </w:rPr>
      </w:pPr>
      <w:r w:rsidRPr="00080106">
        <w:rPr>
          <w:b w:val="0"/>
        </w:rPr>
        <w:t>Individual and group counseling</w:t>
      </w:r>
    </w:p>
    <w:p w14:paraId="12293A18" w14:textId="77777777" w:rsidR="00847614" w:rsidRPr="00080106" w:rsidRDefault="00847614" w:rsidP="00496F65">
      <w:pPr>
        <w:ind w:firstLine="720"/>
        <w:rPr>
          <w:b w:val="0"/>
        </w:rPr>
      </w:pPr>
      <w:r w:rsidRPr="00080106">
        <w:rPr>
          <w:b w:val="0"/>
        </w:rPr>
        <w:t xml:space="preserve">Supervisor, Phyllis </w:t>
      </w:r>
      <w:proofErr w:type="spellStart"/>
      <w:r w:rsidRPr="00080106">
        <w:rPr>
          <w:b w:val="0"/>
        </w:rPr>
        <w:t>Lefeaux</w:t>
      </w:r>
      <w:proofErr w:type="spellEnd"/>
      <w:r w:rsidRPr="00080106">
        <w:rPr>
          <w:b w:val="0"/>
        </w:rPr>
        <w:t>, LCSW</w:t>
      </w:r>
    </w:p>
    <w:p w14:paraId="52A6756C" w14:textId="77777777" w:rsidR="00847614" w:rsidRPr="00080106" w:rsidRDefault="00847614" w:rsidP="00C35DAA">
      <w:pPr>
        <w:rPr>
          <w:b w:val="0"/>
        </w:rPr>
      </w:pPr>
    </w:p>
    <w:p w14:paraId="56F38DBE" w14:textId="77777777" w:rsidR="00AA0ABF" w:rsidRPr="00080106" w:rsidRDefault="00AA0ABF" w:rsidP="00496F65">
      <w:pPr>
        <w:pStyle w:val="ListParagraph"/>
        <w:numPr>
          <w:ilvl w:val="0"/>
          <w:numId w:val="19"/>
        </w:numPr>
        <w:rPr>
          <w:b w:val="0"/>
        </w:rPr>
      </w:pPr>
      <w:r w:rsidRPr="00080106">
        <w:rPr>
          <w:b w:val="0"/>
        </w:rPr>
        <w:t>Capital Area Center for Addictive Disorders</w:t>
      </w:r>
      <w:r w:rsidR="00B278C4" w:rsidRPr="00080106">
        <w:rPr>
          <w:b w:val="0"/>
        </w:rPr>
        <w:t>, Internship</w:t>
      </w:r>
      <w:r w:rsidR="00E24F8E" w:rsidRPr="00080106">
        <w:rPr>
          <w:b w:val="0"/>
        </w:rPr>
        <w:t xml:space="preserve"> -</w:t>
      </w:r>
      <w:r w:rsidR="00331966" w:rsidRPr="00080106">
        <w:rPr>
          <w:b w:val="0"/>
        </w:rPr>
        <w:t xml:space="preserve"> 5/</w:t>
      </w:r>
      <w:r w:rsidR="000A3178" w:rsidRPr="00080106">
        <w:rPr>
          <w:b w:val="0"/>
        </w:rPr>
        <w:t>20</w:t>
      </w:r>
      <w:r w:rsidR="00331966" w:rsidRPr="00080106">
        <w:rPr>
          <w:b w:val="0"/>
        </w:rPr>
        <w:t>06 to 8/</w:t>
      </w:r>
      <w:r w:rsidR="000A3178" w:rsidRPr="00080106">
        <w:rPr>
          <w:b w:val="0"/>
        </w:rPr>
        <w:t>20</w:t>
      </w:r>
      <w:r w:rsidR="00331966" w:rsidRPr="00080106">
        <w:rPr>
          <w:b w:val="0"/>
        </w:rPr>
        <w:t>06</w:t>
      </w:r>
    </w:p>
    <w:p w14:paraId="5891A63C" w14:textId="77777777" w:rsidR="009D7DBF" w:rsidRPr="00080106" w:rsidRDefault="009D7DBF" w:rsidP="00C35DAA">
      <w:pPr>
        <w:rPr>
          <w:b w:val="0"/>
        </w:rPr>
      </w:pPr>
      <w:r w:rsidRPr="00080106">
        <w:rPr>
          <w:b w:val="0"/>
        </w:rPr>
        <w:t xml:space="preserve"> </w:t>
      </w:r>
      <w:r w:rsidR="00496F65" w:rsidRPr="00080106">
        <w:rPr>
          <w:b w:val="0"/>
        </w:rPr>
        <w:tab/>
      </w:r>
      <w:r w:rsidRPr="00080106">
        <w:rPr>
          <w:b w:val="0"/>
        </w:rPr>
        <w:t>Women in Recovery from Addictions Program (WRAP)</w:t>
      </w:r>
      <w:r w:rsidR="008D02B9" w:rsidRPr="00080106">
        <w:rPr>
          <w:b w:val="0"/>
        </w:rPr>
        <w:t>; Intensive Outpatient Treatment</w:t>
      </w:r>
    </w:p>
    <w:p w14:paraId="66A3416F" w14:textId="77777777" w:rsidR="008D02B9" w:rsidRPr="00080106" w:rsidRDefault="008D02B9" w:rsidP="008D02B9">
      <w:pPr>
        <w:rPr>
          <w:b w:val="0"/>
        </w:rPr>
      </w:pPr>
      <w:r w:rsidRPr="00080106">
        <w:rPr>
          <w:b w:val="0"/>
        </w:rPr>
        <w:t xml:space="preserve"> </w:t>
      </w:r>
      <w:r w:rsidR="00496F65" w:rsidRPr="00080106">
        <w:rPr>
          <w:b w:val="0"/>
        </w:rPr>
        <w:tab/>
      </w:r>
      <w:r w:rsidR="009D7DBF" w:rsidRPr="00080106">
        <w:rPr>
          <w:b w:val="0"/>
        </w:rPr>
        <w:t>Supervisor: Ange</w:t>
      </w:r>
      <w:r w:rsidR="008D128A" w:rsidRPr="00080106">
        <w:rPr>
          <w:b w:val="0"/>
        </w:rPr>
        <w:t xml:space="preserve">l Rushing, LCSW </w:t>
      </w:r>
    </w:p>
    <w:p w14:paraId="20121FE9" w14:textId="77777777" w:rsidR="009D7DBF" w:rsidRPr="00080106" w:rsidRDefault="009D7DBF" w:rsidP="00496F65">
      <w:pPr>
        <w:ind w:left="720"/>
        <w:rPr>
          <w:b w:val="0"/>
        </w:rPr>
      </w:pPr>
      <w:r w:rsidRPr="00080106">
        <w:rPr>
          <w:b w:val="0"/>
        </w:rPr>
        <w:t xml:space="preserve">Conducted intakes with ASI instrument, assessment, team staffing, treatment </w:t>
      </w:r>
      <w:r w:rsidR="00B278C4" w:rsidRPr="00080106">
        <w:rPr>
          <w:b w:val="0"/>
        </w:rPr>
        <w:t>plans, and</w:t>
      </w:r>
      <w:r w:rsidR="004D00D8" w:rsidRPr="00080106">
        <w:rPr>
          <w:b w:val="0"/>
        </w:rPr>
        <w:t xml:space="preserve"> </w:t>
      </w:r>
      <w:r w:rsidR="00331966" w:rsidRPr="00080106">
        <w:rPr>
          <w:b w:val="0"/>
        </w:rPr>
        <w:t>Intensive</w:t>
      </w:r>
      <w:r w:rsidR="004D00D8" w:rsidRPr="00080106">
        <w:rPr>
          <w:b w:val="0"/>
        </w:rPr>
        <w:t xml:space="preserve"> Outpatient</w:t>
      </w:r>
      <w:r w:rsidR="00331966" w:rsidRPr="00080106">
        <w:rPr>
          <w:b w:val="0"/>
        </w:rPr>
        <w:t xml:space="preserve"> Treatment</w:t>
      </w:r>
      <w:r w:rsidR="004D00D8" w:rsidRPr="00080106">
        <w:rPr>
          <w:b w:val="0"/>
        </w:rPr>
        <w:t xml:space="preserve"> (IOP)</w:t>
      </w:r>
      <w:r w:rsidR="00331966" w:rsidRPr="00080106">
        <w:rPr>
          <w:b w:val="0"/>
        </w:rPr>
        <w:t xml:space="preserve"> groups</w:t>
      </w:r>
    </w:p>
    <w:p w14:paraId="725EE64A" w14:textId="77777777" w:rsidR="00331966" w:rsidRPr="00080106" w:rsidRDefault="00331966" w:rsidP="00C35DAA">
      <w:pPr>
        <w:rPr>
          <w:b w:val="0"/>
        </w:rPr>
      </w:pPr>
      <w:r w:rsidRPr="00080106">
        <w:rPr>
          <w:b w:val="0"/>
        </w:rPr>
        <w:t xml:space="preserve">                                 </w:t>
      </w:r>
    </w:p>
    <w:p w14:paraId="3DB58B03" w14:textId="77777777" w:rsidR="00331966" w:rsidRPr="00080106" w:rsidRDefault="00331966" w:rsidP="00496F65">
      <w:pPr>
        <w:pStyle w:val="ListParagraph"/>
        <w:numPr>
          <w:ilvl w:val="0"/>
          <w:numId w:val="19"/>
        </w:numPr>
        <w:rPr>
          <w:b w:val="0"/>
        </w:rPr>
      </w:pPr>
      <w:r w:rsidRPr="00080106">
        <w:rPr>
          <w:b w:val="0"/>
        </w:rPr>
        <w:t>Baton Rouge Mental Health</w:t>
      </w:r>
      <w:r w:rsidR="00B278C4" w:rsidRPr="00080106">
        <w:rPr>
          <w:b w:val="0"/>
        </w:rPr>
        <w:t>, Internship</w:t>
      </w:r>
      <w:r w:rsidR="00E24F8E" w:rsidRPr="00080106">
        <w:rPr>
          <w:b w:val="0"/>
        </w:rPr>
        <w:t xml:space="preserve"> - </w:t>
      </w:r>
      <w:r w:rsidRPr="00080106">
        <w:rPr>
          <w:b w:val="0"/>
        </w:rPr>
        <w:t>6/</w:t>
      </w:r>
      <w:r w:rsidR="000A3178" w:rsidRPr="00080106">
        <w:rPr>
          <w:b w:val="0"/>
        </w:rPr>
        <w:t>19</w:t>
      </w:r>
      <w:r w:rsidRPr="00080106">
        <w:rPr>
          <w:b w:val="0"/>
        </w:rPr>
        <w:t>82 to 8/</w:t>
      </w:r>
      <w:r w:rsidR="000A3178" w:rsidRPr="00080106">
        <w:rPr>
          <w:b w:val="0"/>
        </w:rPr>
        <w:t>19</w:t>
      </w:r>
      <w:r w:rsidRPr="00080106">
        <w:rPr>
          <w:b w:val="0"/>
        </w:rPr>
        <w:t>82</w:t>
      </w:r>
    </w:p>
    <w:p w14:paraId="78A2BBBE" w14:textId="77777777" w:rsidR="00B278C4" w:rsidRPr="00080106" w:rsidRDefault="00B278C4" w:rsidP="00496F65">
      <w:pPr>
        <w:ind w:firstLine="720"/>
        <w:rPr>
          <w:b w:val="0"/>
        </w:rPr>
      </w:pPr>
      <w:r w:rsidRPr="00080106">
        <w:rPr>
          <w:b w:val="0"/>
        </w:rPr>
        <w:t>Supervisor: Beth Stewart, BCSW</w:t>
      </w:r>
    </w:p>
    <w:p w14:paraId="16095712" w14:textId="56F6FC35" w:rsidR="000A3178" w:rsidRPr="00080106" w:rsidRDefault="00B278C4" w:rsidP="00496F65">
      <w:pPr>
        <w:ind w:firstLine="720"/>
        <w:rPr>
          <w:b w:val="0"/>
        </w:rPr>
      </w:pPr>
      <w:r w:rsidRPr="00080106">
        <w:rPr>
          <w:b w:val="0"/>
        </w:rPr>
        <w:t>O</w:t>
      </w:r>
      <w:r w:rsidR="000A3178" w:rsidRPr="00080106">
        <w:rPr>
          <w:b w:val="0"/>
        </w:rPr>
        <w:t>utpatient program for mental h</w:t>
      </w:r>
      <w:r w:rsidR="004D00D8" w:rsidRPr="00080106">
        <w:rPr>
          <w:b w:val="0"/>
        </w:rPr>
        <w:t>ealth clients</w:t>
      </w:r>
    </w:p>
    <w:p w14:paraId="7F5E0881" w14:textId="15A04E5D" w:rsidR="000A3178" w:rsidRPr="00080106" w:rsidRDefault="000A3178" w:rsidP="00496F65">
      <w:pPr>
        <w:ind w:firstLine="720"/>
        <w:rPr>
          <w:b w:val="0"/>
        </w:rPr>
      </w:pPr>
      <w:r w:rsidRPr="00080106">
        <w:rPr>
          <w:b w:val="0"/>
        </w:rPr>
        <w:t>Intake int</w:t>
      </w:r>
      <w:r w:rsidR="00D9185F">
        <w:rPr>
          <w:b w:val="0"/>
        </w:rPr>
        <w:t>erviews, assessment,</w:t>
      </w:r>
      <w:r w:rsidR="009477AE">
        <w:rPr>
          <w:b w:val="0"/>
        </w:rPr>
        <w:t xml:space="preserve"> and</w:t>
      </w:r>
      <w:r w:rsidR="00D9185F">
        <w:rPr>
          <w:b w:val="0"/>
        </w:rPr>
        <w:t xml:space="preserve"> individual</w:t>
      </w:r>
      <w:r w:rsidRPr="00080106">
        <w:rPr>
          <w:b w:val="0"/>
        </w:rPr>
        <w:t xml:space="preserve"> and group treatment</w:t>
      </w:r>
    </w:p>
    <w:p w14:paraId="55793B31" w14:textId="77777777" w:rsidR="000A3178" w:rsidRPr="00080106" w:rsidRDefault="000A3178" w:rsidP="000A3178">
      <w:pPr>
        <w:rPr>
          <w:b w:val="0"/>
        </w:rPr>
      </w:pPr>
    </w:p>
    <w:p w14:paraId="26E0AA3C" w14:textId="77777777" w:rsidR="00B278C4" w:rsidRPr="00221EDA" w:rsidRDefault="00B278C4" w:rsidP="000A3178">
      <w:pPr>
        <w:rPr>
          <w:u w:val="single"/>
        </w:rPr>
      </w:pPr>
      <w:r w:rsidRPr="00221EDA">
        <w:rPr>
          <w:u w:val="single"/>
        </w:rPr>
        <w:t xml:space="preserve">OTHER </w:t>
      </w:r>
      <w:r w:rsidR="00925897" w:rsidRPr="00221EDA">
        <w:rPr>
          <w:u w:val="single"/>
        </w:rPr>
        <w:t xml:space="preserve">EXPERIENCE        </w:t>
      </w:r>
      <w:r w:rsidR="000A3178" w:rsidRPr="00221EDA">
        <w:rPr>
          <w:u w:val="single"/>
        </w:rPr>
        <w:t xml:space="preserve"> </w:t>
      </w:r>
      <w:r w:rsidR="008D128A" w:rsidRPr="00221EDA">
        <w:rPr>
          <w:u w:val="single"/>
        </w:rPr>
        <w:t xml:space="preserve">  </w:t>
      </w:r>
    </w:p>
    <w:p w14:paraId="13EF74B3" w14:textId="77777777" w:rsidR="00B278C4" w:rsidRPr="00080106" w:rsidRDefault="00B278C4" w:rsidP="000A3178">
      <w:pPr>
        <w:rPr>
          <w:b w:val="0"/>
        </w:rPr>
      </w:pPr>
    </w:p>
    <w:p w14:paraId="645CB3A4" w14:textId="77777777" w:rsidR="00496F65" w:rsidRPr="00080106" w:rsidRDefault="000A3178" w:rsidP="00496F65">
      <w:pPr>
        <w:pStyle w:val="ListParagraph"/>
        <w:numPr>
          <w:ilvl w:val="0"/>
          <w:numId w:val="19"/>
        </w:numPr>
        <w:rPr>
          <w:b w:val="0"/>
        </w:rPr>
      </w:pPr>
      <w:r w:rsidRPr="00080106">
        <w:rPr>
          <w:b w:val="0"/>
        </w:rPr>
        <w:t>Ascension Parish GED Testing Center</w:t>
      </w:r>
      <w:r w:rsidR="00E24F8E" w:rsidRPr="00080106">
        <w:rPr>
          <w:b w:val="0"/>
        </w:rPr>
        <w:t xml:space="preserve"> - </w:t>
      </w:r>
      <w:r w:rsidRPr="00080106">
        <w:rPr>
          <w:b w:val="0"/>
        </w:rPr>
        <w:t>9/2001 to 5/2007</w:t>
      </w:r>
    </w:p>
    <w:p w14:paraId="536498C2" w14:textId="6D98A221" w:rsidR="00496F65" w:rsidRPr="00080106" w:rsidRDefault="000A3178" w:rsidP="00496F65">
      <w:pPr>
        <w:ind w:firstLine="720"/>
        <w:rPr>
          <w:b w:val="0"/>
        </w:rPr>
      </w:pPr>
      <w:r w:rsidRPr="00080106">
        <w:rPr>
          <w:b w:val="0"/>
        </w:rPr>
        <w:t>GED</w:t>
      </w:r>
      <w:r w:rsidR="00F13FC8" w:rsidRPr="00080106">
        <w:rPr>
          <w:b w:val="0"/>
        </w:rPr>
        <w:t xml:space="preserve"> </w:t>
      </w:r>
      <w:r w:rsidR="005244E3" w:rsidRPr="00080106">
        <w:rPr>
          <w:b w:val="0"/>
        </w:rPr>
        <w:t>Chief Examiner</w:t>
      </w:r>
      <w:r w:rsidR="00496F65" w:rsidRPr="00080106">
        <w:rPr>
          <w:b w:val="0"/>
        </w:rPr>
        <w:t xml:space="preserve"> </w:t>
      </w:r>
    </w:p>
    <w:p w14:paraId="55451FD2" w14:textId="1390BACF" w:rsidR="00C01C77" w:rsidRPr="00080106" w:rsidRDefault="00E24F8E" w:rsidP="00496F65">
      <w:pPr>
        <w:ind w:firstLine="720"/>
        <w:rPr>
          <w:b w:val="0"/>
        </w:rPr>
      </w:pPr>
      <w:r w:rsidRPr="00080106">
        <w:rPr>
          <w:b w:val="0"/>
        </w:rPr>
        <w:t>Supervis</w:t>
      </w:r>
      <w:r w:rsidR="00C01C77" w:rsidRPr="00080106">
        <w:rPr>
          <w:b w:val="0"/>
        </w:rPr>
        <w:t>or: Ginger</w:t>
      </w:r>
      <w:r w:rsidR="008D128A" w:rsidRPr="00080106">
        <w:rPr>
          <w:b w:val="0"/>
        </w:rPr>
        <w:t xml:space="preserve"> Weber</w:t>
      </w:r>
    </w:p>
    <w:p w14:paraId="57E290DB" w14:textId="325B638D" w:rsidR="000A3178" w:rsidRPr="00080106" w:rsidRDefault="000A3178" w:rsidP="000A3178">
      <w:pPr>
        <w:rPr>
          <w:b w:val="0"/>
        </w:rPr>
      </w:pPr>
      <w:r w:rsidRPr="00080106">
        <w:rPr>
          <w:b w:val="0"/>
        </w:rPr>
        <w:t xml:space="preserve">       </w:t>
      </w:r>
      <w:r w:rsidR="00CB38CD">
        <w:rPr>
          <w:b w:val="0"/>
        </w:rPr>
        <w:t xml:space="preserve">     </w:t>
      </w:r>
      <w:r w:rsidRPr="00080106">
        <w:rPr>
          <w:b w:val="0"/>
        </w:rPr>
        <w:t>Responsible for all facets of administration of the testing center</w:t>
      </w:r>
    </w:p>
    <w:p w14:paraId="29DC0C09" w14:textId="7706F595" w:rsidR="000A3178" w:rsidRPr="00080106" w:rsidRDefault="000A3178" w:rsidP="000A3178">
      <w:pPr>
        <w:rPr>
          <w:b w:val="0"/>
        </w:rPr>
      </w:pPr>
      <w:r w:rsidRPr="00080106">
        <w:rPr>
          <w:b w:val="0"/>
        </w:rPr>
        <w:t xml:space="preserve">        </w:t>
      </w:r>
      <w:r w:rsidR="00CB38CD">
        <w:rPr>
          <w:b w:val="0"/>
        </w:rPr>
        <w:t xml:space="preserve">    </w:t>
      </w:r>
      <w:r w:rsidR="00C01C77" w:rsidRPr="00080106">
        <w:rPr>
          <w:b w:val="0"/>
        </w:rPr>
        <w:t xml:space="preserve">Conducted </w:t>
      </w:r>
      <w:r w:rsidRPr="00080106">
        <w:rPr>
          <w:b w:val="0"/>
        </w:rPr>
        <w:t xml:space="preserve">weekly testing at Center, and testing at the La. National Guard’s        </w:t>
      </w:r>
    </w:p>
    <w:p w14:paraId="79C66D03" w14:textId="61083B68" w:rsidR="000A3178" w:rsidRPr="00080106" w:rsidRDefault="000A3178" w:rsidP="000A3178">
      <w:pPr>
        <w:rPr>
          <w:b w:val="0"/>
        </w:rPr>
      </w:pPr>
      <w:r w:rsidRPr="00080106">
        <w:rPr>
          <w:b w:val="0"/>
        </w:rPr>
        <w:t xml:space="preserve">      </w:t>
      </w:r>
      <w:r w:rsidR="00C6000E" w:rsidRPr="00080106">
        <w:rPr>
          <w:b w:val="0"/>
        </w:rPr>
        <w:t xml:space="preserve">    </w:t>
      </w:r>
      <w:r w:rsidR="00CB38CD">
        <w:rPr>
          <w:b w:val="0"/>
        </w:rPr>
        <w:t xml:space="preserve">  </w:t>
      </w:r>
      <w:proofErr w:type="gramStart"/>
      <w:r w:rsidRPr="00080106">
        <w:rPr>
          <w:b w:val="0"/>
        </w:rPr>
        <w:t>Youth and Job Challenge Programs at the Gillis Long Center in Carville, La.</w:t>
      </w:r>
      <w:proofErr w:type="gramEnd"/>
    </w:p>
    <w:p w14:paraId="4C5111B0" w14:textId="13DBDC60" w:rsidR="00496F65" w:rsidRPr="00080106" w:rsidRDefault="000A3178" w:rsidP="00496F65">
      <w:pPr>
        <w:rPr>
          <w:b w:val="0"/>
        </w:rPr>
      </w:pPr>
      <w:r w:rsidRPr="00080106">
        <w:rPr>
          <w:b w:val="0"/>
        </w:rPr>
        <w:t xml:space="preserve">       </w:t>
      </w:r>
      <w:r w:rsidR="00CB38CD">
        <w:rPr>
          <w:b w:val="0"/>
        </w:rPr>
        <w:t xml:space="preserve">     </w:t>
      </w:r>
      <w:r w:rsidR="004D00D8" w:rsidRPr="00080106">
        <w:rPr>
          <w:b w:val="0"/>
        </w:rPr>
        <w:t>Counseling of</w:t>
      </w:r>
      <w:r w:rsidRPr="00080106">
        <w:rPr>
          <w:b w:val="0"/>
        </w:rPr>
        <w:t xml:space="preserve"> students and families for testing accommodations</w:t>
      </w:r>
    </w:p>
    <w:p w14:paraId="5D2061AE" w14:textId="77777777" w:rsidR="00496F65" w:rsidRPr="00080106" w:rsidRDefault="00496F65" w:rsidP="00496F65">
      <w:pPr>
        <w:rPr>
          <w:b w:val="0"/>
        </w:rPr>
      </w:pPr>
    </w:p>
    <w:p w14:paraId="3E503AC2" w14:textId="77777777" w:rsidR="004D00D8" w:rsidRPr="00080106" w:rsidRDefault="004D00D8" w:rsidP="00496F65">
      <w:pPr>
        <w:pStyle w:val="ListParagraph"/>
        <w:numPr>
          <w:ilvl w:val="0"/>
          <w:numId w:val="19"/>
        </w:numPr>
        <w:rPr>
          <w:b w:val="0"/>
        </w:rPr>
      </w:pPr>
      <w:r w:rsidRPr="00080106">
        <w:rPr>
          <w:b w:val="0"/>
        </w:rPr>
        <w:t>East Baton Rouge Department of Elections</w:t>
      </w:r>
      <w:r w:rsidR="00C01C77" w:rsidRPr="00080106">
        <w:rPr>
          <w:b w:val="0"/>
        </w:rPr>
        <w:t xml:space="preserve"> - </w:t>
      </w:r>
      <w:r w:rsidRPr="00080106">
        <w:rPr>
          <w:b w:val="0"/>
        </w:rPr>
        <w:t>2001 to 12/2006</w:t>
      </w:r>
    </w:p>
    <w:p w14:paraId="26EB098F" w14:textId="77777777" w:rsidR="004D00D8" w:rsidRPr="00080106" w:rsidRDefault="004D00D8" w:rsidP="003F1112">
      <w:pPr>
        <w:outlineLvl w:val="0"/>
        <w:rPr>
          <w:b w:val="0"/>
        </w:rPr>
      </w:pPr>
      <w:r w:rsidRPr="00080106">
        <w:rPr>
          <w:b w:val="0"/>
        </w:rPr>
        <w:t xml:space="preserve">    </w:t>
      </w:r>
      <w:r w:rsidR="00CB38CD">
        <w:rPr>
          <w:b w:val="0"/>
        </w:rPr>
        <w:t xml:space="preserve">        </w:t>
      </w:r>
      <w:r w:rsidRPr="00080106">
        <w:rPr>
          <w:b w:val="0"/>
        </w:rPr>
        <w:t>Commissioner-in-Charge</w:t>
      </w:r>
    </w:p>
    <w:p w14:paraId="21DA67B3" w14:textId="77777777" w:rsidR="00C01C77" w:rsidRPr="00080106" w:rsidRDefault="00CB38CD" w:rsidP="003F1112">
      <w:pPr>
        <w:outlineLvl w:val="0"/>
        <w:rPr>
          <w:b w:val="0"/>
        </w:rPr>
      </w:pPr>
      <w:r>
        <w:rPr>
          <w:b w:val="0"/>
        </w:rPr>
        <w:t xml:space="preserve">            </w:t>
      </w:r>
      <w:r w:rsidR="00C01C77" w:rsidRPr="00080106">
        <w:rPr>
          <w:b w:val="0"/>
        </w:rPr>
        <w:t>Supervisor: Rosemary Cannon</w:t>
      </w:r>
    </w:p>
    <w:p w14:paraId="52C91312" w14:textId="77777777" w:rsidR="004D00D8" w:rsidRPr="00080106" w:rsidRDefault="00CB38CD" w:rsidP="000A3178">
      <w:pPr>
        <w:rPr>
          <w:b w:val="0"/>
        </w:rPr>
      </w:pPr>
      <w:r>
        <w:rPr>
          <w:b w:val="0"/>
        </w:rPr>
        <w:t xml:space="preserve">            </w:t>
      </w:r>
      <w:r w:rsidR="00D52E32" w:rsidRPr="00080106">
        <w:rPr>
          <w:b w:val="0"/>
        </w:rPr>
        <w:t>Coordination and s</w:t>
      </w:r>
      <w:r w:rsidR="004D00D8" w:rsidRPr="00080106">
        <w:rPr>
          <w:b w:val="0"/>
        </w:rPr>
        <w:t>upervision of polling commissioners at voting precinct</w:t>
      </w:r>
    </w:p>
    <w:p w14:paraId="06ED799A" w14:textId="77777777" w:rsidR="004D00D8" w:rsidRPr="00080106" w:rsidRDefault="004D00D8" w:rsidP="000A3178">
      <w:pPr>
        <w:rPr>
          <w:b w:val="0"/>
        </w:rPr>
      </w:pPr>
      <w:r w:rsidRPr="00080106">
        <w:rPr>
          <w:b w:val="0"/>
        </w:rPr>
        <w:t xml:space="preserve">    </w:t>
      </w:r>
      <w:r w:rsidR="00CB38CD">
        <w:rPr>
          <w:b w:val="0"/>
        </w:rPr>
        <w:t xml:space="preserve">        </w:t>
      </w:r>
      <w:r w:rsidR="00496F65" w:rsidRPr="00080106">
        <w:rPr>
          <w:b w:val="0"/>
        </w:rPr>
        <w:t>Conducting elections</w:t>
      </w:r>
    </w:p>
    <w:p w14:paraId="5F5EB72D" w14:textId="77777777" w:rsidR="00496F65" w:rsidRPr="00080106" w:rsidRDefault="00496F65" w:rsidP="000A3178">
      <w:pPr>
        <w:rPr>
          <w:b w:val="0"/>
        </w:rPr>
      </w:pPr>
    </w:p>
    <w:p w14:paraId="4FA615F5" w14:textId="3FD1128E" w:rsidR="00C01C77" w:rsidRPr="00080106" w:rsidRDefault="00C01C77" w:rsidP="00496F65">
      <w:pPr>
        <w:pStyle w:val="ListParagraph"/>
        <w:numPr>
          <w:ilvl w:val="0"/>
          <w:numId w:val="19"/>
        </w:numPr>
        <w:rPr>
          <w:b w:val="0"/>
        </w:rPr>
      </w:pPr>
      <w:r w:rsidRPr="00080106">
        <w:rPr>
          <w:b w:val="0"/>
        </w:rPr>
        <w:t>Daniel R</w:t>
      </w:r>
      <w:r w:rsidR="004D3409">
        <w:rPr>
          <w:b w:val="0"/>
        </w:rPr>
        <w:t xml:space="preserve">hodes Publishing – </w:t>
      </w:r>
      <w:r w:rsidRPr="00080106">
        <w:rPr>
          <w:b w:val="0"/>
        </w:rPr>
        <w:t xml:space="preserve"> 1981</w:t>
      </w:r>
      <w:r w:rsidR="004D3409">
        <w:rPr>
          <w:b w:val="0"/>
        </w:rPr>
        <w:t xml:space="preserve"> to 2011</w:t>
      </w:r>
    </w:p>
    <w:p w14:paraId="31A54553" w14:textId="48024011" w:rsidR="00496F65" w:rsidRPr="00080106" w:rsidRDefault="00C01C77" w:rsidP="00496F65">
      <w:pPr>
        <w:outlineLvl w:val="0"/>
        <w:rPr>
          <w:b w:val="0"/>
        </w:rPr>
      </w:pPr>
      <w:r w:rsidRPr="00080106">
        <w:rPr>
          <w:b w:val="0"/>
        </w:rPr>
        <w:t xml:space="preserve">    </w:t>
      </w:r>
      <w:r w:rsidR="00CB38CD">
        <w:rPr>
          <w:b w:val="0"/>
        </w:rPr>
        <w:t xml:space="preserve">        </w:t>
      </w:r>
      <w:r w:rsidR="00620FA7">
        <w:rPr>
          <w:b w:val="0"/>
        </w:rPr>
        <w:t>Art Manager, self</w:t>
      </w:r>
      <w:r w:rsidRPr="00080106">
        <w:rPr>
          <w:b w:val="0"/>
        </w:rPr>
        <w:t>–employed</w:t>
      </w:r>
    </w:p>
    <w:p w14:paraId="19609529" w14:textId="77777777" w:rsidR="00620FA7" w:rsidRDefault="00C01C77" w:rsidP="00496F65">
      <w:pPr>
        <w:ind w:left="720"/>
        <w:outlineLvl w:val="0"/>
        <w:rPr>
          <w:b w:val="0"/>
        </w:rPr>
      </w:pPr>
      <w:r w:rsidRPr="00080106">
        <w:rPr>
          <w:b w:val="0"/>
        </w:rPr>
        <w:t>Wholesale and retail art sales, bookkeeping, ordering and purchasing,</w:t>
      </w:r>
      <w:r w:rsidR="00D52E32" w:rsidRPr="00080106">
        <w:rPr>
          <w:b w:val="0"/>
        </w:rPr>
        <w:t xml:space="preserve"> ba</w:t>
      </w:r>
      <w:r w:rsidR="007B71EB">
        <w:rPr>
          <w:b w:val="0"/>
        </w:rPr>
        <w:t>nking,</w:t>
      </w:r>
      <w:r w:rsidR="00B278C4" w:rsidRPr="00080106">
        <w:rPr>
          <w:b w:val="0"/>
        </w:rPr>
        <w:t xml:space="preserve"> </w:t>
      </w:r>
      <w:r w:rsidR="00D52E32" w:rsidRPr="00080106">
        <w:rPr>
          <w:b w:val="0"/>
        </w:rPr>
        <w:t>and</w:t>
      </w:r>
      <w:r w:rsidRPr="00080106">
        <w:rPr>
          <w:b w:val="0"/>
        </w:rPr>
        <w:t xml:space="preserve"> </w:t>
      </w:r>
      <w:r w:rsidR="00D52E32" w:rsidRPr="00080106">
        <w:rPr>
          <w:b w:val="0"/>
        </w:rPr>
        <w:t>representing artist</w:t>
      </w:r>
      <w:r w:rsidRPr="00080106">
        <w:rPr>
          <w:b w:val="0"/>
        </w:rPr>
        <w:t xml:space="preserve"> at local and regional art shows</w:t>
      </w:r>
    </w:p>
    <w:p w14:paraId="2C615B84" w14:textId="0A2A29F1" w:rsidR="00C01C77" w:rsidRPr="00080106" w:rsidRDefault="001A4DC5" w:rsidP="00496F65">
      <w:pPr>
        <w:ind w:left="720"/>
        <w:outlineLvl w:val="0"/>
        <w:rPr>
          <w:b w:val="0"/>
        </w:rPr>
      </w:pPr>
      <w:r w:rsidRPr="00080106">
        <w:rPr>
          <w:b w:val="0"/>
        </w:rPr>
        <w:t>www.RhodesPrints.com</w:t>
      </w:r>
    </w:p>
    <w:p w14:paraId="2E00B30B" w14:textId="77777777" w:rsidR="00D52E32" w:rsidRPr="00080106" w:rsidRDefault="00D52E32" w:rsidP="000A3178">
      <w:pPr>
        <w:rPr>
          <w:b w:val="0"/>
        </w:rPr>
      </w:pPr>
    </w:p>
    <w:p w14:paraId="6BE16989" w14:textId="77777777" w:rsidR="00B278C4" w:rsidRPr="00080106" w:rsidRDefault="00D52E32" w:rsidP="00496F65">
      <w:pPr>
        <w:pStyle w:val="ListParagraph"/>
        <w:numPr>
          <w:ilvl w:val="0"/>
          <w:numId w:val="19"/>
        </w:numPr>
        <w:outlineLvl w:val="0"/>
        <w:rPr>
          <w:b w:val="0"/>
        </w:rPr>
      </w:pPr>
      <w:r w:rsidRPr="00080106">
        <w:rPr>
          <w:b w:val="0"/>
        </w:rPr>
        <w:t>Educator</w:t>
      </w:r>
      <w:r w:rsidR="00B278C4" w:rsidRPr="00080106">
        <w:rPr>
          <w:b w:val="0"/>
        </w:rPr>
        <w:t xml:space="preserve"> – 1989 to 2005</w:t>
      </w:r>
    </w:p>
    <w:p w14:paraId="419AA3FB" w14:textId="54FBE94E" w:rsidR="00D52E32" w:rsidRPr="00080106" w:rsidRDefault="00F13FC8" w:rsidP="00B278C4">
      <w:pPr>
        <w:ind w:firstLine="720"/>
        <w:outlineLvl w:val="0"/>
        <w:rPr>
          <w:b w:val="0"/>
        </w:rPr>
      </w:pPr>
      <w:r w:rsidRPr="00080106">
        <w:rPr>
          <w:b w:val="0"/>
        </w:rPr>
        <w:t>Home educated</w:t>
      </w:r>
      <w:r w:rsidR="0093717E" w:rsidRPr="00080106">
        <w:rPr>
          <w:b w:val="0"/>
        </w:rPr>
        <w:t xml:space="preserve"> </w:t>
      </w:r>
      <w:r w:rsidR="00D52E32" w:rsidRPr="00080106">
        <w:rPr>
          <w:b w:val="0"/>
        </w:rPr>
        <w:t>children from grades K-12</w:t>
      </w:r>
    </w:p>
    <w:p w14:paraId="6491ADB9" w14:textId="66C9968E" w:rsidR="00496F65" w:rsidRPr="00080106" w:rsidRDefault="00D52E32" w:rsidP="00496F65">
      <w:pPr>
        <w:rPr>
          <w:b w:val="0"/>
        </w:rPr>
      </w:pPr>
      <w:r w:rsidRPr="00080106">
        <w:rPr>
          <w:b w:val="0"/>
        </w:rPr>
        <w:t xml:space="preserve">     </w:t>
      </w:r>
      <w:r w:rsidR="00CB38CD">
        <w:rPr>
          <w:b w:val="0"/>
        </w:rPr>
        <w:t xml:space="preserve">       </w:t>
      </w:r>
      <w:r w:rsidR="00E24F8E" w:rsidRPr="00080106">
        <w:rPr>
          <w:b w:val="0"/>
        </w:rPr>
        <w:t>T</w:t>
      </w:r>
      <w:r w:rsidR="007E5BE9" w:rsidRPr="00080106">
        <w:rPr>
          <w:b w:val="0"/>
        </w:rPr>
        <w:t xml:space="preserve">utor for </w:t>
      </w:r>
      <w:r w:rsidR="00DC4321">
        <w:rPr>
          <w:b w:val="0"/>
        </w:rPr>
        <w:t>home education students</w:t>
      </w:r>
      <w:r w:rsidR="0093717E" w:rsidRPr="00080106">
        <w:rPr>
          <w:b w:val="0"/>
        </w:rPr>
        <w:t xml:space="preserve">, </w:t>
      </w:r>
    </w:p>
    <w:p w14:paraId="43C26E5E" w14:textId="77777777" w:rsidR="00664A38" w:rsidRPr="00080106" w:rsidRDefault="0093717E" w:rsidP="00664A38">
      <w:pPr>
        <w:ind w:firstLine="720"/>
        <w:rPr>
          <w:b w:val="0"/>
        </w:rPr>
      </w:pPr>
      <w:r w:rsidRPr="00080106">
        <w:rPr>
          <w:b w:val="0"/>
        </w:rPr>
        <w:t xml:space="preserve">Middle and high school </w:t>
      </w:r>
      <w:r w:rsidR="00D52E32" w:rsidRPr="00080106">
        <w:rPr>
          <w:b w:val="0"/>
        </w:rPr>
        <w:t>English</w:t>
      </w:r>
      <w:r w:rsidR="001A4DC5" w:rsidRPr="00080106">
        <w:rPr>
          <w:b w:val="0"/>
        </w:rPr>
        <w:t xml:space="preserve"> classes</w:t>
      </w:r>
      <w:r w:rsidR="00D52E32" w:rsidRPr="00080106">
        <w:rPr>
          <w:b w:val="0"/>
        </w:rPr>
        <w:t xml:space="preserve"> and </w:t>
      </w:r>
      <w:r w:rsidR="00E24F8E" w:rsidRPr="00080106">
        <w:rPr>
          <w:b w:val="0"/>
        </w:rPr>
        <w:t>composition</w:t>
      </w:r>
      <w:r w:rsidR="00D52E32" w:rsidRPr="00080106">
        <w:rPr>
          <w:b w:val="0"/>
        </w:rPr>
        <w:t xml:space="preserve"> workshops</w:t>
      </w:r>
      <w:r w:rsidR="00E24F8E" w:rsidRPr="00080106">
        <w:rPr>
          <w:b w:val="0"/>
        </w:rPr>
        <w:t>,</w:t>
      </w:r>
    </w:p>
    <w:p w14:paraId="1510F606" w14:textId="77777777" w:rsidR="00E24F8E" w:rsidRPr="00080106" w:rsidRDefault="00664A38" w:rsidP="00664A38">
      <w:pPr>
        <w:ind w:firstLine="720"/>
        <w:rPr>
          <w:b w:val="0"/>
        </w:rPr>
      </w:pPr>
      <w:r w:rsidRPr="00080106">
        <w:rPr>
          <w:b w:val="0"/>
        </w:rPr>
        <w:t>Home Education</w:t>
      </w:r>
      <w:r w:rsidR="00E24F8E" w:rsidRPr="00080106">
        <w:rPr>
          <w:b w:val="0"/>
        </w:rPr>
        <w:t xml:space="preserve"> Science Fair Director, 1998-2001</w:t>
      </w:r>
    </w:p>
    <w:p w14:paraId="6DD93B6E" w14:textId="77777777" w:rsidR="00DF31C2" w:rsidRDefault="00CB38CD" w:rsidP="00A86FFF">
      <w:pPr>
        <w:tabs>
          <w:tab w:val="left" w:pos="2160"/>
        </w:tabs>
        <w:ind w:left="2160" w:hanging="1620"/>
        <w:rPr>
          <w:b w:val="0"/>
        </w:rPr>
      </w:pPr>
      <w:r>
        <w:rPr>
          <w:b w:val="0"/>
        </w:rPr>
        <w:t xml:space="preserve">   </w:t>
      </w:r>
      <w:r w:rsidR="00E24F8E" w:rsidRPr="00080106">
        <w:rPr>
          <w:b w:val="0"/>
        </w:rPr>
        <w:t>La. Humanities and Science Symposi</w:t>
      </w:r>
      <w:r w:rsidR="00664A38" w:rsidRPr="00080106">
        <w:rPr>
          <w:b w:val="0"/>
        </w:rPr>
        <w:t>um home education</w:t>
      </w:r>
      <w:r w:rsidR="0093717E" w:rsidRPr="00080106">
        <w:rPr>
          <w:b w:val="0"/>
        </w:rPr>
        <w:t xml:space="preserve"> liaison, 1998-2003</w:t>
      </w:r>
    </w:p>
    <w:p w14:paraId="46BB10E8" w14:textId="41C9D80F" w:rsidR="00A86FFF" w:rsidRPr="00080106" w:rsidRDefault="00A86FFF" w:rsidP="00A86FFF">
      <w:pPr>
        <w:tabs>
          <w:tab w:val="left" w:pos="2160"/>
        </w:tabs>
        <w:ind w:left="2160" w:hanging="1620"/>
        <w:rPr>
          <w:b w:val="0"/>
        </w:rPr>
      </w:pPr>
      <w:r w:rsidRPr="00080106">
        <w:rPr>
          <w:b w:val="0"/>
        </w:rPr>
        <w:tab/>
      </w:r>
    </w:p>
    <w:p w14:paraId="20816CF0" w14:textId="4E92DCEC" w:rsidR="00541FD6" w:rsidRDefault="00541FD6" w:rsidP="00541FD6">
      <w:pPr>
        <w:tabs>
          <w:tab w:val="left" w:pos="2160"/>
        </w:tabs>
        <w:rPr>
          <w:u w:val="single"/>
        </w:rPr>
      </w:pPr>
      <w:r w:rsidRPr="00221EDA">
        <w:rPr>
          <w:u w:val="single"/>
        </w:rPr>
        <w:t>SERVICE</w:t>
      </w:r>
      <w:r w:rsidR="00213E75">
        <w:rPr>
          <w:u w:val="single"/>
        </w:rPr>
        <w:t xml:space="preserve"> (University, College, School, Community)</w:t>
      </w:r>
    </w:p>
    <w:p w14:paraId="708C75B6" w14:textId="77777777" w:rsidR="00213E75" w:rsidRDefault="00213E75" w:rsidP="00541FD6">
      <w:pPr>
        <w:tabs>
          <w:tab w:val="left" w:pos="2160"/>
        </w:tabs>
        <w:rPr>
          <w:u w:val="single"/>
        </w:rPr>
      </w:pPr>
    </w:p>
    <w:p w14:paraId="578CBDA7" w14:textId="3E743F83" w:rsidR="00213E75" w:rsidRPr="00213E75" w:rsidRDefault="00213E75" w:rsidP="00541FD6">
      <w:pPr>
        <w:tabs>
          <w:tab w:val="left" w:pos="2160"/>
        </w:tabs>
        <w:rPr>
          <w:b w:val="0"/>
        </w:rPr>
      </w:pPr>
      <w:r w:rsidRPr="00213E75">
        <w:rPr>
          <w:b w:val="0"/>
        </w:rPr>
        <w:t>2014-16        LSU, S</w:t>
      </w:r>
      <w:r w:rsidR="004813A1">
        <w:rPr>
          <w:b w:val="0"/>
        </w:rPr>
        <w:t xml:space="preserve">chool of </w:t>
      </w:r>
      <w:r w:rsidRPr="00213E75">
        <w:rPr>
          <w:b w:val="0"/>
        </w:rPr>
        <w:t>S</w:t>
      </w:r>
      <w:r w:rsidR="004813A1">
        <w:rPr>
          <w:b w:val="0"/>
        </w:rPr>
        <w:t xml:space="preserve">ocial </w:t>
      </w:r>
      <w:r w:rsidRPr="00213E75">
        <w:rPr>
          <w:b w:val="0"/>
        </w:rPr>
        <w:t>W</w:t>
      </w:r>
      <w:r w:rsidR="004813A1">
        <w:rPr>
          <w:b w:val="0"/>
        </w:rPr>
        <w:t>ork:</w:t>
      </w:r>
      <w:r w:rsidRPr="00213E75">
        <w:rPr>
          <w:b w:val="0"/>
        </w:rPr>
        <w:t xml:space="preserve"> Policy</w:t>
      </w:r>
      <w:r w:rsidR="00941FF5">
        <w:rPr>
          <w:b w:val="0"/>
        </w:rPr>
        <w:t xml:space="preserve"> Committee, Co-Chair </w:t>
      </w:r>
    </w:p>
    <w:p w14:paraId="57A12C8D" w14:textId="77777777" w:rsidR="00145FE2" w:rsidRPr="00145FE2" w:rsidRDefault="00145FE2" w:rsidP="00541FD6">
      <w:pPr>
        <w:tabs>
          <w:tab w:val="left" w:pos="2160"/>
        </w:tabs>
        <w:rPr>
          <w:b w:val="0"/>
        </w:rPr>
      </w:pPr>
    </w:p>
    <w:p w14:paraId="5D3700BA" w14:textId="4186328B" w:rsidR="00145FE2" w:rsidRPr="00145FE2" w:rsidRDefault="00145FE2" w:rsidP="00541FD6">
      <w:pPr>
        <w:tabs>
          <w:tab w:val="left" w:pos="2160"/>
        </w:tabs>
        <w:rPr>
          <w:b w:val="0"/>
        </w:rPr>
      </w:pPr>
      <w:proofErr w:type="gramStart"/>
      <w:r w:rsidRPr="00145FE2">
        <w:rPr>
          <w:b w:val="0"/>
        </w:rPr>
        <w:t>2014-17         Baton Rouge Bal</w:t>
      </w:r>
      <w:r w:rsidR="004813A1">
        <w:rPr>
          <w:b w:val="0"/>
        </w:rPr>
        <w:t xml:space="preserve">let Theatre Board of Trustees: </w:t>
      </w:r>
      <w:r w:rsidR="00477F66">
        <w:rPr>
          <w:b w:val="0"/>
        </w:rPr>
        <w:t xml:space="preserve"> </w:t>
      </w:r>
      <w:r w:rsidRPr="00145FE2">
        <w:rPr>
          <w:b w:val="0"/>
        </w:rPr>
        <w:t>member</w:t>
      </w:r>
      <w:proofErr w:type="gramEnd"/>
    </w:p>
    <w:p w14:paraId="66581850" w14:textId="77777777" w:rsidR="00B77C4C" w:rsidRDefault="00B77C4C" w:rsidP="00541FD6">
      <w:pPr>
        <w:tabs>
          <w:tab w:val="left" w:pos="2160"/>
        </w:tabs>
        <w:rPr>
          <w:u w:val="single"/>
        </w:rPr>
      </w:pPr>
    </w:p>
    <w:p w14:paraId="2F5797F0" w14:textId="1AF6C45B" w:rsidR="00B77C4C" w:rsidRDefault="00B77C4C" w:rsidP="00541FD6">
      <w:pPr>
        <w:tabs>
          <w:tab w:val="left" w:pos="2160"/>
        </w:tabs>
        <w:rPr>
          <w:b w:val="0"/>
        </w:rPr>
      </w:pPr>
      <w:r>
        <w:rPr>
          <w:b w:val="0"/>
        </w:rPr>
        <w:t>2013</w:t>
      </w:r>
      <w:r w:rsidR="000E7293">
        <w:rPr>
          <w:b w:val="0"/>
        </w:rPr>
        <w:t>-15</w:t>
      </w:r>
      <w:r>
        <w:rPr>
          <w:b w:val="0"/>
        </w:rPr>
        <w:t xml:space="preserve">         LSU Consortiums for Civic Engagement</w:t>
      </w:r>
      <w:r w:rsidR="00CA2BEC">
        <w:rPr>
          <w:b w:val="0"/>
        </w:rPr>
        <w:t>: Committee member</w:t>
      </w:r>
    </w:p>
    <w:p w14:paraId="3F2646BE" w14:textId="77777777" w:rsidR="00B77C4C" w:rsidRDefault="00B77C4C" w:rsidP="00541FD6">
      <w:pPr>
        <w:tabs>
          <w:tab w:val="left" w:pos="2160"/>
        </w:tabs>
        <w:rPr>
          <w:b w:val="0"/>
        </w:rPr>
      </w:pPr>
    </w:p>
    <w:p w14:paraId="3E7F48DA" w14:textId="77777777" w:rsidR="00477F66" w:rsidRDefault="00941FF5" w:rsidP="00477F66">
      <w:pPr>
        <w:tabs>
          <w:tab w:val="left" w:pos="2160"/>
        </w:tabs>
        <w:rPr>
          <w:b w:val="0"/>
        </w:rPr>
      </w:pPr>
      <w:r>
        <w:rPr>
          <w:b w:val="0"/>
        </w:rPr>
        <w:t>2012</w:t>
      </w:r>
      <w:r w:rsidR="00213E75">
        <w:rPr>
          <w:b w:val="0"/>
        </w:rPr>
        <w:t>-15</w:t>
      </w:r>
      <w:r w:rsidR="00B77C4C">
        <w:rPr>
          <w:b w:val="0"/>
        </w:rPr>
        <w:t xml:space="preserve">         Faculty Senator for the </w:t>
      </w:r>
      <w:r w:rsidR="00213E75">
        <w:rPr>
          <w:b w:val="0"/>
        </w:rPr>
        <w:t>LSU, C</w:t>
      </w:r>
      <w:r w:rsidR="00477F66">
        <w:rPr>
          <w:b w:val="0"/>
        </w:rPr>
        <w:t xml:space="preserve">ollege of </w:t>
      </w:r>
      <w:r w:rsidR="00213E75">
        <w:rPr>
          <w:b w:val="0"/>
        </w:rPr>
        <w:t>H</w:t>
      </w:r>
      <w:r w:rsidR="00477F66">
        <w:rPr>
          <w:b w:val="0"/>
        </w:rPr>
        <w:t xml:space="preserve">uman </w:t>
      </w:r>
      <w:r w:rsidR="00213E75">
        <w:rPr>
          <w:b w:val="0"/>
        </w:rPr>
        <w:t>S</w:t>
      </w:r>
      <w:r w:rsidR="00477F66">
        <w:rPr>
          <w:b w:val="0"/>
        </w:rPr>
        <w:t xml:space="preserve">ciences and </w:t>
      </w:r>
      <w:r w:rsidR="00213E75">
        <w:rPr>
          <w:b w:val="0"/>
        </w:rPr>
        <w:t>E</w:t>
      </w:r>
      <w:r w:rsidR="00477F66">
        <w:rPr>
          <w:b w:val="0"/>
        </w:rPr>
        <w:t>ducation</w:t>
      </w:r>
      <w:r w:rsidR="00213E75">
        <w:rPr>
          <w:b w:val="0"/>
        </w:rPr>
        <w:t xml:space="preserve">, </w:t>
      </w:r>
      <w:r w:rsidR="00B77C4C">
        <w:rPr>
          <w:b w:val="0"/>
        </w:rPr>
        <w:t xml:space="preserve">School of </w:t>
      </w:r>
    </w:p>
    <w:p w14:paraId="187E3F1E" w14:textId="7F05688C" w:rsidR="00B77C4C" w:rsidRDefault="00477F66" w:rsidP="00477F66">
      <w:pPr>
        <w:tabs>
          <w:tab w:val="left" w:pos="2160"/>
        </w:tabs>
        <w:rPr>
          <w:b w:val="0"/>
        </w:rPr>
      </w:pPr>
      <w:r>
        <w:rPr>
          <w:b w:val="0"/>
        </w:rPr>
        <w:t xml:space="preserve">                      </w:t>
      </w:r>
      <w:r w:rsidR="00B77C4C">
        <w:rPr>
          <w:b w:val="0"/>
        </w:rPr>
        <w:t>Social Work</w:t>
      </w:r>
    </w:p>
    <w:p w14:paraId="0CC4407E" w14:textId="77777777" w:rsidR="00DF31C2" w:rsidRDefault="00DF31C2" w:rsidP="00541FD6">
      <w:pPr>
        <w:tabs>
          <w:tab w:val="left" w:pos="2160"/>
        </w:tabs>
        <w:rPr>
          <w:b w:val="0"/>
          <w:u w:val="single"/>
        </w:rPr>
      </w:pPr>
    </w:p>
    <w:p w14:paraId="5FEAE189" w14:textId="2E86362D" w:rsidR="00DF31C2" w:rsidRPr="00DF31C2" w:rsidRDefault="00DF31C2" w:rsidP="00541FD6">
      <w:pPr>
        <w:tabs>
          <w:tab w:val="left" w:pos="2160"/>
        </w:tabs>
        <w:rPr>
          <w:b w:val="0"/>
        </w:rPr>
      </w:pPr>
      <w:r w:rsidRPr="00DF31C2">
        <w:rPr>
          <w:b w:val="0"/>
        </w:rPr>
        <w:t xml:space="preserve">2013 </w:t>
      </w:r>
      <w:r>
        <w:rPr>
          <w:b w:val="0"/>
        </w:rPr>
        <w:t xml:space="preserve">              </w:t>
      </w:r>
      <w:r w:rsidRPr="00DF31C2">
        <w:rPr>
          <w:b w:val="0"/>
        </w:rPr>
        <w:t>LGBT</w:t>
      </w:r>
      <w:r>
        <w:rPr>
          <w:b w:val="0"/>
        </w:rPr>
        <w:t>Q</w:t>
      </w:r>
      <w:r w:rsidRPr="00DF31C2">
        <w:rPr>
          <w:b w:val="0"/>
        </w:rPr>
        <w:t xml:space="preserve"> Youth Group Advisory Committee</w:t>
      </w:r>
    </w:p>
    <w:p w14:paraId="5B5C0AC9" w14:textId="77777777" w:rsidR="00E35DF2" w:rsidRDefault="00E35DF2" w:rsidP="00541FD6">
      <w:pPr>
        <w:tabs>
          <w:tab w:val="left" w:pos="2160"/>
        </w:tabs>
        <w:rPr>
          <w:b w:val="0"/>
          <w:u w:val="single"/>
        </w:rPr>
      </w:pPr>
    </w:p>
    <w:p w14:paraId="43F737A3" w14:textId="5D49BAB4" w:rsidR="00D457FC" w:rsidRDefault="00213E75" w:rsidP="00D457FC">
      <w:pPr>
        <w:tabs>
          <w:tab w:val="left" w:pos="2160"/>
        </w:tabs>
        <w:jc w:val="both"/>
        <w:rPr>
          <w:b w:val="0"/>
        </w:rPr>
      </w:pPr>
      <w:r>
        <w:rPr>
          <w:b w:val="0"/>
        </w:rPr>
        <w:t>2012-2014</w:t>
      </w:r>
      <w:r w:rsidR="00D457FC">
        <w:rPr>
          <w:b w:val="0"/>
        </w:rPr>
        <w:t xml:space="preserve">      LSU College of Human Sciences and Education: Engagement Committee</w:t>
      </w:r>
    </w:p>
    <w:p w14:paraId="466A14DB" w14:textId="77777777" w:rsidR="00D457FC" w:rsidRDefault="00D457FC" w:rsidP="00D457FC">
      <w:pPr>
        <w:tabs>
          <w:tab w:val="left" w:pos="2160"/>
        </w:tabs>
        <w:jc w:val="both"/>
        <w:rPr>
          <w:b w:val="0"/>
        </w:rPr>
      </w:pPr>
    </w:p>
    <w:p w14:paraId="7CED95FF" w14:textId="77777777" w:rsidR="00D457FC" w:rsidRDefault="00D457FC" w:rsidP="00D457FC">
      <w:pPr>
        <w:tabs>
          <w:tab w:val="left" w:pos="2160"/>
        </w:tabs>
        <w:jc w:val="both"/>
        <w:rPr>
          <w:b w:val="0"/>
        </w:rPr>
      </w:pPr>
      <w:r>
        <w:rPr>
          <w:b w:val="0"/>
        </w:rPr>
        <w:t>2012-2013      LSU School of Social Work: Diversity Committee</w:t>
      </w:r>
    </w:p>
    <w:p w14:paraId="193D2A3C" w14:textId="41A05212" w:rsidR="00D457FC" w:rsidRDefault="00D457FC" w:rsidP="00D457FC">
      <w:pPr>
        <w:tabs>
          <w:tab w:val="left" w:pos="2160"/>
        </w:tabs>
        <w:jc w:val="both"/>
        <w:rPr>
          <w:b w:val="0"/>
        </w:rPr>
      </w:pPr>
      <w:r>
        <w:rPr>
          <w:b w:val="0"/>
        </w:rPr>
        <w:t xml:space="preserve">     </w:t>
      </w:r>
    </w:p>
    <w:p w14:paraId="2224C2B9" w14:textId="3B45977F" w:rsidR="00D457FC" w:rsidRDefault="00E35DF2" w:rsidP="00D457FC">
      <w:pPr>
        <w:tabs>
          <w:tab w:val="left" w:pos="2160"/>
        </w:tabs>
        <w:jc w:val="both"/>
        <w:rPr>
          <w:b w:val="0"/>
        </w:rPr>
      </w:pPr>
      <w:r w:rsidRPr="00D457FC">
        <w:rPr>
          <w:b w:val="0"/>
        </w:rPr>
        <w:t>20</w:t>
      </w:r>
      <w:r w:rsidR="00477F66">
        <w:rPr>
          <w:b w:val="0"/>
        </w:rPr>
        <w:t>11-2015</w:t>
      </w:r>
      <w:r w:rsidR="00D457FC">
        <w:rPr>
          <w:b w:val="0"/>
        </w:rPr>
        <w:t xml:space="preserve">      Louisiana Legislature Education/</w:t>
      </w:r>
      <w:proofErr w:type="spellStart"/>
      <w:r w:rsidR="00D457FC">
        <w:rPr>
          <w:b w:val="0"/>
        </w:rPr>
        <w:t>ReEntry</w:t>
      </w:r>
      <w:proofErr w:type="spellEnd"/>
      <w:r w:rsidR="00D457FC">
        <w:rPr>
          <w:b w:val="0"/>
        </w:rPr>
        <w:t xml:space="preserve"> Committee of the </w:t>
      </w:r>
      <w:r w:rsidR="00CA2BEC">
        <w:rPr>
          <w:b w:val="0"/>
        </w:rPr>
        <w:t xml:space="preserve">Louisiana </w:t>
      </w:r>
      <w:r w:rsidR="00D457FC">
        <w:rPr>
          <w:b w:val="0"/>
        </w:rPr>
        <w:t xml:space="preserve">Sentencing </w:t>
      </w:r>
    </w:p>
    <w:p w14:paraId="75169EAD" w14:textId="19211255" w:rsidR="00E35DF2" w:rsidRPr="00D457FC" w:rsidRDefault="00D457FC" w:rsidP="00D457FC">
      <w:pPr>
        <w:tabs>
          <w:tab w:val="left" w:pos="2160"/>
        </w:tabs>
        <w:jc w:val="both"/>
        <w:rPr>
          <w:b w:val="0"/>
        </w:rPr>
      </w:pPr>
      <w:r>
        <w:rPr>
          <w:b w:val="0"/>
        </w:rPr>
        <w:t xml:space="preserve">                       Commission</w:t>
      </w:r>
      <w:r w:rsidR="00941FF5">
        <w:rPr>
          <w:b w:val="0"/>
        </w:rPr>
        <w:t>, Commission alternate</w:t>
      </w:r>
    </w:p>
    <w:p w14:paraId="545E5C4A" w14:textId="77777777" w:rsidR="002558F7" w:rsidRDefault="002558F7" w:rsidP="00541FD6">
      <w:pPr>
        <w:tabs>
          <w:tab w:val="left" w:pos="2160"/>
        </w:tabs>
        <w:rPr>
          <w:b w:val="0"/>
          <w:u w:val="single"/>
        </w:rPr>
      </w:pPr>
    </w:p>
    <w:p w14:paraId="0FAFD00A" w14:textId="77777777" w:rsidR="004D3409" w:rsidRDefault="00EC72B2" w:rsidP="004D3409">
      <w:pPr>
        <w:tabs>
          <w:tab w:val="left" w:pos="2160"/>
        </w:tabs>
        <w:rPr>
          <w:b w:val="0"/>
        </w:rPr>
      </w:pPr>
      <w:r>
        <w:rPr>
          <w:b w:val="0"/>
        </w:rPr>
        <w:t>2011-present</w:t>
      </w:r>
      <w:r w:rsidR="002558F7">
        <w:rPr>
          <w:b w:val="0"/>
        </w:rPr>
        <w:t xml:space="preserve"> </w:t>
      </w:r>
      <w:r>
        <w:rPr>
          <w:b w:val="0"/>
        </w:rPr>
        <w:t xml:space="preserve">  </w:t>
      </w:r>
      <w:r w:rsidR="002558F7">
        <w:rPr>
          <w:b w:val="0"/>
        </w:rPr>
        <w:t xml:space="preserve">American Council of School Social Work, </w:t>
      </w:r>
      <w:r w:rsidR="004D3409">
        <w:rPr>
          <w:b w:val="0"/>
        </w:rPr>
        <w:t xml:space="preserve">Executive Board member, </w:t>
      </w:r>
      <w:r w:rsidR="002558F7">
        <w:rPr>
          <w:b w:val="0"/>
        </w:rPr>
        <w:t xml:space="preserve">Director of </w:t>
      </w:r>
      <w:r w:rsidR="004D3409">
        <w:rPr>
          <w:b w:val="0"/>
        </w:rPr>
        <w:t xml:space="preserve">                </w:t>
      </w:r>
    </w:p>
    <w:p w14:paraId="43077287" w14:textId="59C63666" w:rsidR="002558F7" w:rsidRPr="002558F7" w:rsidRDefault="004D3409" w:rsidP="004D3409">
      <w:pPr>
        <w:tabs>
          <w:tab w:val="left" w:pos="2160"/>
        </w:tabs>
        <w:rPr>
          <w:b w:val="0"/>
        </w:rPr>
      </w:pPr>
      <w:r>
        <w:rPr>
          <w:b w:val="0"/>
        </w:rPr>
        <w:t xml:space="preserve">                        </w:t>
      </w:r>
      <w:proofErr w:type="gramStart"/>
      <w:r w:rsidR="002558F7">
        <w:rPr>
          <w:b w:val="0"/>
        </w:rPr>
        <w:t>Research and Development</w:t>
      </w:r>
      <w:r w:rsidR="006E793D">
        <w:rPr>
          <w:b w:val="0"/>
        </w:rPr>
        <w:t>.</w:t>
      </w:r>
      <w:proofErr w:type="gramEnd"/>
      <w:r w:rsidR="006E793D">
        <w:rPr>
          <w:b w:val="0"/>
        </w:rPr>
        <w:t xml:space="preserve"> Confere</w:t>
      </w:r>
      <w:r w:rsidR="00E15C61">
        <w:rPr>
          <w:b w:val="0"/>
        </w:rPr>
        <w:t>nce planning in NOLA 2012-15</w:t>
      </w:r>
    </w:p>
    <w:p w14:paraId="203CE637" w14:textId="77777777" w:rsidR="00E31419" w:rsidRDefault="00E31419" w:rsidP="00541FD6">
      <w:pPr>
        <w:tabs>
          <w:tab w:val="left" w:pos="2160"/>
        </w:tabs>
        <w:rPr>
          <w:b w:val="0"/>
          <w:u w:val="single"/>
        </w:rPr>
      </w:pPr>
    </w:p>
    <w:p w14:paraId="02BF5EC5" w14:textId="21E4153C" w:rsidR="00076445" w:rsidRPr="00076445" w:rsidRDefault="00076445" w:rsidP="00541FD6">
      <w:pPr>
        <w:tabs>
          <w:tab w:val="left" w:pos="2160"/>
        </w:tabs>
        <w:rPr>
          <w:b w:val="0"/>
        </w:rPr>
      </w:pPr>
      <w:r w:rsidRPr="00076445">
        <w:rPr>
          <w:b w:val="0"/>
        </w:rPr>
        <w:t>20</w:t>
      </w:r>
      <w:r w:rsidR="003D7B07">
        <w:rPr>
          <w:b w:val="0"/>
        </w:rPr>
        <w:t>11</w:t>
      </w:r>
      <w:r w:rsidR="004D3409">
        <w:rPr>
          <w:b w:val="0"/>
        </w:rPr>
        <w:t xml:space="preserve">                 </w:t>
      </w:r>
      <w:r w:rsidRPr="00076445">
        <w:rPr>
          <w:b w:val="0"/>
        </w:rPr>
        <w:t>Big Buddy- Day of the Mentor Program</w:t>
      </w:r>
    </w:p>
    <w:p w14:paraId="4DCD39D6" w14:textId="77777777" w:rsidR="00076445" w:rsidRDefault="00076445" w:rsidP="00541FD6">
      <w:pPr>
        <w:tabs>
          <w:tab w:val="left" w:pos="2160"/>
        </w:tabs>
        <w:rPr>
          <w:b w:val="0"/>
          <w:u w:val="single"/>
        </w:rPr>
      </w:pPr>
    </w:p>
    <w:p w14:paraId="5B589A34" w14:textId="77D1BDB9" w:rsidR="00E31419" w:rsidRPr="00E31419" w:rsidRDefault="00941FF5" w:rsidP="00541FD6">
      <w:pPr>
        <w:tabs>
          <w:tab w:val="left" w:pos="2160"/>
        </w:tabs>
        <w:rPr>
          <w:b w:val="0"/>
        </w:rPr>
      </w:pPr>
      <w:r>
        <w:rPr>
          <w:b w:val="0"/>
        </w:rPr>
        <w:t>2010-12</w:t>
      </w:r>
      <w:r w:rsidR="00E31419" w:rsidRPr="00E31419">
        <w:rPr>
          <w:b w:val="0"/>
        </w:rPr>
        <w:t xml:space="preserve">    </w:t>
      </w:r>
      <w:r w:rsidR="00477F66">
        <w:rPr>
          <w:b w:val="0"/>
        </w:rPr>
        <w:t xml:space="preserve">      </w:t>
      </w:r>
      <w:r w:rsidR="00E31419" w:rsidRPr="00E31419">
        <w:rPr>
          <w:b w:val="0"/>
        </w:rPr>
        <w:t>National Charity League, Sustaining Member</w:t>
      </w:r>
    </w:p>
    <w:p w14:paraId="7120AF01" w14:textId="77777777" w:rsidR="00BE03B9" w:rsidRPr="00080106" w:rsidRDefault="00BE03B9" w:rsidP="00541FD6">
      <w:pPr>
        <w:tabs>
          <w:tab w:val="left" w:pos="2160"/>
        </w:tabs>
        <w:rPr>
          <w:b w:val="0"/>
          <w:u w:val="single"/>
        </w:rPr>
      </w:pPr>
    </w:p>
    <w:p w14:paraId="0DE6ABB5" w14:textId="142463D4" w:rsidR="00FF103A" w:rsidRDefault="00C87333" w:rsidP="00541FD6">
      <w:pPr>
        <w:tabs>
          <w:tab w:val="left" w:pos="2160"/>
        </w:tabs>
        <w:rPr>
          <w:b w:val="0"/>
        </w:rPr>
      </w:pPr>
      <w:r>
        <w:rPr>
          <w:b w:val="0"/>
        </w:rPr>
        <w:t>2009-11</w:t>
      </w:r>
      <w:r w:rsidR="00FF103A">
        <w:rPr>
          <w:b w:val="0"/>
        </w:rPr>
        <w:t xml:space="preserve">   </w:t>
      </w:r>
      <w:r w:rsidR="005F4592">
        <w:rPr>
          <w:b w:val="0"/>
        </w:rPr>
        <w:t xml:space="preserve">        </w:t>
      </w:r>
      <w:r w:rsidR="00B6736C">
        <w:rPr>
          <w:b w:val="0"/>
        </w:rPr>
        <w:t>LSU School of Social Work Doctoral C</w:t>
      </w:r>
      <w:r w:rsidR="00FF103A">
        <w:rPr>
          <w:b w:val="0"/>
        </w:rPr>
        <w:t>ommittee</w:t>
      </w:r>
      <w:r w:rsidR="005F4592">
        <w:rPr>
          <w:b w:val="0"/>
        </w:rPr>
        <w:t>, Student Representative</w:t>
      </w:r>
    </w:p>
    <w:p w14:paraId="6555F96C" w14:textId="77777777" w:rsidR="00C87333" w:rsidRDefault="00C87333" w:rsidP="00541FD6">
      <w:pPr>
        <w:tabs>
          <w:tab w:val="left" w:pos="2160"/>
        </w:tabs>
        <w:rPr>
          <w:b w:val="0"/>
        </w:rPr>
      </w:pPr>
    </w:p>
    <w:p w14:paraId="2E4E86B1" w14:textId="0E30EEB9" w:rsidR="00BE03B9" w:rsidRPr="00080106" w:rsidRDefault="00BE03B9" w:rsidP="00541FD6">
      <w:pPr>
        <w:tabs>
          <w:tab w:val="left" w:pos="2160"/>
        </w:tabs>
        <w:rPr>
          <w:b w:val="0"/>
        </w:rPr>
      </w:pPr>
      <w:r w:rsidRPr="00080106">
        <w:rPr>
          <w:b w:val="0"/>
        </w:rPr>
        <w:t>2009</w:t>
      </w:r>
      <w:r w:rsidR="003037F1">
        <w:rPr>
          <w:b w:val="0"/>
        </w:rPr>
        <w:t>-present</w:t>
      </w:r>
      <w:r w:rsidR="00C87333">
        <w:rPr>
          <w:b w:val="0"/>
        </w:rPr>
        <w:t xml:space="preserve">   </w:t>
      </w:r>
      <w:r w:rsidRPr="00080106">
        <w:rPr>
          <w:b w:val="0"/>
        </w:rPr>
        <w:t>Louisiana Volunteer Service</w:t>
      </w:r>
      <w:r w:rsidR="00664A38" w:rsidRPr="00080106">
        <w:rPr>
          <w:b w:val="0"/>
        </w:rPr>
        <w:t xml:space="preserve"> Association</w:t>
      </w:r>
      <w:r w:rsidR="00C87333">
        <w:rPr>
          <w:b w:val="0"/>
        </w:rPr>
        <w:t xml:space="preserve"> (LAVA)</w:t>
      </w:r>
      <w:r w:rsidR="005F4592">
        <w:rPr>
          <w:b w:val="0"/>
        </w:rPr>
        <w:t>, Volunteer</w:t>
      </w:r>
    </w:p>
    <w:p w14:paraId="159201B4" w14:textId="77777777" w:rsidR="003060D3" w:rsidRPr="00080106" w:rsidRDefault="003060D3" w:rsidP="00541FD6">
      <w:pPr>
        <w:tabs>
          <w:tab w:val="left" w:pos="2160"/>
        </w:tabs>
        <w:rPr>
          <w:b w:val="0"/>
          <w:u w:val="single"/>
        </w:rPr>
      </w:pPr>
    </w:p>
    <w:p w14:paraId="1D582238" w14:textId="77777777" w:rsidR="003060D3" w:rsidRPr="00080106" w:rsidRDefault="00BE03B9" w:rsidP="003060D3">
      <w:pPr>
        <w:rPr>
          <w:b w:val="0"/>
        </w:rPr>
      </w:pPr>
      <w:r w:rsidRPr="00080106">
        <w:rPr>
          <w:b w:val="0"/>
        </w:rPr>
        <w:t xml:space="preserve">2009- </w:t>
      </w:r>
      <w:r w:rsidR="00F13FC8" w:rsidRPr="00080106">
        <w:rPr>
          <w:b w:val="0"/>
        </w:rPr>
        <w:t>1995</w:t>
      </w:r>
      <w:r w:rsidR="00C87333">
        <w:rPr>
          <w:b w:val="0"/>
        </w:rPr>
        <w:t xml:space="preserve">  </w:t>
      </w:r>
      <w:r w:rsidR="004B19F0" w:rsidRPr="00080106">
        <w:rPr>
          <w:b w:val="0"/>
        </w:rPr>
        <w:t xml:space="preserve">   </w:t>
      </w:r>
      <w:r w:rsidR="003060D3" w:rsidRPr="00080106">
        <w:rPr>
          <w:b w:val="0"/>
        </w:rPr>
        <w:t xml:space="preserve">Pre-Teen America Scholarship and Recognition Program, Baton Rouge, LA, </w:t>
      </w:r>
    </w:p>
    <w:p w14:paraId="61369DE1" w14:textId="7BDCD754" w:rsidR="00365438" w:rsidRPr="00080106" w:rsidRDefault="003060D3" w:rsidP="003060D3">
      <w:pPr>
        <w:ind w:left="720"/>
        <w:rPr>
          <w:b w:val="0"/>
        </w:rPr>
      </w:pPr>
      <w:r w:rsidRPr="00080106">
        <w:rPr>
          <w:b w:val="0"/>
        </w:rPr>
        <w:t xml:space="preserve">        </w:t>
      </w:r>
      <w:r w:rsidR="00F13FC8" w:rsidRPr="00080106">
        <w:rPr>
          <w:b w:val="0"/>
        </w:rPr>
        <w:t xml:space="preserve">   </w:t>
      </w:r>
      <w:r w:rsidRPr="00080106">
        <w:rPr>
          <w:b w:val="0"/>
        </w:rPr>
        <w:t xml:space="preserve"> </w:t>
      </w:r>
      <w:r w:rsidR="003037F1">
        <w:rPr>
          <w:b w:val="0"/>
        </w:rPr>
        <w:t>National and Louisiana c</w:t>
      </w:r>
      <w:r w:rsidR="00941FF5">
        <w:rPr>
          <w:b w:val="0"/>
        </w:rPr>
        <w:t>onsultant and program adjudicator</w:t>
      </w:r>
    </w:p>
    <w:p w14:paraId="37CB039B" w14:textId="77777777" w:rsidR="00365438" w:rsidRDefault="00365438" w:rsidP="00541FD6">
      <w:pPr>
        <w:tabs>
          <w:tab w:val="left" w:pos="2160"/>
        </w:tabs>
        <w:rPr>
          <w:b w:val="0"/>
        </w:rPr>
      </w:pPr>
    </w:p>
    <w:p w14:paraId="6A76AED5" w14:textId="1A25D0E1" w:rsidR="00541FD6" w:rsidRPr="00080106" w:rsidRDefault="00541FD6" w:rsidP="00541FD6">
      <w:pPr>
        <w:tabs>
          <w:tab w:val="left" w:pos="2160"/>
        </w:tabs>
        <w:rPr>
          <w:b w:val="0"/>
          <w:u w:val="single"/>
        </w:rPr>
      </w:pPr>
      <w:r w:rsidRPr="00080106">
        <w:rPr>
          <w:b w:val="0"/>
        </w:rPr>
        <w:t xml:space="preserve">2006             </w:t>
      </w:r>
      <w:r w:rsidR="00F13FC8" w:rsidRPr="00080106">
        <w:rPr>
          <w:b w:val="0"/>
        </w:rPr>
        <w:t xml:space="preserve">  </w:t>
      </w:r>
      <w:r w:rsidRPr="00080106">
        <w:rPr>
          <w:b w:val="0"/>
        </w:rPr>
        <w:t>Carville Job Corps Academy Academic Advisory Board</w:t>
      </w:r>
      <w:r w:rsidR="003060D3" w:rsidRPr="00080106">
        <w:rPr>
          <w:b w:val="0"/>
        </w:rPr>
        <w:t>, member</w:t>
      </w:r>
    </w:p>
    <w:p w14:paraId="661E19DD" w14:textId="77777777" w:rsidR="00541FD6" w:rsidRPr="00080106" w:rsidRDefault="00541FD6" w:rsidP="00541FD6">
      <w:pPr>
        <w:tabs>
          <w:tab w:val="left" w:pos="2160"/>
        </w:tabs>
        <w:rPr>
          <w:b w:val="0"/>
        </w:rPr>
      </w:pPr>
    </w:p>
    <w:p w14:paraId="2BD3101F" w14:textId="77777777" w:rsidR="00F13FC8" w:rsidRPr="00080106" w:rsidRDefault="00541FD6" w:rsidP="00541FD6">
      <w:pPr>
        <w:tabs>
          <w:tab w:val="left" w:pos="2160"/>
        </w:tabs>
        <w:rPr>
          <w:b w:val="0"/>
        </w:rPr>
      </w:pPr>
      <w:r w:rsidRPr="00080106">
        <w:rPr>
          <w:b w:val="0"/>
        </w:rPr>
        <w:t xml:space="preserve">2005             </w:t>
      </w:r>
      <w:r w:rsidR="00CB38CD">
        <w:rPr>
          <w:b w:val="0"/>
        </w:rPr>
        <w:t xml:space="preserve">  </w:t>
      </w:r>
      <w:r w:rsidRPr="00080106">
        <w:rPr>
          <w:b w:val="0"/>
        </w:rPr>
        <w:t xml:space="preserve">Volunteer </w:t>
      </w:r>
      <w:r w:rsidR="0093717E" w:rsidRPr="00080106">
        <w:rPr>
          <w:b w:val="0"/>
        </w:rPr>
        <w:t xml:space="preserve">post-Hurricane Katrina, </w:t>
      </w:r>
      <w:r w:rsidRPr="00080106">
        <w:rPr>
          <w:b w:val="0"/>
        </w:rPr>
        <w:t>Baton Rouge General Medical</w:t>
      </w:r>
      <w:r w:rsidR="00664A38" w:rsidRPr="00080106">
        <w:rPr>
          <w:b w:val="0"/>
        </w:rPr>
        <w:t xml:space="preserve"> Hospital/</w:t>
      </w:r>
      <w:r w:rsidR="00F13FC8" w:rsidRPr="00080106">
        <w:rPr>
          <w:b w:val="0"/>
        </w:rPr>
        <w:t xml:space="preserve">  </w:t>
      </w:r>
    </w:p>
    <w:p w14:paraId="5B1E511F" w14:textId="77777777" w:rsidR="0093717E" w:rsidRPr="00080106" w:rsidRDefault="00CB38CD" w:rsidP="00541FD6">
      <w:pPr>
        <w:tabs>
          <w:tab w:val="left" w:pos="2160"/>
        </w:tabs>
        <w:rPr>
          <w:b w:val="0"/>
        </w:rPr>
      </w:pPr>
      <w:r>
        <w:rPr>
          <w:b w:val="0"/>
        </w:rPr>
        <w:t xml:space="preserve">                       </w:t>
      </w:r>
      <w:r w:rsidR="00541FD6" w:rsidRPr="00080106">
        <w:rPr>
          <w:b w:val="0"/>
        </w:rPr>
        <w:t>ER tr</w:t>
      </w:r>
      <w:r w:rsidR="0093717E" w:rsidRPr="00080106">
        <w:rPr>
          <w:b w:val="0"/>
        </w:rPr>
        <w:t>iage/Medical special needs unit</w:t>
      </w:r>
      <w:r w:rsidR="00F13FC8" w:rsidRPr="00080106">
        <w:rPr>
          <w:b w:val="0"/>
        </w:rPr>
        <w:t xml:space="preserve">, </w:t>
      </w:r>
      <w:r w:rsidR="0093717E" w:rsidRPr="00080106">
        <w:rPr>
          <w:b w:val="0"/>
        </w:rPr>
        <w:t>River Center Evacuee Shelter</w:t>
      </w:r>
      <w:r w:rsidR="00F13FC8" w:rsidRPr="00080106">
        <w:rPr>
          <w:b w:val="0"/>
        </w:rPr>
        <w:t xml:space="preserve">, </w:t>
      </w:r>
    </w:p>
    <w:p w14:paraId="351B06A0" w14:textId="77777777" w:rsidR="003060D3" w:rsidRPr="00080106" w:rsidRDefault="003060D3" w:rsidP="00541FD6">
      <w:pPr>
        <w:tabs>
          <w:tab w:val="left" w:pos="2160"/>
        </w:tabs>
        <w:rPr>
          <w:b w:val="0"/>
        </w:rPr>
      </w:pPr>
      <w:r w:rsidRPr="00080106">
        <w:rPr>
          <w:b w:val="0"/>
        </w:rPr>
        <w:t xml:space="preserve">                     </w:t>
      </w:r>
      <w:r w:rsidR="00CB38CD">
        <w:rPr>
          <w:b w:val="0"/>
        </w:rPr>
        <w:t xml:space="preserve">  </w:t>
      </w:r>
      <w:r w:rsidR="004B19F0" w:rsidRPr="00080106">
        <w:rPr>
          <w:b w:val="0"/>
        </w:rPr>
        <w:t>LSU Field H</w:t>
      </w:r>
      <w:r w:rsidRPr="00080106">
        <w:rPr>
          <w:b w:val="0"/>
        </w:rPr>
        <w:t>ouse</w:t>
      </w:r>
      <w:r w:rsidR="004B19F0" w:rsidRPr="00080106">
        <w:rPr>
          <w:b w:val="0"/>
        </w:rPr>
        <w:t xml:space="preserve"> Special Needs Shelter</w:t>
      </w:r>
    </w:p>
    <w:p w14:paraId="68DA0555" w14:textId="77777777" w:rsidR="00541FD6" w:rsidRPr="00080106" w:rsidRDefault="00541FD6" w:rsidP="00541FD6">
      <w:pPr>
        <w:tabs>
          <w:tab w:val="left" w:pos="2160"/>
        </w:tabs>
        <w:rPr>
          <w:b w:val="0"/>
        </w:rPr>
      </w:pPr>
    </w:p>
    <w:p w14:paraId="0F0B8C96" w14:textId="77777777" w:rsidR="00541FD6" w:rsidRPr="00080106" w:rsidRDefault="00541FD6" w:rsidP="00541FD6">
      <w:pPr>
        <w:rPr>
          <w:b w:val="0"/>
        </w:rPr>
      </w:pPr>
      <w:r w:rsidRPr="00080106">
        <w:rPr>
          <w:b w:val="0"/>
        </w:rPr>
        <w:t xml:space="preserve">2005-2000    </w:t>
      </w:r>
      <w:r w:rsidR="00CB38CD">
        <w:rPr>
          <w:b w:val="0"/>
        </w:rPr>
        <w:t xml:space="preserve">  </w:t>
      </w:r>
      <w:r w:rsidRPr="00080106">
        <w:rPr>
          <w:b w:val="0"/>
        </w:rPr>
        <w:t xml:space="preserve">National Charity League; Grade level Advisor </w:t>
      </w:r>
    </w:p>
    <w:p w14:paraId="491D0FE3" w14:textId="77777777" w:rsidR="00541FD6" w:rsidRPr="00080106" w:rsidRDefault="00541FD6" w:rsidP="00541FD6">
      <w:pPr>
        <w:rPr>
          <w:b w:val="0"/>
        </w:rPr>
      </w:pPr>
    </w:p>
    <w:p w14:paraId="7AF7568C" w14:textId="77777777" w:rsidR="00541FD6" w:rsidRPr="00080106" w:rsidRDefault="00541FD6" w:rsidP="00541FD6">
      <w:pPr>
        <w:rPr>
          <w:b w:val="0"/>
        </w:rPr>
      </w:pPr>
      <w:r w:rsidRPr="00080106">
        <w:rPr>
          <w:b w:val="0"/>
        </w:rPr>
        <w:t xml:space="preserve">2005-2004   </w:t>
      </w:r>
      <w:r w:rsidR="004B19F0" w:rsidRPr="00080106">
        <w:rPr>
          <w:b w:val="0"/>
        </w:rPr>
        <w:t xml:space="preserve">  </w:t>
      </w:r>
      <w:r w:rsidRPr="00080106">
        <w:rPr>
          <w:b w:val="0"/>
        </w:rPr>
        <w:t xml:space="preserve"> Baton Rouge Ballet Theatre Board of Directors, member</w:t>
      </w:r>
      <w:r w:rsidR="00664A38" w:rsidRPr="00080106">
        <w:rPr>
          <w:b w:val="0"/>
        </w:rPr>
        <w:t xml:space="preserve">  </w:t>
      </w:r>
    </w:p>
    <w:p w14:paraId="7DC025F4" w14:textId="77777777" w:rsidR="00541FD6" w:rsidRPr="00080106" w:rsidRDefault="00541FD6" w:rsidP="00541FD6">
      <w:pPr>
        <w:rPr>
          <w:b w:val="0"/>
        </w:rPr>
      </w:pPr>
    </w:p>
    <w:p w14:paraId="4F7CED76" w14:textId="77777777" w:rsidR="00541FD6" w:rsidRPr="00080106" w:rsidRDefault="00541FD6" w:rsidP="00541FD6">
      <w:pPr>
        <w:rPr>
          <w:b w:val="0"/>
        </w:rPr>
      </w:pPr>
      <w:r w:rsidRPr="00080106">
        <w:rPr>
          <w:b w:val="0"/>
        </w:rPr>
        <w:t xml:space="preserve">2005- 1999   </w:t>
      </w:r>
      <w:r w:rsidR="00C835AF">
        <w:rPr>
          <w:b w:val="0"/>
        </w:rPr>
        <w:t xml:space="preserve">  </w:t>
      </w:r>
      <w:r w:rsidRPr="00080106">
        <w:rPr>
          <w:b w:val="0"/>
        </w:rPr>
        <w:t>Baton Rouge Ballet Theatre (BRBT) Auxiliary Board; President, 2004-05</w:t>
      </w:r>
    </w:p>
    <w:p w14:paraId="03739E78" w14:textId="77777777" w:rsidR="00365438" w:rsidRPr="00080106" w:rsidRDefault="00365438" w:rsidP="00365438">
      <w:pPr>
        <w:tabs>
          <w:tab w:val="left" w:pos="2160"/>
        </w:tabs>
        <w:rPr>
          <w:b w:val="0"/>
          <w:u w:val="single"/>
        </w:rPr>
      </w:pPr>
    </w:p>
    <w:p w14:paraId="05931FA3" w14:textId="77777777" w:rsidR="00365438" w:rsidRDefault="00365438" w:rsidP="00365438">
      <w:pPr>
        <w:tabs>
          <w:tab w:val="left" w:pos="2160"/>
        </w:tabs>
        <w:rPr>
          <w:b w:val="0"/>
        </w:rPr>
      </w:pPr>
      <w:r>
        <w:rPr>
          <w:b w:val="0"/>
        </w:rPr>
        <w:t>1998-2001      EBR District and LA State Science Fair Judge</w:t>
      </w:r>
    </w:p>
    <w:p w14:paraId="06AEB065" w14:textId="77777777" w:rsidR="00541FD6" w:rsidRPr="00080106" w:rsidRDefault="00541FD6" w:rsidP="00541FD6">
      <w:pPr>
        <w:rPr>
          <w:b w:val="0"/>
        </w:rPr>
      </w:pPr>
      <w:r w:rsidRPr="00080106">
        <w:rPr>
          <w:b w:val="0"/>
        </w:rPr>
        <w:t xml:space="preserve"> </w:t>
      </w:r>
    </w:p>
    <w:p w14:paraId="308833F4" w14:textId="77777777" w:rsidR="0097072E" w:rsidRDefault="0097072E" w:rsidP="0093717E">
      <w:pPr>
        <w:rPr>
          <w:u w:val="single"/>
        </w:rPr>
      </w:pPr>
      <w:r w:rsidRPr="00221EDA">
        <w:rPr>
          <w:u w:val="single"/>
        </w:rPr>
        <w:t xml:space="preserve">HONORS AND AWARDS </w:t>
      </w:r>
    </w:p>
    <w:p w14:paraId="3323EFEC" w14:textId="77777777" w:rsidR="00E15C61" w:rsidRDefault="00E15C61" w:rsidP="0093717E">
      <w:pPr>
        <w:rPr>
          <w:u w:val="single"/>
        </w:rPr>
      </w:pPr>
    </w:p>
    <w:p w14:paraId="04B80422" w14:textId="2128CEB2" w:rsidR="00E15C61" w:rsidRPr="00E15C61" w:rsidRDefault="00E15C61" w:rsidP="00E15C61">
      <w:pPr>
        <w:pStyle w:val="ListParagraph"/>
        <w:numPr>
          <w:ilvl w:val="0"/>
          <w:numId w:val="19"/>
        </w:numPr>
        <w:rPr>
          <w:b w:val="0"/>
        </w:rPr>
      </w:pPr>
      <w:r w:rsidRPr="00E15C61">
        <w:rPr>
          <w:b w:val="0"/>
        </w:rPr>
        <w:t>LSU Faculty Travel Award 2014</w:t>
      </w:r>
    </w:p>
    <w:p w14:paraId="743DEAA9" w14:textId="42C76DEE" w:rsidR="007458AA" w:rsidRPr="00E15C61" w:rsidRDefault="00E15C61" w:rsidP="0093717E">
      <w:pPr>
        <w:pStyle w:val="ListParagraph"/>
        <w:numPr>
          <w:ilvl w:val="0"/>
          <w:numId w:val="19"/>
        </w:numPr>
        <w:rPr>
          <w:b w:val="0"/>
        </w:rPr>
      </w:pPr>
      <w:r w:rsidRPr="00E15C61">
        <w:rPr>
          <w:b w:val="0"/>
        </w:rPr>
        <w:t>LSU Faculty Travel Award 2013</w:t>
      </w:r>
    </w:p>
    <w:p w14:paraId="06603921" w14:textId="68845091" w:rsidR="0097072E" w:rsidRPr="00080106" w:rsidRDefault="003060D3" w:rsidP="00AB38A5">
      <w:pPr>
        <w:pStyle w:val="ListParagraph"/>
        <w:numPr>
          <w:ilvl w:val="0"/>
          <w:numId w:val="19"/>
        </w:numPr>
        <w:tabs>
          <w:tab w:val="left" w:pos="0"/>
          <w:tab w:val="left" w:pos="447"/>
          <w:tab w:val="left" w:pos="895"/>
          <w:tab w:val="left" w:pos="1342"/>
          <w:tab w:val="left" w:pos="1790"/>
          <w:tab w:val="left" w:pos="2238"/>
          <w:tab w:val="left" w:pos="2685"/>
          <w:tab w:val="left" w:pos="3133"/>
          <w:tab w:val="left" w:pos="3580"/>
          <w:tab w:val="left" w:pos="4028"/>
          <w:tab w:val="left" w:pos="4476"/>
          <w:tab w:val="left" w:pos="4923"/>
          <w:tab w:val="left" w:pos="5371"/>
          <w:tab w:val="left" w:pos="5818"/>
          <w:tab w:val="left" w:pos="6266"/>
          <w:tab w:val="left" w:pos="6714"/>
          <w:tab w:val="left" w:pos="7161"/>
          <w:tab w:val="left" w:pos="7609"/>
          <w:tab w:val="left" w:pos="8056"/>
          <w:tab w:val="left" w:pos="8504"/>
          <w:tab w:val="left" w:pos="8952"/>
          <w:tab w:val="left" w:pos="9399"/>
          <w:tab w:val="left" w:pos="9847"/>
          <w:tab w:val="left" w:pos="10294"/>
          <w:tab w:val="left" w:pos="10742"/>
        </w:tabs>
        <w:rPr>
          <w:b w:val="0"/>
        </w:rPr>
      </w:pPr>
      <w:r w:rsidRPr="00080106">
        <w:rPr>
          <w:b w:val="0"/>
        </w:rPr>
        <w:t>LSU Economic Opportunity Research Graduate Assistantship</w:t>
      </w:r>
      <w:r w:rsidR="00B77C4C">
        <w:rPr>
          <w:b w:val="0"/>
        </w:rPr>
        <w:t>/Economic Development Assistantship</w:t>
      </w:r>
      <w:r w:rsidRPr="00080106">
        <w:rPr>
          <w:b w:val="0"/>
        </w:rPr>
        <w:t xml:space="preserve"> 2007-2011</w:t>
      </w:r>
    </w:p>
    <w:p w14:paraId="347C5179" w14:textId="77777777" w:rsidR="0093717E" w:rsidRPr="00080106" w:rsidRDefault="0093717E" w:rsidP="00AB38A5">
      <w:pPr>
        <w:pStyle w:val="ListParagraph"/>
        <w:numPr>
          <w:ilvl w:val="0"/>
          <w:numId w:val="19"/>
        </w:numPr>
        <w:rPr>
          <w:b w:val="0"/>
        </w:rPr>
      </w:pPr>
      <w:proofErr w:type="spellStart"/>
      <w:r w:rsidRPr="00080106">
        <w:rPr>
          <w:b w:val="0"/>
        </w:rPr>
        <w:lastRenderedPageBreak/>
        <w:t>Marwood</w:t>
      </w:r>
      <w:proofErr w:type="spellEnd"/>
      <w:r w:rsidRPr="00080106">
        <w:rPr>
          <w:b w:val="0"/>
        </w:rPr>
        <w:t xml:space="preserve"> Ahrens Scholarship in Addictive Disorders, 2006</w:t>
      </w:r>
      <w:r w:rsidR="0097072E" w:rsidRPr="00080106">
        <w:rPr>
          <w:b w:val="0"/>
        </w:rPr>
        <w:t xml:space="preserve"> </w:t>
      </w:r>
    </w:p>
    <w:p w14:paraId="204E686C" w14:textId="307FFA61" w:rsidR="0093717E" w:rsidRPr="00080106" w:rsidRDefault="0093717E" w:rsidP="00AB38A5">
      <w:pPr>
        <w:pStyle w:val="ListParagraph"/>
        <w:numPr>
          <w:ilvl w:val="0"/>
          <w:numId w:val="19"/>
        </w:numPr>
        <w:rPr>
          <w:b w:val="0"/>
        </w:rPr>
      </w:pPr>
      <w:r w:rsidRPr="00080106">
        <w:rPr>
          <w:b w:val="0"/>
        </w:rPr>
        <w:t>Alpha Delta Mu</w:t>
      </w:r>
      <w:r w:rsidR="00B66E53">
        <w:rPr>
          <w:b w:val="0"/>
        </w:rPr>
        <w:t>,</w:t>
      </w:r>
      <w:r w:rsidRPr="00080106">
        <w:rPr>
          <w:b w:val="0"/>
        </w:rPr>
        <w:t xml:space="preserve"> Social Work Honor Society, Vice-president, 20</w:t>
      </w:r>
      <w:r w:rsidR="00B66E53">
        <w:rPr>
          <w:b w:val="0"/>
        </w:rPr>
        <w:t>06-07</w:t>
      </w:r>
    </w:p>
    <w:p w14:paraId="7B08CC6D" w14:textId="23FE2BCC" w:rsidR="00664A38" w:rsidRPr="00080106" w:rsidRDefault="00664A38" w:rsidP="00AB38A5">
      <w:pPr>
        <w:pStyle w:val="ListParagraph"/>
        <w:numPr>
          <w:ilvl w:val="0"/>
          <w:numId w:val="19"/>
        </w:numPr>
        <w:rPr>
          <w:b w:val="0"/>
        </w:rPr>
      </w:pPr>
      <w:r w:rsidRPr="00080106">
        <w:rPr>
          <w:b w:val="0"/>
        </w:rPr>
        <w:t>Alpha Gamma Delta</w:t>
      </w:r>
      <w:r w:rsidR="00AB38A5" w:rsidRPr="00080106">
        <w:rPr>
          <w:b w:val="0"/>
        </w:rPr>
        <w:t xml:space="preserve"> Academic</w:t>
      </w:r>
      <w:r w:rsidR="00221EDA">
        <w:rPr>
          <w:b w:val="0"/>
        </w:rPr>
        <w:t xml:space="preserve"> Full</w:t>
      </w:r>
      <w:r w:rsidRPr="00080106">
        <w:rPr>
          <w:b w:val="0"/>
        </w:rPr>
        <w:t xml:space="preserve"> Scholarship, 1981</w:t>
      </w:r>
    </w:p>
    <w:p w14:paraId="1B975F98" w14:textId="77777777" w:rsidR="0093717E" w:rsidRPr="00080106" w:rsidRDefault="00664A38" w:rsidP="00AB38A5">
      <w:pPr>
        <w:pStyle w:val="ListParagraph"/>
        <w:numPr>
          <w:ilvl w:val="0"/>
          <w:numId w:val="19"/>
        </w:numPr>
        <w:tabs>
          <w:tab w:val="left" w:pos="2160"/>
        </w:tabs>
        <w:rPr>
          <w:b w:val="0"/>
        </w:rPr>
      </w:pPr>
      <w:r w:rsidRPr="00080106">
        <w:rPr>
          <w:b w:val="0"/>
        </w:rPr>
        <w:t xml:space="preserve">LSU </w:t>
      </w:r>
      <w:r w:rsidR="0093717E" w:rsidRPr="00080106">
        <w:rPr>
          <w:b w:val="0"/>
        </w:rPr>
        <w:t>Mortar Board Honor Society, 1981</w:t>
      </w:r>
    </w:p>
    <w:p w14:paraId="193B1693" w14:textId="77777777" w:rsidR="0097072E" w:rsidRPr="00080106" w:rsidRDefault="0093717E" w:rsidP="00AB38A5">
      <w:pPr>
        <w:pStyle w:val="ListParagraph"/>
        <w:numPr>
          <w:ilvl w:val="0"/>
          <w:numId w:val="19"/>
        </w:numPr>
        <w:tabs>
          <w:tab w:val="left" w:pos="2160"/>
        </w:tabs>
        <w:rPr>
          <w:b w:val="0"/>
        </w:rPr>
      </w:pPr>
      <w:r w:rsidRPr="00080106">
        <w:rPr>
          <w:b w:val="0"/>
        </w:rPr>
        <w:t>Mu Sigma Rho Honor Society, 1981</w:t>
      </w:r>
    </w:p>
    <w:p w14:paraId="0ADDBC67" w14:textId="1D2170C4" w:rsidR="00AB38A5" w:rsidRPr="00080106" w:rsidRDefault="00AB38A5" w:rsidP="00AB38A5">
      <w:pPr>
        <w:pStyle w:val="ListParagraph"/>
        <w:numPr>
          <w:ilvl w:val="0"/>
          <w:numId w:val="19"/>
        </w:numPr>
        <w:tabs>
          <w:tab w:val="left" w:pos="2160"/>
        </w:tabs>
        <w:rPr>
          <w:b w:val="0"/>
        </w:rPr>
      </w:pPr>
      <w:r w:rsidRPr="00080106">
        <w:rPr>
          <w:b w:val="0"/>
        </w:rPr>
        <w:t>LSU Board of Supervisors Academic Scholarship, 1978</w:t>
      </w:r>
      <w:r w:rsidR="0008360D">
        <w:rPr>
          <w:b w:val="0"/>
        </w:rPr>
        <w:t>-1980</w:t>
      </w:r>
    </w:p>
    <w:p w14:paraId="77917B54" w14:textId="77777777" w:rsidR="0093717E" w:rsidRPr="00080106" w:rsidRDefault="0093717E" w:rsidP="0097072E">
      <w:pPr>
        <w:tabs>
          <w:tab w:val="left" w:pos="2160"/>
        </w:tabs>
        <w:rPr>
          <w:b w:val="0"/>
          <w:u w:val="single"/>
        </w:rPr>
      </w:pPr>
    </w:p>
    <w:p w14:paraId="4D4D94F7" w14:textId="77777777" w:rsidR="00B66E53" w:rsidRDefault="00B66E53" w:rsidP="0097072E">
      <w:pPr>
        <w:tabs>
          <w:tab w:val="left" w:pos="2160"/>
        </w:tabs>
        <w:rPr>
          <w:b w:val="0"/>
          <w:u w:val="single"/>
        </w:rPr>
      </w:pPr>
    </w:p>
    <w:p w14:paraId="23354366" w14:textId="77777777" w:rsidR="0097072E" w:rsidRPr="00221EDA" w:rsidRDefault="0097072E" w:rsidP="0097072E">
      <w:pPr>
        <w:tabs>
          <w:tab w:val="left" w:pos="2160"/>
        </w:tabs>
        <w:rPr>
          <w:u w:val="single"/>
        </w:rPr>
      </w:pPr>
      <w:r w:rsidRPr="00221EDA">
        <w:rPr>
          <w:u w:val="single"/>
        </w:rPr>
        <w:t>AFFILIATIONS</w:t>
      </w:r>
    </w:p>
    <w:p w14:paraId="4D675986" w14:textId="77777777" w:rsidR="0097072E" w:rsidRPr="00080106" w:rsidRDefault="0097072E" w:rsidP="003060D3">
      <w:pPr>
        <w:widowControl/>
        <w:tabs>
          <w:tab w:val="left" w:pos="2160"/>
        </w:tabs>
        <w:rPr>
          <w:b w:val="0"/>
        </w:rPr>
      </w:pPr>
    </w:p>
    <w:p w14:paraId="3124ACAC" w14:textId="2B825C57" w:rsidR="009F7D21" w:rsidRDefault="009F7D21" w:rsidP="0097072E">
      <w:pPr>
        <w:widowControl/>
        <w:numPr>
          <w:ilvl w:val="0"/>
          <w:numId w:val="15"/>
        </w:numPr>
        <w:tabs>
          <w:tab w:val="left" w:pos="2160"/>
        </w:tabs>
        <w:rPr>
          <w:b w:val="0"/>
        </w:rPr>
      </w:pPr>
      <w:r>
        <w:rPr>
          <w:b w:val="0"/>
        </w:rPr>
        <w:t>American Council on School Social Work (ACSSW)</w:t>
      </w:r>
      <w:r w:rsidR="008C5006">
        <w:rPr>
          <w:b w:val="0"/>
        </w:rPr>
        <w:t>,</w:t>
      </w:r>
      <w:r w:rsidR="008C5006" w:rsidRPr="008C5006">
        <w:rPr>
          <w:b w:val="0"/>
        </w:rPr>
        <w:t xml:space="preserve"> </w:t>
      </w:r>
      <w:r w:rsidR="003037F1">
        <w:rPr>
          <w:b w:val="0"/>
        </w:rPr>
        <w:t>Executive Board, Director of Research</w:t>
      </w:r>
      <w:r w:rsidR="00221EDA">
        <w:rPr>
          <w:b w:val="0"/>
        </w:rPr>
        <w:t xml:space="preserve"> and Development</w:t>
      </w:r>
    </w:p>
    <w:p w14:paraId="10E24FBC" w14:textId="4A5E7CE4" w:rsidR="0097072E" w:rsidRPr="00080106" w:rsidRDefault="0097072E" w:rsidP="0097072E">
      <w:pPr>
        <w:widowControl/>
        <w:numPr>
          <w:ilvl w:val="0"/>
          <w:numId w:val="15"/>
        </w:numPr>
        <w:tabs>
          <w:tab w:val="left" w:pos="2160"/>
        </w:tabs>
        <w:rPr>
          <w:b w:val="0"/>
        </w:rPr>
      </w:pPr>
      <w:r w:rsidRPr="00080106">
        <w:rPr>
          <w:b w:val="0"/>
        </w:rPr>
        <w:t>National Association of Social Workers (NASW)</w:t>
      </w:r>
      <w:r w:rsidR="008C5006">
        <w:rPr>
          <w:b w:val="0"/>
        </w:rPr>
        <w:t>,</w:t>
      </w:r>
      <w:r w:rsidR="008C5006" w:rsidRPr="008C5006">
        <w:rPr>
          <w:b w:val="0"/>
        </w:rPr>
        <w:t xml:space="preserve"> </w:t>
      </w:r>
      <w:r w:rsidR="008C5006" w:rsidRPr="00080106">
        <w:rPr>
          <w:b w:val="0"/>
        </w:rPr>
        <w:t>Member</w:t>
      </w:r>
    </w:p>
    <w:p w14:paraId="5519A1E8" w14:textId="5D5D6FDA" w:rsidR="0097072E" w:rsidRPr="00080106" w:rsidRDefault="0097072E" w:rsidP="0097072E">
      <w:pPr>
        <w:widowControl/>
        <w:numPr>
          <w:ilvl w:val="0"/>
          <w:numId w:val="15"/>
        </w:numPr>
        <w:tabs>
          <w:tab w:val="left" w:pos="2160"/>
        </w:tabs>
        <w:rPr>
          <w:b w:val="0"/>
        </w:rPr>
      </w:pPr>
      <w:r w:rsidRPr="00080106">
        <w:rPr>
          <w:b w:val="0"/>
        </w:rPr>
        <w:t>National Dropout Prevention Center/Network</w:t>
      </w:r>
      <w:r w:rsidR="008C5006">
        <w:rPr>
          <w:b w:val="0"/>
        </w:rPr>
        <w:t>,</w:t>
      </w:r>
      <w:r w:rsidR="008C5006" w:rsidRPr="008C5006">
        <w:rPr>
          <w:b w:val="0"/>
        </w:rPr>
        <w:t xml:space="preserve"> </w:t>
      </w:r>
      <w:r w:rsidR="008C5006" w:rsidRPr="00080106">
        <w:rPr>
          <w:b w:val="0"/>
        </w:rPr>
        <w:t>Member</w:t>
      </w:r>
    </w:p>
    <w:p w14:paraId="53652D7A" w14:textId="3CF4F1E8" w:rsidR="0097072E" w:rsidRDefault="0097072E" w:rsidP="0097072E">
      <w:pPr>
        <w:widowControl/>
        <w:numPr>
          <w:ilvl w:val="0"/>
          <w:numId w:val="15"/>
        </w:numPr>
        <w:tabs>
          <w:tab w:val="left" w:pos="2160"/>
        </w:tabs>
        <w:rPr>
          <w:b w:val="0"/>
        </w:rPr>
      </w:pPr>
      <w:r w:rsidRPr="00080106">
        <w:rPr>
          <w:b w:val="0"/>
        </w:rPr>
        <w:t>Society of Social Work Research</w:t>
      </w:r>
      <w:r w:rsidR="0093717E" w:rsidRPr="00080106">
        <w:rPr>
          <w:b w:val="0"/>
        </w:rPr>
        <w:t xml:space="preserve"> (SSWR)</w:t>
      </w:r>
      <w:r w:rsidR="008C5006">
        <w:rPr>
          <w:b w:val="0"/>
        </w:rPr>
        <w:t>,</w:t>
      </w:r>
      <w:r w:rsidR="008C5006" w:rsidRPr="008C5006">
        <w:rPr>
          <w:b w:val="0"/>
        </w:rPr>
        <w:t xml:space="preserve"> </w:t>
      </w:r>
      <w:r w:rsidR="008C5006" w:rsidRPr="00080106">
        <w:rPr>
          <w:b w:val="0"/>
        </w:rPr>
        <w:t>Member</w:t>
      </w:r>
    </w:p>
    <w:p w14:paraId="25654A4F" w14:textId="77777777" w:rsidR="00221EDA" w:rsidRDefault="00221EDA" w:rsidP="00221EDA">
      <w:pPr>
        <w:widowControl/>
        <w:tabs>
          <w:tab w:val="left" w:pos="2160"/>
        </w:tabs>
        <w:ind w:left="1980"/>
        <w:rPr>
          <w:b w:val="0"/>
        </w:rPr>
      </w:pPr>
    </w:p>
    <w:p w14:paraId="25EA0A73" w14:textId="77777777" w:rsidR="008C5006" w:rsidRPr="009F7D21" w:rsidRDefault="008C5006" w:rsidP="008C5006">
      <w:pPr>
        <w:widowControl/>
        <w:tabs>
          <w:tab w:val="left" w:pos="2160"/>
        </w:tabs>
        <w:ind w:left="1167"/>
        <w:rPr>
          <w:b w:val="0"/>
        </w:rPr>
      </w:pPr>
    </w:p>
    <w:sectPr w:rsidR="008C5006" w:rsidRPr="009F7D21" w:rsidSect="00E14B9A">
      <w:headerReference w:type="default" r:id="rId10"/>
      <w:footerReference w:type="default" r:id="rId11"/>
      <w:pgSz w:w="12240" w:h="15840" w:code="1"/>
      <w:pgMar w:top="864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F58A5" w14:textId="77777777" w:rsidR="006E1FCD" w:rsidRDefault="006E1FCD" w:rsidP="005D38DF">
      <w:r>
        <w:separator/>
      </w:r>
    </w:p>
  </w:endnote>
  <w:endnote w:type="continuationSeparator" w:id="0">
    <w:p w14:paraId="7B28E9F9" w14:textId="77777777" w:rsidR="006E1FCD" w:rsidRDefault="006E1FCD" w:rsidP="005D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49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A13A6" w14:textId="5946A462" w:rsidR="0040756F" w:rsidRDefault="0040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62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58411AD" w14:textId="77777777" w:rsidR="0040756F" w:rsidRDefault="00407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3A3DD" w14:textId="77777777" w:rsidR="006E1FCD" w:rsidRDefault="006E1FCD" w:rsidP="005D38DF">
      <w:r>
        <w:separator/>
      </w:r>
    </w:p>
  </w:footnote>
  <w:footnote w:type="continuationSeparator" w:id="0">
    <w:p w14:paraId="2B8ACF65" w14:textId="77777777" w:rsidR="006E1FCD" w:rsidRDefault="006E1FCD" w:rsidP="005D3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67A77" w14:textId="4A092BBC" w:rsidR="00365438" w:rsidRDefault="00365438" w:rsidP="005D42A6">
    <w:pPr>
      <w:pStyle w:val="Header"/>
    </w:pPr>
  </w:p>
  <w:p w14:paraId="3CF5111B" w14:textId="77777777" w:rsidR="00365438" w:rsidRPr="005D38DF" w:rsidRDefault="00365438" w:rsidP="00C85F44">
    <w:pPr>
      <w:pStyle w:val="Header"/>
      <w:rPr>
        <w:b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0B03"/>
    <w:multiLevelType w:val="hybridMultilevel"/>
    <w:tmpl w:val="402C52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D92F3F"/>
    <w:multiLevelType w:val="hybridMultilevel"/>
    <w:tmpl w:val="83468220"/>
    <w:lvl w:ilvl="0" w:tplc="04090001">
      <w:start w:val="1"/>
      <w:numFmt w:val="bullet"/>
      <w:lvlText w:val=""/>
      <w:lvlJc w:val="left"/>
      <w:pPr>
        <w:tabs>
          <w:tab w:val="num" w:pos="3853"/>
        </w:tabs>
        <w:ind w:left="3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73"/>
        </w:tabs>
        <w:ind w:left="4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93"/>
        </w:tabs>
        <w:ind w:left="5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13"/>
        </w:tabs>
        <w:ind w:left="6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33"/>
        </w:tabs>
        <w:ind w:left="6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53"/>
        </w:tabs>
        <w:ind w:left="7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73"/>
        </w:tabs>
        <w:ind w:left="8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93"/>
        </w:tabs>
        <w:ind w:left="8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13"/>
        </w:tabs>
        <w:ind w:left="9613" w:hanging="360"/>
      </w:pPr>
      <w:rPr>
        <w:rFonts w:ascii="Wingdings" w:hAnsi="Wingdings" w:hint="default"/>
      </w:rPr>
    </w:lvl>
  </w:abstractNum>
  <w:abstractNum w:abstractNumId="2">
    <w:nsid w:val="107A5407"/>
    <w:multiLevelType w:val="hybridMultilevel"/>
    <w:tmpl w:val="CA829592"/>
    <w:lvl w:ilvl="0" w:tplc="12546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E1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B37EDC"/>
    <w:multiLevelType w:val="hybridMultilevel"/>
    <w:tmpl w:val="F2C2BF28"/>
    <w:lvl w:ilvl="0" w:tplc="022A6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3D035C9"/>
    <w:multiLevelType w:val="hybridMultilevel"/>
    <w:tmpl w:val="4510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56618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F272B8"/>
    <w:multiLevelType w:val="hybridMultilevel"/>
    <w:tmpl w:val="13F4B5B0"/>
    <w:lvl w:ilvl="0" w:tplc="CE74B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A457F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34A6096A"/>
    <w:multiLevelType w:val="hybridMultilevel"/>
    <w:tmpl w:val="D84E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C56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C68D1"/>
    <w:multiLevelType w:val="hybridMultilevel"/>
    <w:tmpl w:val="D0FE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D193D"/>
    <w:multiLevelType w:val="hybridMultilevel"/>
    <w:tmpl w:val="C518B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D5BF1"/>
    <w:multiLevelType w:val="hybridMultilevel"/>
    <w:tmpl w:val="5024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D0005"/>
    <w:multiLevelType w:val="hybridMultilevel"/>
    <w:tmpl w:val="F27E4AA6"/>
    <w:lvl w:ilvl="0" w:tplc="9DBCC6A8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87"/>
        </w:tabs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15">
    <w:nsid w:val="56CF7B93"/>
    <w:multiLevelType w:val="hybridMultilevel"/>
    <w:tmpl w:val="12D28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8931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>
    <w:nsid w:val="66B57E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8">
    <w:nsid w:val="7A584C4B"/>
    <w:multiLevelType w:val="hybridMultilevel"/>
    <w:tmpl w:val="4AAAC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7116BD"/>
    <w:multiLevelType w:val="hybridMultilevel"/>
    <w:tmpl w:val="18B403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7C2A3987"/>
    <w:multiLevelType w:val="hybridMultilevel"/>
    <w:tmpl w:val="4FD8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9"/>
  </w:num>
  <w:num w:numId="4">
    <w:abstractNumId w:val="9"/>
  </w:num>
  <w:num w:numId="5">
    <w:abstractNumId w:val="10"/>
  </w:num>
  <w:num w:numId="6">
    <w:abstractNumId w:val="6"/>
  </w:num>
  <w:num w:numId="7">
    <w:abstractNumId w:val="17"/>
  </w:num>
  <w:num w:numId="8">
    <w:abstractNumId w:val="16"/>
  </w:num>
  <w:num w:numId="9">
    <w:abstractNumId w:val="3"/>
  </w:num>
  <w:num w:numId="10">
    <w:abstractNumId w:val="1"/>
  </w:num>
  <w:num w:numId="11">
    <w:abstractNumId w:val="5"/>
  </w:num>
  <w:num w:numId="12">
    <w:abstractNumId w:val="18"/>
  </w:num>
  <w:num w:numId="13">
    <w:abstractNumId w:val="12"/>
  </w:num>
  <w:num w:numId="14">
    <w:abstractNumId w:val="15"/>
  </w:num>
  <w:num w:numId="15">
    <w:abstractNumId w:val="14"/>
  </w:num>
  <w:num w:numId="16">
    <w:abstractNumId w:val="2"/>
  </w:num>
  <w:num w:numId="17">
    <w:abstractNumId w:val="7"/>
  </w:num>
  <w:num w:numId="18">
    <w:abstractNumId w:val="0"/>
  </w:num>
  <w:num w:numId="19">
    <w:abstractNumId w:val="13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0E"/>
    <w:rsid w:val="00007E47"/>
    <w:rsid w:val="000204F2"/>
    <w:rsid w:val="00030A14"/>
    <w:rsid w:val="00046700"/>
    <w:rsid w:val="000506D0"/>
    <w:rsid w:val="000555FB"/>
    <w:rsid w:val="0006758C"/>
    <w:rsid w:val="00076445"/>
    <w:rsid w:val="00080106"/>
    <w:rsid w:val="0008360D"/>
    <w:rsid w:val="00092173"/>
    <w:rsid w:val="000A3178"/>
    <w:rsid w:val="000B39A2"/>
    <w:rsid w:val="000C409A"/>
    <w:rsid w:val="000D100E"/>
    <w:rsid w:val="000E5312"/>
    <w:rsid w:val="000E56FD"/>
    <w:rsid w:val="000E7293"/>
    <w:rsid w:val="000F7BAE"/>
    <w:rsid w:val="00103287"/>
    <w:rsid w:val="0012164A"/>
    <w:rsid w:val="001225E5"/>
    <w:rsid w:val="00143F88"/>
    <w:rsid w:val="00145FE2"/>
    <w:rsid w:val="001461BC"/>
    <w:rsid w:val="00150FB2"/>
    <w:rsid w:val="00155F28"/>
    <w:rsid w:val="001646F1"/>
    <w:rsid w:val="001716A8"/>
    <w:rsid w:val="00171E88"/>
    <w:rsid w:val="00181E91"/>
    <w:rsid w:val="001843E9"/>
    <w:rsid w:val="001875CA"/>
    <w:rsid w:val="00193811"/>
    <w:rsid w:val="00195A97"/>
    <w:rsid w:val="001A33A7"/>
    <w:rsid w:val="001A4DC5"/>
    <w:rsid w:val="001A5083"/>
    <w:rsid w:val="001A7932"/>
    <w:rsid w:val="001C0DC4"/>
    <w:rsid w:val="001C67B2"/>
    <w:rsid w:val="001C6A85"/>
    <w:rsid w:val="001D0999"/>
    <w:rsid w:val="001D180A"/>
    <w:rsid w:val="001D2C26"/>
    <w:rsid w:val="001D38EA"/>
    <w:rsid w:val="001E21D0"/>
    <w:rsid w:val="001E7ABC"/>
    <w:rsid w:val="00204B80"/>
    <w:rsid w:val="002065AC"/>
    <w:rsid w:val="00213E75"/>
    <w:rsid w:val="00221EDA"/>
    <w:rsid w:val="00223E5D"/>
    <w:rsid w:val="00226155"/>
    <w:rsid w:val="00252D95"/>
    <w:rsid w:val="002558F7"/>
    <w:rsid w:val="00261559"/>
    <w:rsid w:val="00292681"/>
    <w:rsid w:val="0029439B"/>
    <w:rsid w:val="002A1F2E"/>
    <w:rsid w:val="002A4812"/>
    <w:rsid w:val="002A6341"/>
    <w:rsid w:val="002B0CD1"/>
    <w:rsid w:val="002B579E"/>
    <w:rsid w:val="002C2C49"/>
    <w:rsid w:val="002D4270"/>
    <w:rsid w:val="002E4044"/>
    <w:rsid w:val="002F0E4F"/>
    <w:rsid w:val="002F390B"/>
    <w:rsid w:val="003037F1"/>
    <w:rsid w:val="003060D3"/>
    <w:rsid w:val="00314F6D"/>
    <w:rsid w:val="0031641A"/>
    <w:rsid w:val="0032529A"/>
    <w:rsid w:val="00331966"/>
    <w:rsid w:val="00341CBE"/>
    <w:rsid w:val="0034279F"/>
    <w:rsid w:val="003444BD"/>
    <w:rsid w:val="00344E48"/>
    <w:rsid w:val="003567B5"/>
    <w:rsid w:val="00364469"/>
    <w:rsid w:val="003649BF"/>
    <w:rsid w:val="00364FB7"/>
    <w:rsid w:val="00365438"/>
    <w:rsid w:val="00366826"/>
    <w:rsid w:val="003672E4"/>
    <w:rsid w:val="00374285"/>
    <w:rsid w:val="003766EA"/>
    <w:rsid w:val="003907E1"/>
    <w:rsid w:val="00396720"/>
    <w:rsid w:val="003976CC"/>
    <w:rsid w:val="003A4CF6"/>
    <w:rsid w:val="003A55BE"/>
    <w:rsid w:val="003D1198"/>
    <w:rsid w:val="003D6D00"/>
    <w:rsid w:val="003D7B07"/>
    <w:rsid w:val="003E5329"/>
    <w:rsid w:val="003F1112"/>
    <w:rsid w:val="0040582C"/>
    <w:rsid w:val="0040756F"/>
    <w:rsid w:val="00417F81"/>
    <w:rsid w:val="00437C4D"/>
    <w:rsid w:val="00463D5C"/>
    <w:rsid w:val="00467F24"/>
    <w:rsid w:val="004703AC"/>
    <w:rsid w:val="00475613"/>
    <w:rsid w:val="00477F66"/>
    <w:rsid w:val="004813A1"/>
    <w:rsid w:val="00483659"/>
    <w:rsid w:val="00485C7F"/>
    <w:rsid w:val="00490ED5"/>
    <w:rsid w:val="00496F65"/>
    <w:rsid w:val="004A4F34"/>
    <w:rsid w:val="004A7735"/>
    <w:rsid w:val="004B0A20"/>
    <w:rsid w:val="004B19F0"/>
    <w:rsid w:val="004B5B72"/>
    <w:rsid w:val="004B7DFC"/>
    <w:rsid w:val="004C25A8"/>
    <w:rsid w:val="004D00D8"/>
    <w:rsid w:val="004D3409"/>
    <w:rsid w:val="004D36F5"/>
    <w:rsid w:val="004E6093"/>
    <w:rsid w:val="004E722B"/>
    <w:rsid w:val="004F2090"/>
    <w:rsid w:val="004F2C95"/>
    <w:rsid w:val="00500B5B"/>
    <w:rsid w:val="005040A7"/>
    <w:rsid w:val="0050636D"/>
    <w:rsid w:val="00521E20"/>
    <w:rsid w:val="005244E3"/>
    <w:rsid w:val="00525140"/>
    <w:rsid w:val="00525E42"/>
    <w:rsid w:val="005317BD"/>
    <w:rsid w:val="005322FF"/>
    <w:rsid w:val="005350D4"/>
    <w:rsid w:val="00541FD6"/>
    <w:rsid w:val="00542E44"/>
    <w:rsid w:val="005556C5"/>
    <w:rsid w:val="005902B4"/>
    <w:rsid w:val="005902C3"/>
    <w:rsid w:val="005B46C0"/>
    <w:rsid w:val="005B76C6"/>
    <w:rsid w:val="005D38DF"/>
    <w:rsid w:val="005D42A6"/>
    <w:rsid w:val="005D7C6E"/>
    <w:rsid w:val="005E442F"/>
    <w:rsid w:val="005F4592"/>
    <w:rsid w:val="006115D7"/>
    <w:rsid w:val="00612F81"/>
    <w:rsid w:val="00615AE2"/>
    <w:rsid w:val="00615D55"/>
    <w:rsid w:val="00620FA7"/>
    <w:rsid w:val="00621DBD"/>
    <w:rsid w:val="00633128"/>
    <w:rsid w:val="00643919"/>
    <w:rsid w:val="006463CB"/>
    <w:rsid w:val="00657646"/>
    <w:rsid w:val="00664A38"/>
    <w:rsid w:val="00670F1B"/>
    <w:rsid w:val="006A7508"/>
    <w:rsid w:val="006B4D11"/>
    <w:rsid w:val="006B5E3C"/>
    <w:rsid w:val="006B730C"/>
    <w:rsid w:val="006E09D9"/>
    <w:rsid w:val="006E1FCD"/>
    <w:rsid w:val="006E793D"/>
    <w:rsid w:val="006F5F53"/>
    <w:rsid w:val="00706141"/>
    <w:rsid w:val="007132DB"/>
    <w:rsid w:val="007264C3"/>
    <w:rsid w:val="00732F5F"/>
    <w:rsid w:val="007454AE"/>
    <w:rsid w:val="007458AA"/>
    <w:rsid w:val="0075490A"/>
    <w:rsid w:val="00756DD9"/>
    <w:rsid w:val="00757593"/>
    <w:rsid w:val="007576B9"/>
    <w:rsid w:val="00770104"/>
    <w:rsid w:val="007713E1"/>
    <w:rsid w:val="00797451"/>
    <w:rsid w:val="007B6846"/>
    <w:rsid w:val="007B71EB"/>
    <w:rsid w:val="007C3572"/>
    <w:rsid w:val="007D2168"/>
    <w:rsid w:val="007D4259"/>
    <w:rsid w:val="007D733B"/>
    <w:rsid w:val="007E37E7"/>
    <w:rsid w:val="007E5BE9"/>
    <w:rsid w:val="007E6549"/>
    <w:rsid w:val="0080060C"/>
    <w:rsid w:val="008102E7"/>
    <w:rsid w:val="0081100B"/>
    <w:rsid w:val="008275EB"/>
    <w:rsid w:val="00827F4C"/>
    <w:rsid w:val="0083694C"/>
    <w:rsid w:val="008430B6"/>
    <w:rsid w:val="00843CD8"/>
    <w:rsid w:val="008474C5"/>
    <w:rsid w:val="00847614"/>
    <w:rsid w:val="008509F6"/>
    <w:rsid w:val="00852E93"/>
    <w:rsid w:val="008532E3"/>
    <w:rsid w:val="008722C2"/>
    <w:rsid w:val="00890A85"/>
    <w:rsid w:val="008954B7"/>
    <w:rsid w:val="008C5006"/>
    <w:rsid w:val="008D02B9"/>
    <w:rsid w:val="008D128A"/>
    <w:rsid w:val="008F20D6"/>
    <w:rsid w:val="008F3FB7"/>
    <w:rsid w:val="008F480F"/>
    <w:rsid w:val="009067D7"/>
    <w:rsid w:val="00907E0A"/>
    <w:rsid w:val="00913DE1"/>
    <w:rsid w:val="00920861"/>
    <w:rsid w:val="00925897"/>
    <w:rsid w:val="00926497"/>
    <w:rsid w:val="00930FD1"/>
    <w:rsid w:val="0093264D"/>
    <w:rsid w:val="00934622"/>
    <w:rsid w:val="0093597E"/>
    <w:rsid w:val="0093717E"/>
    <w:rsid w:val="00941FF5"/>
    <w:rsid w:val="00943F49"/>
    <w:rsid w:val="009475E5"/>
    <w:rsid w:val="009477AE"/>
    <w:rsid w:val="009529D0"/>
    <w:rsid w:val="00953469"/>
    <w:rsid w:val="0097072E"/>
    <w:rsid w:val="00973B23"/>
    <w:rsid w:val="009752D6"/>
    <w:rsid w:val="00982E52"/>
    <w:rsid w:val="00986631"/>
    <w:rsid w:val="00987D57"/>
    <w:rsid w:val="009A0275"/>
    <w:rsid w:val="009A29EF"/>
    <w:rsid w:val="009A5124"/>
    <w:rsid w:val="009D39B2"/>
    <w:rsid w:val="009D63BF"/>
    <w:rsid w:val="009D7DBF"/>
    <w:rsid w:val="009E45E4"/>
    <w:rsid w:val="009E4959"/>
    <w:rsid w:val="009F493A"/>
    <w:rsid w:val="009F7D21"/>
    <w:rsid w:val="00A04ADD"/>
    <w:rsid w:val="00A17AA2"/>
    <w:rsid w:val="00A21F9F"/>
    <w:rsid w:val="00A2466F"/>
    <w:rsid w:val="00A3428D"/>
    <w:rsid w:val="00A37BBB"/>
    <w:rsid w:val="00A4723E"/>
    <w:rsid w:val="00A5125A"/>
    <w:rsid w:val="00A53259"/>
    <w:rsid w:val="00A6386C"/>
    <w:rsid w:val="00A64837"/>
    <w:rsid w:val="00A72AE0"/>
    <w:rsid w:val="00A8647A"/>
    <w:rsid w:val="00A86FFF"/>
    <w:rsid w:val="00A9123A"/>
    <w:rsid w:val="00A956F9"/>
    <w:rsid w:val="00AA0112"/>
    <w:rsid w:val="00AA0ABF"/>
    <w:rsid w:val="00AA1B20"/>
    <w:rsid w:val="00AA6408"/>
    <w:rsid w:val="00AB0AC0"/>
    <w:rsid w:val="00AB30E1"/>
    <w:rsid w:val="00AB38A5"/>
    <w:rsid w:val="00AE091A"/>
    <w:rsid w:val="00AE20A4"/>
    <w:rsid w:val="00B0452F"/>
    <w:rsid w:val="00B1428B"/>
    <w:rsid w:val="00B200BB"/>
    <w:rsid w:val="00B21F4C"/>
    <w:rsid w:val="00B278C4"/>
    <w:rsid w:val="00B33E5A"/>
    <w:rsid w:val="00B37AE4"/>
    <w:rsid w:val="00B6656E"/>
    <w:rsid w:val="00B66E53"/>
    <w:rsid w:val="00B6736C"/>
    <w:rsid w:val="00B7003E"/>
    <w:rsid w:val="00B70127"/>
    <w:rsid w:val="00B77C4C"/>
    <w:rsid w:val="00B910AC"/>
    <w:rsid w:val="00B93E14"/>
    <w:rsid w:val="00BA4ECD"/>
    <w:rsid w:val="00BA67DE"/>
    <w:rsid w:val="00BD2248"/>
    <w:rsid w:val="00BD3628"/>
    <w:rsid w:val="00BE03B9"/>
    <w:rsid w:val="00BF5067"/>
    <w:rsid w:val="00C01C77"/>
    <w:rsid w:val="00C02F2E"/>
    <w:rsid w:val="00C0337B"/>
    <w:rsid w:val="00C16DD0"/>
    <w:rsid w:val="00C17DBB"/>
    <w:rsid w:val="00C219D2"/>
    <w:rsid w:val="00C21B6D"/>
    <w:rsid w:val="00C30E79"/>
    <w:rsid w:val="00C35DAA"/>
    <w:rsid w:val="00C47A0C"/>
    <w:rsid w:val="00C5476C"/>
    <w:rsid w:val="00C6000E"/>
    <w:rsid w:val="00C6253C"/>
    <w:rsid w:val="00C73566"/>
    <w:rsid w:val="00C835AF"/>
    <w:rsid w:val="00C83976"/>
    <w:rsid w:val="00C85F44"/>
    <w:rsid w:val="00C87333"/>
    <w:rsid w:val="00C90954"/>
    <w:rsid w:val="00C95443"/>
    <w:rsid w:val="00C95D7F"/>
    <w:rsid w:val="00CA2722"/>
    <w:rsid w:val="00CA2BEC"/>
    <w:rsid w:val="00CB38CD"/>
    <w:rsid w:val="00CB6360"/>
    <w:rsid w:val="00CB70D6"/>
    <w:rsid w:val="00CF70B9"/>
    <w:rsid w:val="00D03089"/>
    <w:rsid w:val="00D25AC6"/>
    <w:rsid w:val="00D261A6"/>
    <w:rsid w:val="00D457FC"/>
    <w:rsid w:val="00D475C6"/>
    <w:rsid w:val="00D47930"/>
    <w:rsid w:val="00D52E32"/>
    <w:rsid w:val="00D60D3E"/>
    <w:rsid w:val="00D62A0B"/>
    <w:rsid w:val="00D70133"/>
    <w:rsid w:val="00D738A1"/>
    <w:rsid w:val="00D765B6"/>
    <w:rsid w:val="00D9185F"/>
    <w:rsid w:val="00D97564"/>
    <w:rsid w:val="00DA195A"/>
    <w:rsid w:val="00DA2AFE"/>
    <w:rsid w:val="00DC2E9E"/>
    <w:rsid w:val="00DC4321"/>
    <w:rsid w:val="00DC4568"/>
    <w:rsid w:val="00DC4C89"/>
    <w:rsid w:val="00DC659D"/>
    <w:rsid w:val="00DC6994"/>
    <w:rsid w:val="00DE5679"/>
    <w:rsid w:val="00DF31C2"/>
    <w:rsid w:val="00E14B9A"/>
    <w:rsid w:val="00E15C61"/>
    <w:rsid w:val="00E225AE"/>
    <w:rsid w:val="00E24F8E"/>
    <w:rsid w:val="00E26302"/>
    <w:rsid w:val="00E304BA"/>
    <w:rsid w:val="00E31419"/>
    <w:rsid w:val="00E35DF2"/>
    <w:rsid w:val="00E36144"/>
    <w:rsid w:val="00E51E29"/>
    <w:rsid w:val="00E61B90"/>
    <w:rsid w:val="00E64229"/>
    <w:rsid w:val="00E8287C"/>
    <w:rsid w:val="00E83679"/>
    <w:rsid w:val="00E9394B"/>
    <w:rsid w:val="00EA3A9F"/>
    <w:rsid w:val="00EA475B"/>
    <w:rsid w:val="00EC0FAC"/>
    <w:rsid w:val="00EC52ED"/>
    <w:rsid w:val="00EC72B2"/>
    <w:rsid w:val="00EC73CC"/>
    <w:rsid w:val="00ED7E3F"/>
    <w:rsid w:val="00EE0D8C"/>
    <w:rsid w:val="00F017A4"/>
    <w:rsid w:val="00F13FC8"/>
    <w:rsid w:val="00F2378B"/>
    <w:rsid w:val="00F36190"/>
    <w:rsid w:val="00F46BE1"/>
    <w:rsid w:val="00F47293"/>
    <w:rsid w:val="00F51245"/>
    <w:rsid w:val="00F56B2C"/>
    <w:rsid w:val="00F70E85"/>
    <w:rsid w:val="00F82E5A"/>
    <w:rsid w:val="00F8568F"/>
    <w:rsid w:val="00F872FB"/>
    <w:rsid w:val="00F91D8B"/>
    <w:rsid w:val="00F947D4"/>
    <w:rsid w:val="00F95499"/>
    <w:rsid w:val="00FA190E"/>
    <w:rsid w:val="00FB75C7"/>
    <w:rsid w:val="00FC4A87"/>
    <w:rsid w:val="00FD1836"/>
    <w:rsid w:val="00FD33E4"/>
    <w:rsid w:val="00FF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8C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kern w:val="28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AA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07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7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7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3694C"/>
    <w:pPr>
      <w:keepNext/>
      <w:widowControl/>
      <w:ind w:left="2880" w:hanging="3330"/>
      <w:outlineLvl w:val="4"/>
    </w:pPr>
    <w:rPr>
      <w:kern w:val="0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7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7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7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F11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1112"/>
    <w:rPr>
      <w:rFonts w:ascii="Tahoma" w:hAnsi="Tahoma" w:cs="Tahoma"/>
      <w:kern w:val="28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83694C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83694C"/>
    <w:pPr>
      <w:widowControl/>
      <w:ind w:left="-450"/>
    </w:pPr>
    <w:rPr>
      <w:kern w:val="0"/>
    </w:rPr>
  </w:style>
  <w:style w:type="character" w:customStyle="1" w:styleId="BodyTextIndentChar">
    <w:name w:val="Body Text Indent Char"/>
    <w:basedOn w:val="DefaultParagraphFont"/>
    <w:link w:val="BodyTextIndent"/>
    <w:rsid w:val="0083694C"/>
    <w:rPr>
      <w:sz w:val="24"/>
    </w:rPr>
  </w:style>
  <w:style w:type="paragraph" w:styleId="ListParagraph">
    <w:name w:val="List Paragraph"/>
    <w:basedOn w:val="Normal"/>
    <w:uiPriority w:val="34"/>
    <w:qFormat/>
    <w:rsid w:val="0083694C"/>
    <w:pPr>
      <w:ind w:left="720"/>
      <w:contextualSpacing/>
    </w:pPr>
  </w:style>
  <w:style w:type="character" w:styleId="Hyperlink">
    <w:name w:val="Hyperlink"/>
    <w:basedOn w:val="DefaultParagraphFont"/>
    <w:rsid w:val="008474C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072E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72E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72E"/>
    <w:rPr>
      <w:rFonts w:asciiTheme="majorHAnsi" w:eastAsiaTheme="majorEastAsia" w:hAnsiTheme="majorHAnsi" w:cstheme="majorBidi"/>
      <w:b/>
      <w:bCs/>
      <w:color w:val="4F81BD" w:themeColor="accent1"/>
      <w:kern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72E"/>
    <w:rPr>
      <w:rFonts w:asciiTheme="majorHAnsi" w:eastAsiaTheme="majorEastAsia" w:hAnsiTheme="majorHAnsi" w:cstheme="majorBidi"/>
      <w:i/>
      <w:iCs/>
      <w:color w:val="243F60" w:themeColor="accent1" w:themeShade="7F"/>
      <w:kern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72E"/>
    <w:rPr>
      <w:rFonts w:asciiTheme="majorHAnsi" w:eastAsiaTheme="majorEastAsia" w:hAnsiTheme="majorHAnsi" w:cstheme="majorBidi"/>
      <w:color w:val="404040" w:themeColor="text1" w:themeTint="BF"/>
      <w:kern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72E"/>
    <w:rPr>
      <w:rFonts w:asciiTheme="majorHAnsi" w:eastAsiaTheme="majorEastAsia" w:hAnsiTheme="majorHAnsi" w:cstheme="majorBidi"/>
      <w:i/>
      <w:iCs/>
      <w:color w:val="404040" w:themeColor="text1" w:themeTint="BF"/>
      <w:kern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07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072E"/>
    <w:rPr>
      <w:kern w:val="28"/>
    </w:rPr>
  </w:style>
  <w:style w:type="paragraph" w:styleId="Title">
    <w:name w:val="Title"/>
    <w:basedOn w:val="Normal"/>
    <w:link w:val="TitleChar"/>
    <w:qFormat/>
    <w:rsid w:val="0097072E"/>
    <w:pPr>
      <w:widowControl/>
      <w:jc w:val="center"/>
    </w:pPr>
    <w:rPr>
      <w:kern w:val="0"/>
      <w:sz w:val="28"/>
    </w:rPr>
  </w:style>
  <w:style w:type="character" w:customStyle="1" w:styleId="TitleChar">
    <w:name w:val="Title Char"/>
    <w:basedOn w:val="DefaultParagraphFont"/>
    <w:link w:val="Title"/>
    <w:rsid w:val="0097072E"/>
    <w:rPr>
      <w:sz w:val="28"/>
    </w:rPr>
  </w:style>
  <w:style w:type="paragraph" w:customStyle="1" w:styleId="Institution">
    <w:name w:val="Institution"/>
    <w:basedOn w:val="Normal"/>
    <w:next w:val="Normal"/>
    <w:rsid w:val="0097072E"/>
    <w:pPr>
      <w:widowControl/>
      <w:tabs>
        <w:tab w:val="left" w:pos="1440"/>
        <w:tab w:val="right" w:pos="6480"/>
      </w:tabs>
      <w:spacing w:before="60" w:line="220" w:lineRule="atLeast"/>
    </w:pPr>
    <w:rPr>
      <w:rFonts w:ascii="Garamond" w:hAnsi="Garamond"/>
      <w:kern w:val="0"/>
      <w:sz w:val="22"/>
    </w:rPr>
  </w:style>
  <w:style w:type="paragraph" w:customStyle="1" w:styleId="NoTitle">
    <w:name w:val="No Title"/>
    <w:basedOn w:val="Normal"/>
    <w:rsid w:val="0097072E"/>
    <w:pPr>
      <w:widowControl/>
      <w:spacing w:before="220" w:line="220" w:lineRule="atLeast"/>
    </w:pPr>
    <w:rPr>
      <w:rFonts w:ascii="Garamond" w:hAnsi="Garamond"/>
      <w:caps/>
      <w:spacing w:val="15"/>
      <w:kern w:val="0"/>
    </w:rPr>
  </w:style>
  <w:style w:type="character" w:customStyle="1" w:styleId="quoted11">
    <w:name w:val="quoted11"/>
    <w:basedOn w:val="DefaultParagraphFont"/>
    <w:rsid w:val="0097072E"/>
    <w:rPr>
      <w:color w:val="660066"/>
    </w:rPr>
  </w:style>
  <w:style w:type="character" w:customStyle="1" w:styleId="quoted51">
    <w:name w:val="quoted51"/>
    <w:basedOn w:val="DefaultParagraphFont"/>
    <w:rsid w:val="0097072E"/>
    <w:rPr>
      <w:color w:val="BB6600"/>
    </w:rPr>
  </w:style>
  <w:style w:type="paragraph" w:customStyle="1" w:styleId="scope">
    <w:name w:val="scope"/>
    <w:basedOn w:val="Normal"/>
    <w:rsid w:val="0097072E"/>
    <w:pPr>
      <w:widowControl/>
      <w:spacing w:before="100" w:beforeAutospacing="1" w:after="100" w:afterAutospacing="1"/>
      <w:textAlignment w:val="top"/>
    </w:pPr>
    <w:rPr>
      <w:rFonts w:ascii="Helvetica" w:hAnsi="Helvetica" w:cs="Arial"/>
      <w:color w:val="000000"/>
      <w:kern w:val="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7072E"/>
    <w:pPr>
      <w:widowControl/>
    </w:pPr>
    <w:rPr>
      <w:rFonts w:ascii="Garamond" w:eastAsia="Calibri" w:hAnsi="Garamond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97072E"/>
    <w:rPr>
      <w:rFonts w:ascii="Garamond" w:eastAsia="Calibri" w:hAnsi="Garamond"/>
    </w:rPr>
  </w:style>
  <w:style w:type="paragraph" w:styleId="Header">
    <w:name w:val="header"/>
    <w:basedOn w:val="Normal"/>
    <w:link w:val="HeaderChar"/>
    <w:uiPriority w:val="99"/>
    <w:unhideWhenUsed/>
    <w:rsid w:val="005D3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8DF"/>
  </w:style>
  <w:style w:type="paragraph" w:styleId="Footer">
    <w:name w:val="footer"/>
    <w:basedOn w:val="Normal"/>
    <w:link w:val="FooterChar"/>
    <w:uiPriority w:val="99"/>
    <w:unhideWhenUsed/>
    <w:rsid w:val="005D3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8DF"/>
  </w:style>
  <w:style w:type="paragraph" w:styleId="BalloonText">
    <w:name w:val="Balloon Text"/>
    <w:basedOn w:val="Normal"/>
    <w:link w:val="BalloonTextChar"/>
    <w:uiPriority w:val="99"/>
    <w:semiHidden/>
    <w:unhideWhenUsed/>
    <w:rsid w:val="005D3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DF"/>
    <w:rPr>
      <w:rFonts w:ascii="Tahoma" w:hAnsi="Tahoma" w:cs="Tahoma"/>
      <w:sz w:val="16"/>
      <w:szCs w:val="16"/>
    </w:rPr>
  </w:style>
  <w:style w:type="character" w:customStyle="1" w:styleId="paperauthors1">
    <w:name w:val="paperauthors1"/>
    <w:basedOn w:val="DefaultParagraphFont"/>
    <w:rsid w:val="00080106"/>
    <w:rPr>
      <w:b w:val="0"/>
      <w:bCs w:val="0"/>
      <w:i/>
      <w:iCs/>
    </w:rPr>
  </w:style>
  <w:style w:type="character" w:customStyle="1" w:styleId="presenter">
    <w:name w:val="presenter"/>
    <w:basedOn w:val="DefaultParagraphFont"/>
    <w:rsid w:val="00080106"/>
  </w:style>
  <w:style w:type="character" w:customStyle="1" w:styleId="affiliation">
    <w:name w:val="affiliation"/>
    <w:basedOn w:val="DefaultParagraphFont"/>
    <w:rsid w:val="00080106"/>
  </w:style>
  <w:style w:type="character" w:customStyle="1" w:styleId="name2">
    <w:name w:val="name2"/>
    <w:basedOn w:val="DefaultParagraphFont"/>
    <w:rsid w:val="00080106"/>
  </w:style>
  <w:style w:type="character" w:styleId="FollowedHyperlink">
    <w:name w:val="FollowedHyperlink"/>
    <w:basedOn w:val="DefaultParagraphFont"/>
    <w:uiPriority w:val="99"/>
    <w:semiHidden/>
    <w:unhideWhenUsed/>
    <w:rsid w:val="008532E3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EA3A9F"/>
  </w:style>
  <w:style w:type="paragraph" w:styleId="NoSpacing">
    <w:name w:val="No Spacing"/>
    <w:uiPriority w:val="1"/>
    <w:qFormat/>
    <w:rsid w:val="006115D7"/>
    <w:pPr>
      <w:ind w:firstLine="720"/>
    </w:pPr>
    <w:rPr>
      <w:rFonts w:eastAsia="Calibri"/>
      <w:b w:val="0"/>
      <w:kern w:val="0"/>
      <w:szCs w:val="22"/>
    </w:rPr>
  </w:style>
  <w:style w:type="character" w:customStyle="1" w:styleId="apple-converted-space">
    <w:name w:val="apple-converted-space"/>
    <w:basedOn w:val="DefaultParagraphFont"/>
    <w:rsid w:val="002A6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kern w:val="28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AA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07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7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7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3694C"/>
    <w:pPr>
      <w:keepNext/>
      <w:widowControl/>
      <w:ind w:left="2880" w:hanging="3330"/>
      <w:outlineLvl w:val="4"/>
    </w:pPr>
    <w:rPr>
      <w:kern w:val="0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7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7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7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F11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1112"/>
    <w:rPr>
      <w:rFonts w:ascii="Tahoma" w:hAnsi="Tahoma" w:cs="Tahoma"/>
      <w:kern w:val="28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83694C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83694C"/>
    <w:pPr>
      <w:widowControl/>
      <w:ind w:left="-450"/>
    </w:pPr>
    <w:rPr>
      <w:kern w:val="0"/>
    </w:rPr>
  </w:style>
  <w:style w:type="character" w:customStyle="1" w:styleId="BodyTextIndentChar">
    <w:name w:val="Body Text Indent Char"/>
    <w:basedOn w:val="DefaultParagraphFont"/>
    <w:link w:val="BodyTextIndent"/>
    <w:rsid w:val="0083694C"/>
    <w:rPr>
      <w:sz w:val="24"/>
    </w:rPr>
  </w:style>
  <w:style w:type="paragraph" w:styleId="ListParagraph">
    <w:name w:val="List Paragraph"/>
    <w:basedOn w:val="Normal"/>
    <w:uiPriority w:val="34"/>
    <w:qFormat/>
    <w:rsid w:val="0083694C"/>
    <w:pPr>
      <w:ind w:left="720"/>
      <w:contextualSpacing/>
    </w:pPr>
  </w:style>
  <w:style w:type="character" w:styleId="Hyperlink">
    <w:name w:val="Hyperlink"/>
    <w:basedOn w:val="DefaultParagraphFont"/>
    <w:rsid w:val="008474C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072E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72E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72E"/>
    <w:rPr>
      <w:rFonts w:asciiTheme="majorHAnsi" w:eastAsiaTheme="majorEastAsia" w:hAnsiTheme="majorHAnsi" w:cstheme="majorBidi"/>
      <w:b/>
      <w:bCs/>
      <w:color w:val="4F81BD" w:themeColor="accent1"/>
      <w:kern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72E"/>
    <w:rPr>
      <w:rFonts w:asciiTheme="majorHAnsi" w:eastAsiaTheme="majorEastAsia" w:hAnsiTheme="majorHAnsi" w:cstheme="majorBidi"/>
      <w:i/>
      <w:iCs/>
      <w:color w:val="243F60" w:themeColor="accent1" w:themeShade="7F"/>
      <w:kern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72E"/>
    <w:rPr>
      <w:rFonts w:asciiTheme="majorHAnsi" w:eastAsiaTheme="majorEastAsia" w:hAnsiTheme="majorHAnsi" w:cstheme="majorBidi"/>
      <w:color w:val="404040" w:themeColor="text1" w:themeTint="BF"/>
      <w:kern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72E"/>
    <w:rPr>
      <w:rFonts w:asciiTheme="majorHAnsi" w:eastAsiaTheme="majorEastAsia" w:hAnsiTheme="majorHAnsi" w:cstheme="majorBidi"/>
      <w:i/>
      <w:iCs/>
      <w:color w:val="404040" w:themeColor="text1" w:themeTint="BF"/>
      <w:kern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07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072E"/>
    <w:rPr>
      <w:kern w:val="28"/>
    </w:rPr>
  </w:style>
  <w:style w:type="paragraph" w:styleId="Title">
    <w:name w:val="Title"/>
    <w:basedOn w:val="Normal"/>
    <w:link w:val="TitleChar"/>
    <w:qFormat/>
    <w:rsid w:val="0097072E"/>
    <w:pPr>
      <w:widowControl/>
      <w:jc w:val="center"/>
    </w:pPr>
    <w:rPr>
      <w:kern w:val="0"/>
      <w:sz w:val="28"/>
    </w:rPr>
  </w:style>
  <w:style w:type="character" w:customStyle="1" w:styleId="TitleChar">
    <w:name w:val="Title Char"/>
    <w:basedOn w:val="DefaultParagraphFont"/>
    <w:link w:val="Title"/>
    <w:rsid w:val="0097072E"/>
    <w:rPr>
      <w:sz w:val="28"/>
    </w:rPr>
  </w:style>
  <w:style w:type="paragraph" w:customStyle="1" w:styleId="Institution">
    <w:name w:val="Institution"/>
    <w:basedOn w:val="Normal"/>
    <w:next w:val="Normal"/>
    <w:rsid w:val="0097072E"/>
    <w:pPr>
      <w:widowControl/>
      <w:tabs>
        <w:tab w:val="left" w:pos="1440"/>
        <w:tab w:val="right" w:pos="6480"/>
      </w:tabs>
      <w:spacing w:before="60" w:line="220" w:lineRule="atLeast"/>
    </w:pPr>
    <w:rPr>
      <w:rFonts w:ascii="Garamond" w:hAnsi="Garamond"/>
      <w:kern w:val="0"/>
      <w:sz w:val="22"/>
    </w:rPr>
  </w:style>
  <w:style w:type="paragraph" w:customStyle="1" w:styleId="NoTitle">
    <w:name w:val="No Title"/>
    <w:basedOn w:val="Normal"/>
    <w:rsid w:val="0097072E"/>
    <w:pPr>
      <w:widowControl/>
      <w:spacing w:before="220" w:line="220" w:lineRule="atLeast"/>
    </w:pPr>
    <w:rPr>
      <w:rFonts w:ascii="Garamond" w:hAnsi="Garamond"/>
      <w:caps/>
      <w:spacing w:val="15"/>
      <w:kern w:val="0"/>
    </w:rPr>
  </w:style>
  <w:style w:type="character" w:customStyle="1" w:styleId="quoted11">
    <w:name w:val="quoted11"/>
    <w:basedOn w:val="DefaultParagraphFont"/>
    <w:rsid w:val="0097072E"/>
    <w:rPr>
      <w:color w:val="660066"/>
    </w:rPr>
  </w:style>
  <w:style w:type="character" w:customStyle="1" w:styleId="quoted51">
    <w:name w:val="quoted51"/>
    <w:basedOn w:val="DefaultParagraphFont"/>
    <w:rsid w:val="0097072E"/>
    <w:rPr>
      <w:color w:val="BB6600"/>
    </w:rPr>
  </w:style>
  <w:style w:type="paragraph" w:customStyle="1" w:styleId="scope">
    <w:name w:val="scope"/>
    <w:basedOn w:val="Normal"/>
    <w:rsid w:val="0097072E"/>
    <w:pPr>
      <w:widowControl/>
      <w:spacing w:before="100" w:beforeAutospacing="1" w:after="100" w:afterAutospacing="1"/>
      <w:textAlignment w:val="top"/>
    </w:pPr>
    <w:rPr>
      <w:rFonts w:ascii="Helvetica" w:hAnsi="Helvetica" w:cs="Arial"/>
      <w:color w:val="000000"/>
      <w:kern w:val="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7072E"/>
    <w:pPr>
      <w:widowControl/>
    </w:pPr>
    <w:rPr>
      <w:rFonts w:ascii="Garamond" w:eastAsia="Calibri" w:hAnsi="Garamond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97072E"/>
    <w:rPr>
      <w:rFonts w:ascii="Garamond" w:eastAsia="Calibri" w:hAnsi="Garamond"/>
    </w:rPr>
  </w:style>
  <w:style w:type="paragraph" w:styleId="Header">
    <w:name w:val="header"/>
    <w:basedOn w:val="Normal"/>
    <w:link w:val="HeaderChar"/>
    <w:uiPriority w:val="99"/>
    <w:unhideWhenUsed/>
    <w:rsid w:val="005D3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8DF"/>
  </w:style>
  <w:style w:type="paragraph" w:styleId="Footer">
    <w:name w:val="footer"/>
    <w:basedOn w:val="Normal"/>
    <w:link w:val="FooterChar"/>
    <w:uiPriority w:val="99"/>
    <w:unhideWhenUsed/>
    <w:rsid w:val="005D3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8DF"/>
  </w:style>
  <w:style w:type="paragraph" w:styleId="BalloonText">
    <w:name w:val="Balloon Text"/>
    <w:basedOn w:val="Normal"/>
    <w:link w:val="BalloonTextChar"/>
    <w:uiPriority w:val="99"/>
    <w:semiHidden/>
    <w:unhideWhenUsed/>
    <w:rsid w:val="005D3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DF"/>
    <w:rPr>
      <w:rFonts w:ascii="Tahoma" w:hAnsi="Tahoma" w:cs="Tahoma"/>
      <w:sz w:val="16"/>
      <w:szCs w:val="16"/>
    </w:rPr>
  </w:style>
  <w:style w:type="character" w:customStyle="1" w:styleId="paperauthors1">
    <w:name w:val="paperauthors1"/>
    <w:basedOn w:val="DefaultParagraphFont"/>
    <w:rsid w:val="00080106"/>
    <w:rPr>
      <w:b w:val="0"/>
      <w:bCs w:val="0"/>
      <w:i/>
      <w:iCs/>
    </w:rPr>
  </w:style>
  <w:style w:type="character" w:customStyle="1" w:styleId="presenter">
    <w:name w:val="presenter"/>
    <w:basedOn w:val="DefaultParagraphFont"/>
    <w:rsid w:val="00080106"/>
  </w:style>
  <w:style w:type="character" w:customStyle="1" w:styleId="affiliation">
    <w:name w:val="affiliation"/>
    <w:basedOn w:val="DefaultParagraphFont"/>
    <w:rsid w:val="00080106"/>
  </w:style>
  <w:style w:type="character" w:customStyle="1" w:styleId="name2">
    <w:name w:val="name2"/>
    <w:basedOn w:val="DefaultParagraphFont"/>
    <w:rsid w:val="00080106"/>
  </w:style>
  <w:style w:type="character" w:styleId="FollowedHyperlink">
    <w:name w:val="FollowedHyperlink"/>
    <w:basedOn w:val="DefaultParagraphFont"/>
    <w:uiPriority w:val="99"/>
    <w:semiHidden/>
    <w:unhideWhenUsed/>
    <w:rsid w:val="008532E3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EA3A9F"/>
  </w:style>
  <w:style w:type="paragraph" w:styleId="NoSpacing">
    <w:name w:val="No Spacing"/>
    <w:uiPriority w:val="1"/>
    <w:qFormat/>
    <w:rsid w:val="006115D7"/>
    <w:pPr>
      <w:ind w:firstLine="720"/>
    </w:pPr>
    <w:rPr>
      <w:rFonts w:eastAsia="Calibri"/>
      <w:b w:val="0"/>
      <w:kern w:val="0"/>
      <w:szCs w:val="22"/>
    </w:rPr>
  </w:style>
  <w:style w:type="character" w:customStyle="1" w:styleId="apple-converted-space">
    <w:name w:val="apple-converted-space"/>
    <w:basedOn w:val="DefaultParagraphFont"/>
    <w:rsid w:val="002A6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swr.confex.com/sswr/2010/webprogram/Paper120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19711-FA7D-4AA2-BD33-1D2D4C75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3700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LeeAnna M</vt:lpstr>
    </vt:vector>
  </TitlesOfParts>
  <Company>Microsoft</Company>
  <LinksUpToDate>false</LinksUpToDate>
  <CharactersWithSpaces>24742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LeeAnna M</dc:title>
  <dc:creator>Judith Rhodes</dc:creator>
  <cp:lastModifiedBy>Judith Rhodes</cp:lastModifiedBy>
  <cp:revision>2</cp:revision>
  <cp:lastPrinted>2013-04-16T21:01:00Z</cp:lastPrinted>
  <dcterms:created xsi:type="dcterms:W3CDTF">2015-09-23T18:08:00Z</dcterms:created>
  <dcterms:modified xsi:type="dcterms:W3CDTF">2015-09-23T18:08:00Z</dcterms:modified>
</cp:coreProperties>
</file>