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EB" w:rsidRDefault="008A54EB" w:rsidP="008A54EB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CURRICULUM VITAE</w:t>
      </w:r>
    </w:p>
    <w:p w:rsidR="008A54EB" w:rsidRPr="00770B8C" w:rsidRDefault="008A54EB" w:rsidP="008A54E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A54EB" w:rsidRPr="00770B8C" w:rsidRDefault="008A54EB" w:rsidP="008A54E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MICHELLE M. L</w:t>
      </w:r>
      <w:bookmarkStart w:id="0" w:name="BM_1_"/>
      <w:bookmarkEnd w:id="0"/>
      <w:r w:rsidRPr="00770B8C">
        <w:rPr>
          <w:rFonts w:ascii="Times New Roman" w:hAnsi="Times New Roman"/>
          <w:b/>
          <w:bCs/>
          <w:sz w:val="22"/>
          <w:szCs w:val="22"/>
        </w:rPr>
        <w:t>IVERMORE</w:t>
      </w:r>
      <w:r>
        <w:rPr>
          <w:rFonts w:ascii="Times New Roman" w:hAnsi="Times New Roman"/>
          <w:b/>
          <w:bCs/>
          <w:sz w:val="22"/>
          <w:szCs w:val="22"/>
        </w:rPr>
        <w:t xml:space="preserve">, Ph.D., </w:t>
      </w:r>
      <w:r w:rsidR="00832026">
        <w:rPr>
          <w:rFonts w:ascii="Times New Roman" w:hAnsi="Times New Roman"/>
          <w:b/>
          <w:bCs/>
          <w:sz w:val="22"/>
          <w:szCs w:val="22"/>
        </w:rPr>
        <w:t>L.M</w:t>
      </w:r>
      <w:r>
        <w:rPr>
          <w:rFonts w:ascii="Times New Roman" w:hAnsi="Times New Roman"/>
          <w:b/>
          <w:bCs/>
          <w:sz w:val="22"/>
          <w:szCs w:val="22"/>
        </w:rPr>
        <w:t>.S.W.</w:t>
      </w:r>
    </w:p>
    <w:p w:rsidR="008A54EB" w:rsidRPr="00770B8C" w:rsidRDefault="008A54EB" w:rsidP="008A54E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A54EB" w:rsidRPr="00770B8C" w:rsidRDefault="00D14CA1" w:rsidP="008A54E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September</w:t>
      </w:r>
      <w:r w:rsidR="008A54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A54EB" w:rsidRPr="00770B8C">
        <w:rPr>
          <w:rFonts w:ascii="Times New Roman" w:hAnsi="Times New Roman"/>
          <w:b/>
          <w:bCs/>
          <w:sz w:val="22"/>
          <w:szCs w:val="22"/>
        </w:rPr>
        <w:t>20</w:t>
      </w:r>
      <w:r w:rsidR="00D44B98">
        <w:rPr>
          <w:rFonts w:ascii="Times New Roman" w:hAnsi="Times New Roman"/>
          <w:b/>
          <w:bCs/>
          <w:sz w:val="22"/>
          <w:szCs w:val="22"/>
        </w:rPr>
        <w:t>1</w:t>
      </w:r>
      <w:r w:rsidR="00F24EDC">
        <w:rPr>
          <w:rFonts w:ascii="Times New Roman" w:hAnsi="Times New Roman"/>
          <w:b/>
          <w:bCs/>
          <w:sz w:val="22"/>
          <w:szCs w:val="22"/>
        </w:rPr>
        <w:t>7</w:t>
      </w:r>
    </w:p>
    <w:p w:rsidR="008A54EB" w:rsidRPr="00770B8C" w:rsidRDefault="008A54EB" w:rsidP="008A54E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8A54EB" w:rsidRPr="00770B8C" w:rsidTr="00744362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9118C" w:rsidRPr="00770B8C" w:rsidRDefault="0099118C" w:rsidP="0099118C">
            <w:pPr>
              <w:spacing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School of Social Work</w:t>
            </w:r>
          </w:p>
          <w:p w:rsidR="0099118C" w:rsidRPr="00770B8C" w:rsidRDefault="0099118C" w:rsidP="0099118C">
            <w:pPr>
              <w:spacing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Louisiana State University</w:t>
            </w:r>
          </w:p>
          <w:p w:rsidR="0099118C" w:rsidRPr="00770B8C" w:rsidRDefault="0099118C" w:rsidP="0099118C">
            <w:pPr>
              <w:spacing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323 Huey P. Long Fieldhouse</w:t>
            </w:r>
          </w:p>
          <w:p w:rsidR="0099118C" w:rsidRPr="00770B8C" w:rsidRDefault="0099118C" w:rsidP="0099118C">
            <w:pPr>
              <w:spacing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Baton Rouge, LA  70803</w:t>
            </w:r>
          </w:p>
          <w:p w:rsidR="008A54EB" w:rsidRPr="00770B8C" w:rsidRDefault="008A54EB" w:rsidP="00255611">
            <w:pPr>
              <w:spacing w:after="57"/>
              <w:rPr>
                <w:rFonts w:ascii="Times New Roman" w:hAnsi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225-578-1015</w:t>
            </w:r>
          </w:p>
          <w:p w:rsidR="008A54EB" w:rsidRPr="00770B8C" w:rsidRDefault="008A54EB" w:rsidP="00255611">
            <w:pPr>
              <w:spacing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225-578-1357 fax</w:t>
            </w:r>
          </w:p>
          <w:p w:rsidR="008A54EB" w:rsidRPr="00770B8C" w:rsidRDefault="00D72478" w:rsidP="00255611">
            <w:pPr>
              <w:spacing w:after="57"/>
              <w:rPr>
                <w:rFonts w:ascii="Times New Roman" w:hAnsi="Times New Roman"/>
              </w:rPr>
            </w:pPr>
            <w:hyperlink r:id="rId8" w:history="1">
              <w:r w:rsidR="008A54EB" w:rsidRPr="004E031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mliver@lsu.edu</w:t>
              </w:r>
            </w:hyperlink>
          </w:p>
        </w:tc>
      </w:tr>
    </w:tbl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 xml:space="preserve">EDUCATION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3510"/>
        <w:gridCol w:w="3960"/>
        <w:gridCol w:w="810"/>
      </w:tblGrid>
      <w:tr w:rsidR="008A54EB" w:rsidRPr="00770B8C" w:rsidTr="00255611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Ph.D.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Louisiana State University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Sociology/Social Work Minor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8A54EB" w:rsidRPr="00770B8C" w:rsidTr="00255611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M.S.W.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Louisiana State University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Social Work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1994</w:t>
            </w:r>
          </w:p>
        </w:tc>
      </w:tr>
      <w:tr w:rsidR="008A54EB" w:rsidRPr="00770B8C" w:rsidTr="00255611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B.A.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Louisiana State University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Communication Sciences &amp; Disorders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1991</w:t>
            </w:r>
          </w:p>
        </w:tc>
      </w:tr>
      <w:tr w:rsidR="008A54EB" w:rsidRPr="00770B8C" w:rsidTr="00255611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after="57"/>
              <w:rPr>
                <w:rFonts w:ascii="Times New Roman" w:hAnsi="Times New Roman"/>
              </w:rPr>
            </w:pPr>
            <w:proofErr w:type="spellStart"/>
            <w:r w:rsidRPr="00770B8C">
              <w:rPr>
                <w:rFonts w:ascii="Times New Roman" w:hAnsi="Times New Roman"/>
                <w:sz w:val="22"/>
                <w:szCs w:val="22"/>
              </w:rPr>
              <w:t>Universiteit</w:t>
            </w:r>
            <w:proofErr w:type="spellEnd"/>
            <w:r w:rsidRPr="00770B8C">
              <w:rPr>
                <w:rFonts w:ascii="Times New Roman" w:hAnsi="Times New Roman"/>
                <w:sz w:val="22"/>
                <w:szCs w:val="22"/>
              </w:rPr>
              <w:t xml:space="preserve"> Utrecht, </w:t>
            </w:r>
          </w:p>
          <w:p w:rsidR="008A54EB" w:rsidRPr="00770B8C" w:rsidRDefault="008A54EB" w:rsidP="00255611">
            <w:pPr>
              <w:spacing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The Netherlands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International Student Exchange Program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54EB" w:rsidRPr="00770B8C" w:rsidRDefault="008A54EB" w:rsidP="00255611">
            <w:pPr>
              <w:spacing w:before="120" w:after="57"/>
              <w:rPr>
                <w:rFonts w:ascii="Times New Roman" w:hAnsi="Times New Roman"/>
              </w:rPr>
            </w:pPr>
            <w:r w:rsidRPr="00770B8C">
              <w:rPr>
                <w:rFonts w:ascii="Times New Roman" w:hAnsi="Times New Roman"/>
                <w:sz w:val="22"/>
                <w:szCs w:val="22"/>
              </w:rPr>
              <w:t>1990-1991</w:t>
            </w:r>
          </w:p>
        </w:tc>
      </w:tr>
    </w:tbl>
    <w:p w:rsidR="008A54EB" w:rsidRPr="00770B8C" w:rsidRDefault="008A54EB" w:rsidP="008A54EB">
      <w:pPr>
        <w:jc w:val="both"/>
        <w:rPr>
          <w:rFonts w:ascii="Univers" w:hAnsi="Univers" w:cs="Univers"/>
          <w:sz w:val="22"/>
          <w:szCs w:val="22"/>
        </w:rPr>
      </w:pPr>
      <w:r w:rsidRPr="00770B8C">
        <w:rPr>
          <w:rFonts w:ascii="Univers" w:hAnsi="Univers" w:cs="Univers"/>
          <w:sz w:val="22"/>
          <w:szCs w:val="22"/>
        </w:rPr>
        <w:tab/>
      </w:r>
    </w:p>
    <w:p w:rsidR="008A54EB" w:rsidRPr="00770B8C" w:rsidRDefault="008A54EB" w:rsidP="008A54E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PROFESSIONAL EXPERIENCE</w:t>
      </w:r>
    </w:p>
    <w:p w:rsidR="008A54EB" w:rsidRPr="00770B8C" w:rsidRDefault="008A54EB" w:rsidP="008A54EB">
      <w:pPr>
        <w:jc w:val="both"/>
        <w:rPr>
          <w:rFonts w:ascii="Times New Roman" w:hAnsi="Times New Roman"/>
          <w:b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b/>
          <w:sz w:val="22"/>
          <w:szCs w:val="22"/>
        </w:rPr>
        <w:t xml:space="preserve">2004- </w:t>
      </w:r>
      <w:r w:rsidRPr="00770B8C">
        <w:rPr>
          <w:rFonts w:ascii="Times New Roman" w:hAnsi="Times New Roman"/>
          <w:b/>
          <w:sz w:val="22"/>
          <w:szCs w:val="22"/>
        </w:rPr>
        <w:tab/>
      </w:r>
      <w:r w:rsidRPr="00770B8C">
        <w:rPr>
          <w:rFonts w:ascii="Times New Roman" w:hAnsi="Times New Roman"/>
          <w:b/>
          <w:sz w:val="22"/>
          <w:szCs w:val="22"/>
        </w:rPr>
        <w:tab/>
        <w:t>LOUISIANA STATE UNIVERSITY</w:t>
      </w:r>
      <w:r w:rsidRPr="00770B8C">
        <w:rPr>
          <w:rFonts w:ascii="Times New Roman" w:hAnsi="Times New Roman"/>
          <w:b/>
          <w:sz w:val="22"/>
          <w:szCs w:val="22"/>
        </w:rPr>
        <w:tab/>
      </w:r>
      <w:r w:rsidRPr="00770B8C">
        <w:rPr>
          <w:rFonts w:ascii="Times New Roman" w:hAnsi="Times New Roman"/>
          <w:b/>
          <w:sz w:val="22"/>
          <w:szCs w:val="22"/>
        </w:rPr>
        <w:tab/>
      </w:r>
      <w:r w:rsidRPr="00770B8C">
        <w:rPr>
          <w:rFonts w:ascii="Times New Roman" w:hAnsi="Times New Roman"/>
          <w:b/>
          <w:sz w:val="22"/>
          <w:szCs w:val="22"/>
        </w:rPr>
        <w:tab/>
        <w:t>Baton Rouge, LA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2F75C0" w:rsidRDefault="002F75C0" w:rsidP="002F75C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2010-</w:t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>Ass</w:t>
      </w:r>
      <w:r>
        <w:rPr>
          <w:rFonts w:ascii="Times New Roman" w:hAnsi="Times New Roman"/>
          <w:sz w:val="22"/>
          <w:szCs w:val="22"/>
        </w:rPr>
        <w:t>ociate</w:t>
      </w:r>
      <w:r w:rsidRPr="00770B8C">
        <w:rPr>
          <w:rFonts w:ascii="Times New Roman" w:hAnsi="Times New Roman"/>
          <w:sz w:val="22"/>
          <w:szCs w:val="22"/>
        </w:rPr>
        <w:t xml:space="preserve"> Professor, School of Social Work, Teach Ph.D. and M.S.W courses in policy</w:t>
      </w:r>
      <w:r>
        <w:rPr>
          <w:rFonts w:ascii="Times New Roman" w:hAnsi="Times New Roman"/>
          <w:sz w:val="22"/>
          <w:szCs w:val="22"/>
        </w:rPr>
        <w:t>, research methods</w:t>
      </w:r>
      <w:r w:rsidRPr="00770B8C">
        <w:rPr>
          <w:rFonts w:ascii="Times New Roman" w:hAnsi="Times New Roman"/>
          <w:sz w:val="22"/>
          <w:szCs w:val="22"/>
        </w:rPr>
        <w:t xml:space="preserve"> and generalist practice. Perform field liaison duties with students place in field agencies.</w:t>
      </w:r>
    </w:p>
    <w:p w:rsidR="00315DF1" w:rsidRDefault="00315DF1" w:rsidP="002F75C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315DF1" w:rsidRPr="00770B8C" w:rsidRDefault="00315DF1" w:rsidP="002F75C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2014-</w:t>
      </w:r>
      <w:r>
        <w:rPr>
          <w:rFonts w:ascii="Times New Roman" w:hAnsi="Times New Roman"/>
          <w:sz w:val="22"/>
          <w:szCs w:val="22"/>
        </w:rPr>
        <w:tab/>
        <w:t xml:space="preserve">BSW Program Interim Director, </w:t>
      </w:r>
      <w:r w:rsidRPr="00315DF1">
        <w:rPr>
          <w:rFonts w:ascii="Times New Roman" w:hAnsi="Times New Roman"/>
          <w:sz w:val="22"/>
          <w:szCs w:val="22"/>
        </w:rPr>
        <w:t xml:space="preserve">School of Social Work, Responsible for </w:t>
      </w:r>
      <w:r>
        <w:rPr>
          <w:rFonts w:ascii="Times New Roman" w:hAnsi="Times New Roman"/>
          <w:sz w:val="22"/>
          <w:szCs w:val="22"/>
        </w:rPr>
        <w:t>development and accreditation of B.S.W. program</w:t>
      </w:r>
      <w:r w:rsidRPr="00315DF1">
        <w:rPr>
          <w:rFonts w:ascii="Times New Roman" w:hAnsi="Times New Roman"/>
          <w:sz w:val="22"/>
          <w:szCs w:val="22"/>
        </w:rPr>
        <w:t>.</w:t>
      </w:r>
      <w:proofErr w:type="gramEnd"/>
    </w:p>
    <w:p w:rsidR="002F75C0" w:rsidRPr="00770B8C" w:rsidRDefault="002F75C0" w:rsidP="002F75C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D45557" w:rsidRDefault="002F75C0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2012</w:t>
      </w:r>
      <w:r w:rsidR="00D45557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2014</w:t>
      </w:r>
      <w:r w:rsidR="00D45557">
        <w:rPr>
          <w:rFonts w:ascii="Times New Roman" w:hAnsi="Times New Roman"/>
          <w:sz w:val="22"/>
          <w:szCs w:val="22"/>
        </w:rPr>
        <w:t xml:space="preserve"> </w:t>
      </w:r>
      <w:r w:rsidR="00D45557">
        <w:rPr>
          <w:rFonts w:ascii="Times New Roman" w:hAnsi="Times New Roman"/>
          <w:sz w:val="22"/>
          <w:szCs w:val="22"/>
        </w:rPr>
        <w:tab/>
        <w:t>MSW Program Director, School of Social Work</w:t>
      </w:r>
      <w:r w:rsidR="002C20AB">
        <w:rPr>
          <w:rFonts w:ascii="Times New Roman" w:hAnsi="Times New Roman"/>
          <w:sz w:val="22"/>
          <w:szCs w:val="22"/>
        </w:rPr>
        <w:t xml:space="preserve">, Responsible for M.S.W. curriculum </w:t>
      </w:r>
      <w:r w:rsidR="007611D6">
        <w:rPr>
          <w:rFonts w:ascii="Times New Roman" w:hAnsi="Times New Roman"/>
          <w:sz w:val="22"/>
          <w:szCs w:val="22"/>
        </w:rPr>
        <w:t>implementation and evaluation.</w:t>
      </w:r>
      <w:proofErr w:type="gramEnd"/>
    </w:p>
    <w:p w:rsidR="00D45557" w:rsidRDefault="00D45557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2004-</w:t>
      </w:r>
      <w:r w:rsidR="00D45557">
        <w:rPr>
          <w:rFonts w:ascii="Times New Roman" w:hAnsi="Times New Roman"/>
          <w:sz w:val="22"/>
          <w:szCs w:val="22"/>
        </w:rPr>
        <w:t>20</w:t>
      </w:r>
      <w:r w:rsidR="004E308D">
        <w:rPr>
          <w:rFonts w:ascii="Times New Roman" w:hAnsi="Times New Roman"/>
          <w:sz w:val="22"/>
          <w:szCs w:val="22"/>
        </w:rPr>
        <w:t>10</w:t>
      </w:r>
      <w:r w:rsidRPr="00770B8C">
        <w:rPr>
          <w:rFonts w:ascii="Times New Roman" w:hAnsi="Times New Roman"/>
          <w:sz w:val="22"/>
          <w:szCs w:val="22"/>
        </w:rPr>
        <w:tab/>
        <w:t>Assistant Professor, School of Social Work, Teach Ph.D. and M.S.W courses in policy</w:t>
      </w:r>
      <w:r>
        <w:rPr>
          <w:rFonts w:ascii="Times New Roman" w:hAnsi="Times New Roman"/>
          <w:sz w:val="22"/>
          <w:szCs w:val="22"/>
        </w:rPr>
        <w:t>, research methods</w:t>
      </w:r>
      <w:r w:rsidRPr="00770B8C">
        <w:rPr>
          <w:rFonts w:ascii="Times New Roman" w:hAnsi="Times New Roman"/>
          <w:sz w:val="22"/>
          <w:szCs w:val="22"/>
        </w:rPr>
        <w:t xml:space="preserve"> and generalist practice. Perform field liaison duties with students place in field agencies.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2000-2004</w:t>
      </w:r>
      <w:r w:rsidRPr="00770B8C">
        <w:rPr>
          <w:rFonts w:ascii="Times New Roman" w:hAnsi="Times New Roman"/>
          <w:b/>
          <w:bCs/>
          <w:sz w:val="22"/>
          <w:szCs w:val="22"/>
        </w:rPr>
        <w:tab/>
        <w:t>THE OHIO STATE UNIVERSITY</w:t>
      </w:r>
      <w:r w:rsidRPr="00770B8C">
        <w:rPr>
          <w:rFonts w:ascii="Times New Roman" w:hAnsi="Times New Roman"/>
          <w:b/>
          <w:bCs/>
          <w:sz w:val="22"/>
          <w:szCs w:val="22"/>
        </w:rPr>
        <w:tab/>
      </w:r>
      <w:r w:rsidRPr="00770B8C">
        <w:rPr>
          <w:rFonts w:ascii="Times New Roman" w:hAnsi="Times New Roman"/>
          <w:b/>
          <w:bCs/>
          <w:sz w:val="22"/>
          <w:szCs w:val="22"/>
        </w:rPr>
        <w:tab/>
      </w:r>
      <w:r w:rsidRPr="00770B8C">
        <w:rPr>
          <w:rFonts w:ascii="Times New Roman" w:hAnsi="Times New Roman"/>
          <w:b/>
          <w:bCs/>
          <w:sz w:val="22"/>
          <w:szCs w:val="22"/>
        </w:rPr>
        <w:tab/>
        <w:t>Columbus, OH</w:t>
      </w:r>
      <w:r w:rsidRPr="00770B8C">
        <w:rPr>
          <w:rFonts w:ascii="Times New Roman" w:hAnsi="Times New Roman"/>
          <w:b/>
          <w:bCs/>
          <w:sz w:val="22"/>
          <w:szCs w:val="22"/>
        </w:rPr>
        <w:tab/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2000-2004</w:t>
      </w:r>
      <w:r w:rsidRPr="00770B8C">
        <w:rPr>
          <w:rFonts w:ascii="Times New Roman" w:hAnsi="Times New Roman"/>
          <w:sz w:val="22"/>
          <w:szCs w:val="22"/>
        </w:rPr>
        <w:tab/>
        <w:t>Assistant Professor, College of Social Work.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Taught graduate courses in generalist practice, community practice, and policy, Taught </w:t>
      </w:r>
      <w:proofErr w:type="gramStart"/>
      <w:r w:rsidRPr="00770B8C">
        <w:rPr>
          <w:rFonts w:ascii="Times New Roman" w:hAnsi="Times New Roman"/>
          <w:sz w:val="22"/>
          <w:szCs w:val="22"/>
        </w:rPr>
        <w:t>undergraduate  research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courses. </w:t>
      </w:r>
      <w:proofErr w:type="gramStart"/>
      <w:r w:rsidRPr="00770B8C">
        <w:rPr>
          <w:rFonts w:ascii="Times New Roman" w:hAnsi="Times New Roman"/>
          <w:sz w:val="22"/>
          <w:szCs w:val="22"/>
        </w:rPr>
        <w:t>Served on and directed thesis and dissertation committees.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0B8C">
        <w:rPr>
          <w:rFonts w:ascii="Times New Roman" w:hAnsi="Times New Roman"/>
          <w:sz w:val="22"/>
          <w:szCs w:val="22"/>
        </w:rPr>
        <w:t>Performed field liaison duties with students place in field agencies.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Coordinated study abroad program in India.</w:t>
      </w:r>
    </w:p>
    <w:p w:rsidR="008A54EB" w:rsidRDefault="008A54EB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1994</w:t>
      </w:r>
      <w:r w:rsidRPr="00770B8C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1998</w:t>
      </w:r>
      <w:r w:rsidRPr="00770B8C">
        <w:rPr>
          <w:rFonts w:ascii="Times New Roman" w:hAnsi="Times New Roman"/>
          <w:b/>
          <w:sz w:val="22"/>
          <w:szCs w:val="22"/>
        </w:rPr>
        <w:tab/>
        <w:t>LOUISIANA STATE UNIVERSITY</w:t>
      </w:r>
      <w:r w:rsidRPr="00770B8C">
        <w:rPr>
          <w:rFonts w:ascii="Times New Roman" w:hAnsi="Times New Roman"/>
          <w:b/>
          <w:sz w:val="22"/>
          <w:szCs w:val="22"/>
        </w:rPr>
        <w:tab/>
      </w:r>
      <w:r w:rsidRPr="00770B8C">
        <w:rPr>
          <w:rFonts w:ascii="Times New Roman" w:hAnsi="Times New Roman"/>
          <w:b/>
          <w:sz w:val="22"/>
          <w:szCs w:val="22"/>
        </w:rPr>
        <w:tab/>
      </w:r>
      <w:r w:rsidRPr="00770B8C">
        <w:rPr>
          <w:rFonts w:ascii="Times New Roman" w:hAnsi="Times New Roman"/>
          <w:b/>
          <w:sz w:val="22"/>
          <w:szCs w:val="22"/>
        </w:rPr>
        <w:tab/>
        <w:t>Baton Rouge, LA</w:t>
      </w:r>
    </w:p>
    <w:p w:rsidR="008A54EB" w:rsidRPr="00770B8C" w:rsidRDefault="008A54EB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lastRenderedPageBreak/>
        <w:t>1994-1998</w:t>
      </w:r>
      <w:r w:rsidRPr="00770B8C">
        <w:rPr>
          <w:rFonts w:ascii="Times New Roman" w:hAnsi="Times New Roman"/>
          <w:sz w:val="22"/>
          <w:szCs w:val="22"/>
        </w:rPr>
        <w:tab/>
        <w:t xml:space="preserve">Research Associate, Office of Research and Graduate Studies, Community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>University Partnership</w:t>
      </w:r>
      <w:r>
        <w:rPr>
          <w:rFonts w:ascii="Times New Roman" w:hAnsi="Times New Roman"/>
          <w:sz w:val="22"/>
          <w:szCs w:val="22"/>
        </w:rPr>
        <w:t>, Human Services Research Unit</w:t>
      </w:r>
      <w:r w:rsidRPr="00770B8C">
        <w:rPr>
          <w:rFonts w:ascii="Times New Roman" w:hAnsi="Times New Roman"/>
          <w:sz w:val="22"/>
          <w:szCs w:val="22"/>
        </w:rPr>
        <w:t>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Coordinated university-based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>community outreach project.</w:t>
      </w:r>
      <w:r w:rsidRPr="00B63710">
        <w:rPr>
          <w:rFonts w:ascii="Times New Roman" w:hAnsi="Times New Roman"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 xml:space="preserve">Managed and assisted in implementation of contract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>research.</w:t>
      </w:r>
    </w:p>
    <w:p w:rsidR="008A54EB" w:rsidRPr="00770B8C" w:rsidRDefault="008A54EB" w:rsidP="008A54E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 xml:space="preserve">PUBLICATIONS 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Edited Books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Midgley, J.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>&amp; Livermore, M. (</w:t>
      </w:r>
      <w:proofErr w:type="spellStart"/>
      <w:r w:rsidRPr="00770B8C">
        <w:rPr>
          <w:rFonts w:ascii="Times New Roman" w:hAnsi="Times New Roman"/>
          <w:sz w:val="22"/>
          <w:szCs w:val="22"/>
        </w:rPr>
        <w:t>Eds</w:t>
      </w:r>
      <w:proofErr w:type="spellEnd"/>
      <w:r w:rsidRPr="00770B8C">
        <w:rPr>
          <w:rFonts w:ascii="Times New Roman" w:hAnsi="Times New Roman"/>
          <w:sz w:val="22"/>
          <w:szCs w:val="22"/>
        </w:rPr>
        <w:t>).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(2009).</w:t>
      </w:r>
      <w:r w:rsidRPr="00770B8C">
        <w:rPr>
          <w:rFonts w:ascii="Times New Roman" w:hAnsi="Times New Roman"/>
          <w:sz w:val="22"/>
          <w:szCs w:val="22"/>
        </w:rPr>
        <w:t xml:space="preserve"> </w:t>
      </w:r>
      <w:r w:rsidRPr="00770B8C">
        <w:rPr>
          <w:rFonts w:ascii="Times New Roman" w:hAnsi="Times New Roman"/>
          <w:i/>
          <w:sz w:val="22"/>
          <w:szCs w:val="22"/>
        </w:rPr>
        <w:t>Handbook of Social Policy</w:t>
      </w:r>
      <w:r w:rsidRPr="00770B8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</w:t>
      </w:r>
      <w:r w:rsidRPr="003D58B7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Ed. </w:t>
      </w:r>
      <w:r w:rsidRPr="00770B8C">
        <w:rPr>
          <w:rFonts w:ascii="Times New Roman" w:hAnsi="Times New Roman"/>
          <w:sz w:val="22"/>
          <w:szCs w:val="22"/>
        </w:rPr>
        <w:t>Thousand Oaks, CA: Sage</w:t>
      </w:r>
      <w:r>
        <w:rPr>
          <w:rFonts w:ascii="Times New Roman" w:hAnsi="Times New Roman"/>
          <w:sz w:val="22"/>
          <w:szCs w:val="22"/>
        </w:rPr>
        <w:t>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Midgley, J., Tracy, M. &amp; Livermore, M. (</w:t>
      </w:r>
      <w:proofErr w:type="spellStart"/>
      <w:r w:rsidRPr="00770B8C">
        <w:rPr>
          <w:rFonts w:ascii="Times New Roman" w:hAnsi="Times New Roman"/>
          <w:sz w:val="22"/>
          <w:szCs w:val="22"/>
        </w:rPr>
        <w:t>Eds</w:t>
      </w:r>
      <w:proofErr w:type="spellEnd"/>
      <w:r w:rsidRPr="00770B8C">
        <w:rPr>
          <w:rFonts w:ascii="Times New Roman" w:hAnsi="Times New Roman"/>
          <w:sz w:val="22"/>
          <w:szCs w:val="22"/>
        </w:rPr>
        <w:t>).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 (2000). </w:t>
      </w:r>
      <w:r w:rsidRPr="00770B8C">
        <w:rPr>
          <w:rFonts w:ascii="Times New Roman" w:hAnsi="Times New Roman"/>
          <w:i/>
          <w:sz w:val="22"/>
          <w:szCs w:val="22"/>
        </w:rPr>
        <w:t>Handbook of Social Policy</w:t>
      </w:r>
      <w:r w:rsidRPr="00770B8C">
        <w:rPr>
          <w:rFonts w:ascii="Times New Roman" w:hAnsi="Times New Roman"/>
          <w:sz w:val="22"/>
          <w:szCs w:val="22"/>
        </w:rPr>
        <w:t>, Thousand Oaks, CA: Sage.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35285" w:rsidRDefault="008A54EB" w:rsidP="008A54EB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</w:t>
      </w:r>
      <w:r w:rsidRPr="00235285">
        <w:rPr>
          <w:rFonts w:ascii="Times New Roman" w:hAnsi="Times New Roman"/>
          <w:b/>
          <w:sz w:val="22"/>
          <w:szCs w:val="22"/>
        </w:rPr>
        <w:t>ournal Articles</w:t>
      </w:r>
      <w:r w:rsidR="0075502A">
        <w:rPr>
          <w:rFonts w:ascii="Times New Roman" w:hAnsi="Times New Roman"/>
          <w:b/>
          <w:sz w:val="22"/>
          <w:szCs w:val="22"/>
        </w:rPr>
        <w:t xml:space="preserve"> </w:t>
      </w:r>
    </w:p>
    <w:p w:rsidR="0080700A" w:rsidRDefault="0080700A" w:rsidP="0080700A">
      <w:pPr>
        <w:jc w:val="both"/>
        <w:rPr>
          <w:rFonts w:ascii="Times New Roman" w:eastAsiaTheme="minorHAnsi" w:hAnsi="Times New Roman"/>
          <w:lang w:bidi="ar-SA"/>
        </w:rPr>
      </w:pPr>
    </w:p>
    <w:p w:rsidR="00F24EDC" w:rsidRDefault="00F24EDC" w:rsidP="0080700A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  <w:proofErr w:type="gramStart"/>
      <w:r w:rsidRPr="00F24EDC">
        <w:rPr>
          <w:rFonts w:ascii="Times New Roman" w:eastAsiaTheme="minorHAnsi" w:hAnsi="Times New Roman"/>
          <w:sz w:val="22"/>
          <w:szCs w:val="22"/>
          <w:lang w:bidi="ar-SA"/>
        </w:rPr>
        <w:t>Lewis, L. M., Wilks, S. E., Geiger, J. R., Barthelemy, J. J., &amp; Livermore, M. M. (in press).</w:t>
      </w:r>
      <w:proofErr w:type="gramEnd"/>
      <w:r w:rsidRPr="00F24EDC"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proofErr w:type="gramStart"/>
      <w:r w:rsidRPr="00F24EDC">
        <w:rPr>
          <w:rFonts w:ascii="Times New Roman" w:eastAsiaTheme="minorHAnsi" w:hAnsi="Times New Roman"/>
          <w:sz w:val="22"/>
          <w:szCs w:val="22"/>
          <w:lang w:bidi="ar-SA"/>
        </w:rPr>
        <w:t>A racial divide: College student attitudes concerning police in south Louisiana.</w:t>
      </w:r>
      <w:proofErr w:type="gramEnd"/>
      <w:r w:rsidRPr="00F24EDC"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proofErr w:type="gramStart"/>
      <w:r w:rsidRPr="00F24EDC">
        <w:rPr>
          <w:rFonts w:ascii="Times New Roman" w:eastAsiaTheme="minorHAnsi" w:hAnsi="Times New Roman"/>
          <w:i/>
          <w:sz w:val="22"/>
          <w:szCs w:val="22"/>
          <w:lang w:bidi="ar-SA"/>
        </w:rPr>
        <w:t>Journal of Pan African Studies</w:t>
      </w:r>
      <w:r w:rsidRPr="00F24EDC">
        <w:rPr>
          <w:rFonts w:ascii="Times New Roman" w:eastAsiaTheme="minorHAnsi" w:hAnsi="Times New Roman"/>
          <w:sz w:val="22"/>
          <w:szCs w:val="22"/>
          <w:lang w:bidi="ar-SA"/>
        </w:rPr>
        <w:t>.</w:t>
      </w:r>
      <w:proofErr w:type="gramEnd"/>
    </w:p>
    <w:p w:rsidR="00F24EDC" w:rsidRDefault="00F24EDC" w:rsidP="0080700A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</w:p>
    <w:p w:rsidR="003867F8" w:rsidRPr="003077F5" w:rsidRDefault="0080700A" w:rsidP="0080700A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  <w:proofErr w:type="gramStart"/>
      <w:r w:rsidRPr="003077F5">
        <w:rPr>
          <w:rFonts w:ascii="Times New Roman" w:eastAsiaTheme="minorHAnsi" w:hAnsi="Times New Roman"/>
          <w:sz w:val="22"/>
          <w:szCs w:val="22"/>
          <w:lang w:bidi="ar-SA"/>
        </w:rPr>
        <w:t>Livermore, M. &amp; Verbovaya, O. (2016)</w:t>
      </w:r>
      <w:r w:rsidR="006A137F">
        <w:rPr>
          <w:rFonts w:ascii="Times New Roman" w:eastAsiaTheme="minorHAnsi" w:hAnsi="Times New Roman"/>
          <w:sz w:val="22"/>
          <w:szCs w:val="22"/>
          <w:lang w:bidi="ar-SA"/>
        </w:rPr>
        <w:t>.</w:t>
      </w:r>
      <w:proofErr w:type="gramEnd"/>
      <w:r w:rsidRPr="003077F5"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proofErr w:type="gramStart"/>
      <w:r w:rsidRPr="003077F5">
        <w:rPr>
          <w:rFonts w:ascii="Times New Roman" w:eastAsiaTheme="minorHAnsi" w:hAnsi="Times New Roman"/>
          <w:sz w:val="22"/>
          <w:szCs w:val="22"/>
          <w:lang w:bidi="ar-SA"/>
        </w:rPr>
        <w:t>Doing Collaboration: How Organizations Use Facebook to Foster Collaboration.</w:t>
      </w:r>
      <w:proofErr w:type="gramEnd"/>
      <w:r w:rsidRPr="003077F5"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r w:rsidRPr="003077F5">
        <w:rPr>
          <w:rFonts w:ascii="Times New Roman" w:eastAsiaTheme="minorHAnsi" w:hAnsi="Times New Roman"/>
          <w:i/>
          <w:sz w:val="22"/>
          <w:szCs w:val="22"/>
          <w:lang w:bidi="ar-SA"/>
        </w:rPr>
        <w:t>Human Service Organizations: Management, Leadership &amp; Governance</w:t>
      </w:r>
      <w:r w:rsidRPr="003077F5"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r w:rsidR="006A137F">
        <w:rPr>
          <w:rFonts w:ascii="Times New Roman" w:eastAsiaTheme="minorHAnsi" w:hAnsi="Times New Roman"/>
          <w:sz w:val="22"/>
          <w:szCs w:val="22"/>
          <w:lang w:bidi="ar-SA"/>
        </w:rPr>
        <w:t xml:space="preserve">40 (5): 2330-3131. </w:t>
      </w:r>
      <w:hyperlink r:id="rId9" w:history="1">
        <w:r w:rsidRPr="003077F5">
          <w:rPr>
            <w:rStyle w:val="Hyperlink"/>
            <w:rFonts w:ascii="Times New Roman" w:eastAsiaTheme="minorHAnsi" w:hAnsi="Times New Roman"/>
            <w:sz w:val="22"/>
            <w:szCs w:val="22"/>
            <w:lang w:bidi="ar-SA"/>
          </w:rPr>
          <w:t>http://dx.doi.org/10.1080/23303131.2016.1197869</w:t>
        </w:r>
      </w:hyperlink>
    </w:p>
    <w:p w:rsidR="0080700A" w:rsidRPr="00481AEA" w:rsidRDefault="0080700A" w:rsidP="00E00C60">
      <w:pPr>
        <w:jc w:val="both"/>
        <w:rPr>
          <w:rFonts w:ascii="Times New Roman" w:eastAsiaTheme="minorHAnsi" w:hAnsi="Times New Roman"/>
          <w:b/>
          <w:sz w:val="22"/>
          <w:szCs w:val="22"/>
          <w:lang w:bidi="ar-SA"/>
        </w:rPr>
      </w:pPr>
    </w:p>
    <w:p w:rsidR="00E00C60" w:rsidRDefault="00E00C60" w:rsidP="00E00C60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  <w:proofErr w:type="gramStart"/>
      <w:r w:rsidRPr="00694701">
        <w:rPr>
          <w:rFonts w:ascii="Times New Roman" w:eastAsiaTheme="minorHAnsi" w:hAnsi="Times New Roman"/>
          <w:sz w:val="22"/>
          <w:szCs w:val="22"/>
          <w:lang w:bidi="ar-SA"/>
        </w:rPr>
        <w:t xml:space="preserve">Brown, M., Livermore, M. &amp; Ball, A. </w:t>
      </w:r>
      <w:r w:rsidR="009A1BBD">
        <w:rPr>
          <w:rFonts w:ascii="Times New Roman" w:eastAsiaTheme="minorHAnsi" w:hAnsi="Times New Roman"/>
          <w:sz w:val="22"/>
          <w:szCs w:val="22"/>
          <w:lang w:bidi="ar-SA"/>
        </w:rPr>
        <w:t>(</w:t>
      </w:r>
      <w:r w:rsidR="00212F94">
        <w:rPr>
          <w:rFonts w:ascii="Times New Roman" w:eastAsiaTheme="minorHAnsi" w:hAnsi="Times New Roman"/>
          <w:sz w:val="22"/>
          <w:szCs w:val="22"/>
          <w:lang w:bidi="ar-SA"/>
        </w:rPr>
        <w:t>2015</w:t>
      </w:r>
      <w:r w:rsidR="009A1BBD">
        <w:rPr>
          <w:rFonts w:ascii="Times New Roman" w:eastAsiaTheme="minorHAnsi" w:hAnsi="Times New Roman"/>
          <w:sz w:val="22"/>
          <w:szCs w:val="22"/>
          <w:lang w:bidi="ar-SA"/>
        </w:rPr>
        <w:t>).</w:t>
      </w:r>
      <w:proofErr w:type="gramEnd"/>
      <w:r w:rsidR="009A1BBD"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r w:rsidRPr="00694701">
        <w:rPr>
          <w:rFonts w:ascii="Times New Roman" w:eastAsiaTheme="minorHAnsi" w:hAnsi="Times New Roman"/>
          <w:sz w:val="22"/>
          <w:szCs w:val="22"/>
          <w:lang w:bidi="ar-SA"/>
        </w:rPr>
        <w:t xml:space="preserve">NASW State Advocacy Agendas:  Professional Self-Interest or Client-Centered Social Justice Concerns, </w:t>
      </w:r>
      <w:r w:rsidRPr="009A1BBD">
        <w:rPr>
          <w:rFonts w:ascii="Times New Roman" w:eastAsiaTheme="minorHAnsi" w:hAnsi="Times New Roman"/>
          <w:i/>
          <w:sz w:val="22"/>
          <w:szCs w:val="22"/>
          <w:lang w:bidi="ar-SA"/>
        </w:rPr>
        <w:t>Journal of Sociology and Social Welfare</w:t>
      </w:r>
      <w:r w:rsidR="00212F94">
        <w:rPr>
          <w:rFonts w:ascii="Times New Roman" w:eastAsiaTheme="minorHAnsi" w:hAnsi="Times New Roman"/>
          <w:sz w:val="22"/>
          <w:szCs w:val="22"/>
          <w:lang w:bidi="ar-SA"/>
        </w:rPr>
        <w:t xml:space="preserve">, </w:t>
      </w:r>
      <w:r w:rsidR="00212F94" w:rsidRPr="00212F94">
        <w:rPr>
          <w:rFonts w:ascii="Times New Roman" w:eastAsiaTheme="minorHAnsi" w:hAnsi="Times New Roman"/>
          <w:i/>
          <w:sz w:val="22"/>
          <w:szCs w:val="22"/>
          <w:lang w:bidi="ar-SA"/>
        </w:rPr>
        <w:t>XLII</w:t>
      </w:r>
      <w:r w:rsidR="00212F94">
        <w:rPr>
          <w:rFonts w:ascii="Times New Roman" w:eastAsiaTheme="minorHAnsi" w:hAnsi="Times New Roman"/>
          <w:sz w:val="22"/>
          <w:szCs w:val="22"/>
          <w:lang w:bidi="ar-SA"/>
        </w:rPr>
        <w:t xml:space="preserve"> (3): 45-63.</w:t>
      </w:r>
    </w:p>
    <w:p w:rsidR="00212F94" w:rsidRPr="00694701" w:rsidRDefault="00212F94" w:rsidP="00E00C60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</w:p>
    <w:p w:rsidR="00E00C60" w:rsidRPr="00F64939" w:rsidRDefault="00E00C60" w:rsidP="00E00C60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  <w:proofErr w:type="gramStart"/>
      <w:r w:rsidRPr="00694701">
        <w:rPr>
          <w:rFonts w:ascii="Times New Roman" w:eastAsiaTheme="minorHAnsi" w:hAnsi="Times New Roman"/>
          <w:sz w:val="22"/>
          <w:szCs w:val="22"/>
          <w:lang w:bidi="ar-SA"/>
        </w:rPr>
        <w:t xml:space="preserve">Blackmon, B., Cain D. &amp; Livermore, M. </w:t>
      </w:r>
      <w:r w:rsidR="009A1BBD">
        <w:rPr>
          <w:rFonts w:ascii="Times New Roman" w:eastAsiaTheme="minorHAnsi" w:hAnsi="Times New Roman"/>
          <w:sz w:val="22"/>
          <w:szCs w:val="22"/>
          <w:lang w:bidi="ar-SA"/>
        </w:rPr>
        <w:t>(</w:t>
      </w:r>
      <w:r w:rsidR="00F64939">
        <w:rPr>
          <w:rFonts w:ascii="Times New Roman" w:eastAsiaTheme="minorHAnsi" w:hAnsi="Times New Roman"/>
          <w:sz w:val="22"/>
          <w:szCs w:val="22"/>
          <w:lang w:bidi="ar-SA"/>
        </w:rPr>
        <w:t>2015</w:t>
      </w:r>
      <w:r w:rsidR="009A1BBD">
        <w:rPr>
          <w:rFonts w:ascii="Times New Roman" w:eastAsiaTheme="minorHAnsi" w:hAnsi="Times New Roman"/>
          <w:sz w:val="22"/>
          <w:szCs w:val="22"/>
          <w:lang w:bidi="ar-SA"/>
        </w:rPr>
        <w:t>).</w:t>
      </w:r>
      <w:proofErr w:type="gramEnd"/>
      <w:r w:rsidR="009A1BBD"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r w:rsidRPr="00694701">
        <w:rPr>
          <w:rFonts w:ascii="Times New Roman" w:eastAsiaTheme="minorHAnsi" w:hAnsi="Times New Roman"/>
          <w:sz w:val="22"/>
          <w:szCs w:val="22"/>
          <w:lang w:bidi="ar-SA"/>
        </w:rPr>
        <w:t>Predicting Juvenile Court Dispositions: A Deep South Analysis</w:t>
      </w:r>
      <w:r w:rsidR="009A1BBD">
        <w:rPr>
          <w:rFonts w:ascii="Times New Roman" w:eastAsiaTheme="minorHAnsi" w:hAnsi="Times New Roman"/>
          <w:sz w:val="22"/>
          <w:szCs w:val="22"/>
          <w:lang w:bidi="ar-SA"/>
        </w:rPr>
        <w:t xml:space="preserve">, </w:t>
      </w:r>
      <w:r w:rsidR="009A1BBD" w:rsidRPr="009A1BBD">
        <w:rPr>
          <w:rFonts w:ascii="Times New Roman" w:eastAsiaTheme="minorHAnsi" w:hAnsi="Times New Roman"/>
          <w:i/>
          <w:sz w:val="22"/>
          <w:szCs w:val="22"/>
          <w:lang w:bidi="ar-SA"/>
        </w:rPr>
        <w:t>Journal of Social Sciences</w:t>
      </w:r>
      <w:r w:rsidR="00F64939">
        <w:rPr>
          <w:rFonts w:ascii="Times New Roman" w:eastAsiaTheme="minorHAnsi" w:hAnsi="Times New Roman"/>
          <w:i/>
          <w:sz w:val="22"/>
          <w:szCs w:val="22"/>
          <w:lang w:bidi="ar-SA"/>
        </w:rPr>
        <w:t>, 11</w:t>
      </w:r>
      <w:r w:rsidR="00F64939">
        <w:rPr>
          <w:rFonts w:ascii="Times New Roman" w:eastAsiaTheme="minorHAnsi" w:hAnsi="Times New Roman"/>
          <w:sz w:val="22"/>
          <w:szCs w:val="22"/>
          <w:lang w:bidi="ar-SA"/>
        </w:rPr>
        <w:t xml:space="preserve"> (2): 82-90.</w:t>
      </w:r>
    </w:p>
    <w:p w:rsidR="00E00C60" w:rsidRPr="00694701" w:rsidRDefault="00E00C60" w:rsidP="005D029A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</w:p>
    <w:p w:rsidR="005D029A" w:rsidRPr="00694701" w:rsidRDefault="005D029A" w:rsidP="005D029A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  <w:proofErr w:type="gramStart"/>
      <w:r w:rsidRPr="00694701">
        <w:rPr>
          <w:rFonts w:ascii="Times New Roman" w:eastAsiaTheme="minorHAnsi" w:hAnsi="Times New Roman"/>
          <w:sz w:val="22"/>
          <w:szCs w:val="22"/>
          <w:lang w:bidi="ar-SA"/>
        </w:rPr>
        <w:t>Livermore, M., Powers, R.S., Lim, Y, &amp; Davis, B.C. (2014).</w:t>
      </w:r>
      <w:proofErr w:type="gramEnd"/>
      <w:r w:rsidRPr="00694701">
        <w:rPr>
          <w:rFonts w:ascii="Times New Roman" w:eastAsiaTheme="minorHAnsi" w:hAnsi="Times New Roman"/>
          <w:sz w:val="22"/>
          <w:szCs w:val="22"/>
          <w:lang w:bidi="ar-SA"/>
        </w:rPr>
        <w:t xml:space="preserve"> Predicting Material Hardship: An Income and Resource Packaging Model </w:t>
      </w:r>
      <w:r w:rsidRPr="003F2719">
        <w:rPr>
          <w:rFonts w:ascii="Times New Roman" w:eastAsiaTheme="minorHAnsi" w:hAnsi="Times New Roman"/>
          <w:i/>
          <w:sz w:val="22"/>
          <w:szCs w:val="22"/>
          <w:lang w:bidi="ar-SA"/>
        </w:rPr>
        <w:t>Journal of Social Service Research</w:t>
      </w:r>
      <w:r w:rsidRPr="00694701">
        <w:rPr>
          <w:rFonts w:ascii="Times New Roman" w:eastAsiaTheme="minorHAnsi" w:hAnsi="Times New Roman"/>
          <w:sz w:val="22"/>
          <w:szCs w:val="22"/>
          <w:lang w:bidi="ar-SA"/>
        </w:rPr>
        <w:t xml:space="preserve"> DOI:</w:t>
      </w:r>
    </w:p>
    <w:p w:rsidR="005D029A" w:rsidRPr="00694701" w:rsidRDefault="005D029A" w:rsidP="005D029A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  <w:r w:rsidRPr="00694701">
        <w:rPr>
          <w:rFonts w:ascii="Times New Roman" w:eastAsiaTheme="minorHAnsi" w:hAnsi="Times New Roman"/>
          <w:sz w:val="22"/>
          <w:szCs w:val="22"/>
          <w:lang w:bidi="ar-SA"/>
        </w:rPr>
        <w:t>10.1080/01488376.2014.972011</w:t>
      </w:r>
    </w:p>
    <w:p w:rsidR="008A2D6A" w:rsidRPr="00694701" w:rsidRDefault="008A2D6A" w:rsidP="005D029A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</w:p>
    <w:p w:rsidR="005D029A" w:rsidRPr="00694701" w:rsidRDefault="005D029A" w:rsidP="005D029A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  <w:r w:rsidRPr="00694701">
        <w:rPr>
          <w:rFonts w:ascii="Times New Roman" w:eastAsiaTheme="minorHAnsi" w:hAnsi="Times New Roman"/>
          <w:sz w:val="22"/>
          <w:szCs w:val="22"/>
          <w:lang w:bidi="ar-SA"/>
        </w:rPr>
        <w:t xml:space="preserve">Geiger, J.R., Wilks, S.E., &amp; Livermore, </w:t>
      </w:r>
      <w:proofErr w:type="gramStart"/>
      <w:r w:rsidRPr="00694701">
        <w:rPr>
          <w:rFonts w:ascii="Times New Roman" w:eastAsiaTheme="minorHAnsi" w:hAnsi="Times New Roman"/>
          <w:sz w:val="22"/>
          <w:szCs w:val="22"/>
          <w:lang w:bidi="ar-SA"/>
        </w:rPr>
        <w:t>M.M..</w:t>
      </w:r>
      <w:proofErr w:type="gramEnd"/>
      <w:r w:rsidRPr="00694701">
        <w:rPr>
          <w:rFonts w:ascii="Times New Roman" w:eastAsiaTheme="minorHAnsi" w:hAnsi="Times New Roman"/>
          <w:sz w:val="22"/>
          <w:szCs w:val="22"/>
          <w:lang w:bidi="ar-SA"/>
        </w:rPr>
        <w:t xml:space="preserve"> (2014) Predicting SNAP participation in older adults: Do age categorizations matter? </w:t>
      </w:r>
      <w:r w:rsidRPr="003F2719">
        <w:rPr>
          <w:rFonts w:ascii="Times New Roman" w:eastAsiaTheme="minorHAnsi" w:hAnsi="Times New Roman"/>
          <w:i/>
          <w:sz w:val="22"/>
          <w:szCs w:val="22"/>
          <w:lang w:bidi="ar-SA"/>
        </w:rPr>
        <w:t>Educational Gerontology</w:t>
      </w:r>
      <w:r w:rsidRPr="00694701">
        <w:rPr>
          <w:rFonts w:ascii="Times New Roman" w:eastAsiaTheme="minorHAnsi" w:hAnsi="Times New Roman"/>
          <w:sz w:val="22"/>
          <w:szCs w:val="22"/>
          <w:lang w:bidi="ar-SA"/>
        </w:rPr>
        <w:t>.4 (12): 932-946.</w:t>
      </w:r>
    </w:p>
    <w:p w:rsidR="005D029A" w:rsidRPr="00694701" w:rsidRDefault="005D029A" w:rsidP="005D029A">
      <w:pPr>
        <w:jc w:val="both"/>
        <w:rPr>
          <w:rFonts w:ascii="Times New Roman" w:eastAsiaTheme="minorHAnsi" w:hAnsi="Times New Roman"/>
          <w:sz w:val="22"/>
          <w:szCs w:val="22"/>
          <w:lang w:bidi="ar-SA"/>
        </w:rPr>
      </w:pPr>
      <w:r w:rsidRPr="00694701">
        <w:rPr>
          <w:rFonts w:ascii="Times New Roman" w:eastAsiaTheme="minorHAnsi" w:hAnsi="Times New Roman"/>
          <w:sz w:val="22"/>
          <w:szCs w:val="22"/>
          <w:lang w:bidi="ar-SA"/>
        </w:rPr>
        <w:t>http://www.tandfonline.com/doi/abs/10.1080/03601277.2014.912837#.VOeh_vnF98F</w:t>
      </w:r>
    </w:p>
    <w:p w:rsidR="005D029A" w:rsidRDefault="005D029A" w:rsidP="00C259C0">
      <w:pPr>
        <w:jc w:val="both"/>
        <w:rPr>
          <w:rFonts w:ascii="Times New Roman" w:hAnsi="Times New Roman"/>
        </w:rPr>
      </w:pPr>
    </w:p>
    <w:p w:rsidR="00C259C0" w:rsidRPr="00F9580B" w:rsidRDefault="00C259C0" w:rsidP="00C259C0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F9580B">
        <w:rPr>
          <w:rFonts w:ascii="Times New Roman" w:hAnsi="Times New Roman"/>
          <w:sz w:val="22"/>
          <w:szCs w:val="22"/>
        </w:rPr>
        <w:t>Powers, R.S., Livermore, M., &amp; Davis, B.C. (2013).</w:t>
      </w:r>
      <w:proofErr w:type="gramEnd"/>
      <w:r w:rsidRPr="00F9580B">
        <w:rPr>
          <w:rFonts w:ascii="Times New Roman" w:hAnsi="Times New Roman"/>
          <w:sz w:val="22"/>
          <w:szCs w:val="22"/>
        </w:rPr>
        <w:t xml:space="preserve"> The Complex Lives of Disconnected Welfare Leavers: Examining Employment Barriers, Social Support and Informal Employment, </w:t>
      </w:r>
      <w:r w:rsidRPr="00F9580B">
        <w:rPr>
          <w:rFonts w:ascii="Times New Roman" w:hAnsi="Times New Roman"/>
          <w:i/>
          <w:sz w:val="22"/>
          <w:szCs w:val="22"/>
        </w:rPr>
        <w:t>Journal of Poverty, 17</w:t>
      </w:r>
      <w:proofErr w:type="gramStart"/>
      <w:r w:rsidRPr="00F9580B">
        <w:rPr>
          <w:rFonts w:ascii="Times New Roman" w:hAnsi="Times New Roman"/>
          <w:sz w:val="22"/>
          <w:szCs w:val="22"/>
        </w:rPr>
        <w:t>( 4</w:t>
      </w:r>
      <w:proofErr w:type="gramEnd"/>
      <w:r w:rsidRPr="00F9580B">
        <w:rPr>
          <w:rFonts w:ascii="Times New Roman" w:hAnsi="Times New Roman"/>
          <w:sz w:val="22"/>
          <w:szCs w:val="22"/>
        </w:rPr>
        <w:t>): 394-413.</w:t>
      </w:r>
    </w:p>
    <w:p w:rsidR="00905DE3" w:rsidRDefault="00905DE3" w:rsidP="007378AD">
      <w:pPr>
        <w:jc w:val="both"/>
        <w:rPr>
          <w:rFonts w:ascii="Times New Roman" w:hAnsi="Times New Roman"/>
          <w:sz w:val="22"/>
          <w:szCs w:val="22"/>
        </w:rPr>
      </w:pPr>
    </w:p>
    <w:p w:rsidR="007378AD" w:rsidRPr="003D714E" w:rsidRDefault="007378AD" w:rsidP="007378AD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3D714E">
        <w:rPr>
          <w:rFonts w:ascii="Times New Roman" w:hAnsi="Times New Roman"/>
          <w:sz w:val="22"/>
          <w:szCs w:val="22"/>
        </w:rPr>
        <w:t>Davis, B.C., Livermore, M., &amp; Lim, Y. (2011).</w:t>
      </w:r>
      <w:proofErr w:type="gramEnd"/>
      <w:r w:rsidRPr="003D714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D714E">
        <w:rPr>
          <w:rFonts w:ascii="Times New Roman" w:hAnsi="Times New Roman"/>
          <w:sz w:val="22"/>
          <w:szCs w:val="22"/>
        </w:rPr>
        <w:t>The extended reach of minority political power: The interaction of descriptive representation and community networking.</w:t>
      </w:r>
      <w:proofErr w:type="gramEnd"/>
      <w:r w:rsidRPr="003D714E">
        <w:rPr>
          <w:rFonts w:ascii="Times New Roman" w:hAnsi="Times New Roman"/>
          <w:sz w:val="22"/>
          <w:szCs w:val="22"/>
        </w:rPr>
        <w:t xml:space="preserve"> </w:t>
      </w:r>
      <w:r w:rsidRPr="003D714E">
        <w:rPr>
          <w:rFonts w:ascii="Times New Roman" w:hAnsi="Times New Roman"/>
          <w:i/>
          <w:sz w:val="22"/>
          <w:szCs w:val="22"/>
        </w:rPr>
        <w:t>The Journal of Politics</w:t>
      </w:r>
      <w:r w:rsidRPr="003D714E">
        <w:rPr>
          <w:rFonts w:ascii="Times New Roman" w:hAnsi="Times New Roman"/>
          <w:sz w:val="22"/>
          <w:szCs w:val="22"/>
        </w:rPr>
        <w:t xml:space="preserve">, </w:t>
      </w:r>
      <w:r w:rsidRPr="003D714E">
        <w:rPr>
          <w:rFonts w:ascii="Times New Roman" w:hAnsi="Times New Roman"/>
          <w:i/>
          <w:sz w:val="22"/>
          <w:szCs w:val="22"/>
        </w:rPr>
        <w:t>73</w:t>
      </w:r>
      <w:r w:rsidRPr="003D714E">
        <w:rPr>
          <w:rFonts w:ascii="Times New Roman" w:hAnsi="Times New Roman"/>
          <w:sz w:val="22"/>
          <w:szCs w:val="22"/>
        </w:rPr>
        <w:t>(2), 1</w:t>
      </w:r>
      <w:r w:rsidRPr="003D714E">
        <w:rPr>
          <w:rFonts w:ascii="Times New Roman" w:hAnsi="Times New Roman"/>
          <w:i/>
          <w:sz w:val="22"/>
          <w:szCs w:val="22"/>
        </w:rPr>
        <w:t>–</w:t>
      </w:r>
      <w:r w:rsidRPr="003D714E">
        <w:rPr>
          <w:rFonts w:ascii="Times New Roman" w:hAnsi="Times New Roman"/>
          <w:sz w:val="22"/>
          <w:szCs w:val="22"/>
        </w:rPr>
        <w:t>14.</w:t>
      </w:r>
    </w:p>
    <w:p w:rsidR="007378AD" w:rsidRPr="003D714E" w:rsidRDefault="007378AD" w:rsidP="007378AD">
      <w:pPr>
        <w:jc w:val="both"/>
        <w:rPr>
          <w:rFonts w:ascii="Times New Roman" w:hAnsi="Times New Roman"/>
          <w:sz w:val="22"/>
          <w:szCs w:val="22"/>
        </w:rPr>
      </w:pPr>
    </w:p>
    <w:p w:rsidR="00B307D4" w:rsidRPr="00B307D4" w:rsidRDefault="007378AD" w:rsidP="00B307D4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3D714E">
        <w:rPr>
          <w:rFonts w:ascii="Times New Roman" w:hAnsi="Times New Roman"/>
          <w:sz w:val="22"/>
          <w:szCs w:val="22"/>
        </w:rPr>
        <w:t>Lim, Y., Livermore, M., &amp; Davis, B. C. (</w:t>
      </w:r>
      <w:r>
        <w:rPr>
          <w:rFonts w:ascii="Times New Roman" w:hAnsi="Times New Roman"/>
          <w:sz w:val="22"/>
          <w:szCs w:val="22"/>
        </w:rPr>
        <w:t>2011</w:t>
      </w:r>
      <w:r w:rsidRPr="003D714E">
        <w:rPr>
          <w:rFonts w:ascii="Times New Roman" w:hAnsi="Times New Roman"/>
          <w:sz w:val="22"/>
          <w:szCs w:val="22"/>
        </w:rPr>
        <w:t>).</w:t>
      </w:r>
      <w:proofErr w:type="gramEnd"/>
      <w:r w:rsidRPr="003D714E">
        <w:rPr>
          <w:rFonts w:ascii="Times New Roman" w:hAnsi="Times New Roman"/>
          <w:sz w:val="22"/>
          <w:szCs w:val="22"/>
        </w:rPr>
        <w:t xml:space="preserve"> The EITC </w:t>
      </w:r>
      <w:proofErr w:type="gramStart"/>
      <w:r w:rsidRPr="003D714E">
        <w:rPr>
          <w:rFonts w:ascii="Times New Roman" w:hAnsi="Times New Roman"/>
          <w:sz w:val="22"/>
          <w:szCs w:val="22"/>
        </w:rPr>
        <w:t>recipients and the tax filing</w:t>
      </w:r>
      <w:proofErr w:type="gramEnd"/>
      <w:r w:rsidRPr="003D714E">
        <w:rPr>
          <w:rFonts w:ascii="Times New Roman" w:hAnsi="Times New Roman"/>
          <w:sz w:val="22"/>
          <w:szCs w:val="22"/>
        </w:rPr>
        <w:t xml:space="preserve"> and other financial behaviors: Do banked and unbanked households differ? </w:t>
      </w:r>
      <w:proofErr w:type="gramStart"/>
      <w:r w:rsidRPr="003D714E">
        <w:rPr>
          <w:rFonts w:ascii="Times New Roman" w:hAnsi="Times New Roman"/>
          <w:i/>
          <w:sz w:val="22"/>
          <w:szCs w:val="22"/>
        </w:rPr>
        <w:t>Journal of Financial Counseling and Planning</w:t>
      </w:r>
      <w:r w:rsidRPr="003D714E">
        <w:rPr>
          <w:rFonts w:ascii="Times New Roman" w:hAnsi="Times New Roman"/>
          <w:sz w:val="22"/>
          <w:szCs w:val="22"/>
        </w:rPr>
        <w:t>.</w:t>
      </w:r>
      <w:proofErr w:type="gramEnd"/>
      <w:r w:rsidR="00B307D4">
        <w:rPr>
          <w:rFonts w:ascii="Times New Roman" w:hAnsi="Times New Roman"/>
          <w:sz w:val="22"/>
          <w:szCs w:val="22"/>
        </w:rPr>
        <w:t xml:space="preserve"> </w:t>
      </w:r>
      <w:r w:rsidR="00B307D4" w:rsidRPr="00B307D4">
        <w:rPr>
          <w:rFonts w:ascii="Times New Roman" w:hAnsi="Times New Roman"/>
          <w:bCs/>
          <w:sz w:val="22"/>
          <w:szCs w:val="22"/>
        </w:rPr>
        <w:t>22(2): 16-27.</w:t>
      </w:r>
    </w:p>
    <w:p w:rsidR="007378AD" w:rsidRPr="003D714E" w:rsidRDefault="007378AD" w:rsidP="007378AD">
      <w:pPr>
        <w:jc w:val="both"/>
        <w:rPr>
          <w:rFonts w:ascii="Times New Roman" w:hAnsi="Times New Roman"/>
          <w:sz w:val="22"/>
          <w:szCs w:val="22"/>
        </w:rPr>
      </w:pPr>
    </w:p>
    <w:p w:rsidR="004B7F01" w:rsidRPr="004B7F01" w:rsidRDefault="004B7F01" w:rsidP="004B7F01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4B7F01">
        <w:rPr>
          <w:rFonts w:ascii="Times New Roman" w:eastAsia="Times New Roman" w:hAnsi="Times New Roman"/>
          <w:sz w:val="22"/>
          <w:szCs w:val="22"/>
        </w:rPr>
        <w:lastRenderedPageBreak/>
        <w:t>Davis, B. C., Lim, Y., &amp; Livermore, M. (2011).</w:t>
      </w:r>
      <w:proofErr w:type="gramEnd"/>
      <w:r w:rsidRPr="004B7F01">
        <w:rPr>
          <w:rFonts w:ascii="Times New Roman" w:eastAsia="Times New Roman" w:hAnsi="Times New Roman"/>
          <w:sz w:val="22"/>
          <w:szCs w:val="22"/>
        </w:rPr>
        <w:t xml:space="preserve"> Assigned work activities, employment and post-program earnings: Moving beyond the education or job search first debate in TANF work programs. </w:t>
      </w:r>
      <w:r w:rsidRPr="004B7F01">
        <w:rPr>
          <w:rFonts w:ascii="Times New Roman" w:eastAsia="Times New Roman" w:hAnsi="Times New Roman"/>
          <w:i/>
          <w:sz w:val="22"/>
          <w:szCs w:val="22"/>
        </w:rPr>
        <w:t>Journal of Policy Practice, 10</w:t>
      </w:r>
      <w:r w:rsidRPr="004B7F01">
        <w:rPr>
          <w:rFonts w:ascii="Times New Roman" w:eastAsia="Times New Roman" w:hAnsi="Times New Roman"/>
          <w:sz w:val="22"/>
          <w:szCs w:val="22"/>
        </w:rPr>
        <w:t>, 108–127.</w:t>
      </w:r>
    </w:p>
    <w:p w:rsidR="004B7F01" w:rsidRPr="004B7F01" w:rsidRDefault="004B7F01" w:rsidP="004B7F01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4B7F01" w:rsidRDefault="004B7F01" w:rsidP="004B7F01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4B7F01">
        <w:rPr>
          <w:rFonts w:ascii="Times New Roman" w:eastAsia="Times New Roman" w:hAnsi="Times New Roman"/>
          <w:sz w:val="22"/>
          <w:szCs w:val="22"/>
        </w:rPr>
        <w:t>Livermore, M., Davis, B., Powers, R., &amp; Lim,</w:t>
      </w:r>
      <w:r w:rsidRPr="004B7F01">
        <w:rPr>
          <w:rFonts w:ascii="Times New Roman" w:eastAsia="Times New Roman" w:hAnsi="Times New Roman"/>
          <w:sz w:val="22"/>
          <w:szCs w:val="22"/>
          <w:vertAlign w:val="superscript"/>
        </w:rPr>
        <w:t xml:space="preserve"> </w:t>
      </w:r>
      <w:r w:rsidRPr="004B7F01">
        <w:rPr>
          <w:rFonts w:ascii="Times New Roman" w:eastAsia="Times New Roman" w:hAnsi="Times New Roman"/>
          <w:sz w:val="22"/>
          <w:szCs w:val="22"/>
        </w:rPr>
        <w:t>Y. (2011).</w:t>
      </w:r>
      <w:proofErr w:type="gramEnd"/>
      <w:r w:rsidRPr="004B7F0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 w:rsidRPr="004B7F01">
        <w:rPr>
          <w:rFonts w:ascii="Times New Roman" w:eastAsia="Times New Roman" w:hAnsi="Times New Roman"/>
          <w:sz w:val="22"/>
          <w:szCs w:val="22"/>
        </w:rPr>
        <w:t>Failing to make ends meet: Dubious financial success among employed former welfare to work program participants.</w:t>
      </w:r>
      <w:proofErr w:type="gramEnd"/>
      <w:r w:rsidRPr="004B7F01">
        <w:rPr>
          <w:rFonts w:ascii="Times New Roman" w:eastAsia="Times New Roman" w:hAnsi="Times New Roman"/>
          <w:sz w:val="22"/>
          <w:szCs w:val="22"/>
        </w:rPr>
        <w:t xml:space="preserve"> </w:t>
      </w:r>
      <w:r w:rsidRPr="004B7F01">
        <w:rPr>
          <w:rFonts w:ascii="Times New Roman" w:eastAsia="Times New Roman" w:hAnsi="Times New Roman"/>
          <w:i/>
          <w:sz w:val="22"/>
          <w:szCs w:val="22"/>
        </w:rPr>
        <w:t>Journal of Family and Economic Issues,</w:t>
      </w:r>
      <w:r w:rsidRPr="004B7F01">
        <w:rPr>
          <w:rFonts w:ascii="Times New Roman" w:eastAsia="Times New Roman" w:hAnsi="Times New Roman"/>
          <w:sz w:val="22"/>
          <w:szCs w:val="22"/>
        </w:rPr>
        <w:t xml:space="preserve"> </w:t>
      </w:r>
      <w:r w:rsidRPr="004B7F01">
        <w:rPr>
          <w:rFonts w:ascii="Times New Roman" w:eastAsia="Times New Roman" w:hAnsi="Times New Roman"/>
          <w:i/>
          <w:sz w:val="22"/>
          <w:szCs w:val="22"/>
        </w:rPr>
        <w:t>32</w:t>
      </w:r>
      <w:r w:rsidRPr="004B7F01">
        <w:rPr>
          <w:rFonts w:ascii="Times New Roman" w:eastAsia="Times New Roman" w:hAnsi="Times New Roman"/>
          <w:sz w:val="22"/>
          <w:szCs w:val="22"/>
        </w:rPr>
        <w:t>, 73–83.</w:t>
      </w:r>
    </w:p>
    <w:p w:rsidR="004B7F01" w:rsidRPr="004B7F01" w:rsidRDefault="004B7F01" w:rsidP="004B7F01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4B7F01" w:rsidRPr="004B7F01" w:rsidRDefault="004B7F01" w:rsidP="004B7F01">
      <w:pPr>
        <w:jc w:val="both"/>
        <w:rPr>
          <w:rFonts w:ascii="Times New Roman" w:eastAsia="Times New Roman" w:hAnsi="Times New Roman"/>
          <w:b/>
          <w:bCs/>
          <w:i/>
          <w:iCs/>
          <w:sz w:val="22"/>
          <w:szCs w:val="22"/>
        </w:rPr>
      </w:pPr>
      <w:proofErr w:type="gramStart"/>
      <w:r w:rsidRPr="004B7F01">
        <w:rPr>
          <w:rFonts w:ascii="Times New Roman" w:eastAsia="Times New Roman" w:hAnsi="Times New Roman"/>
          <w:bCs/>
          <w:iCs/>
          <w:sz w:val="22"/>
          <w:szCs w:val="22"/>
        </w:rPr>
        <w:t>Lim, Y., Livermore, M., &amp; Davis, B. C. (2010).</w:t>
      </w:r>
      <w:proofErr w:type="gramEnd"/>
      <w:r w:rsidRPr="004B7F01">
        <w:rPr>
          <w:rFonts w:ascii="Times New Roman" w:eastAsia="Times New Roman" w:hAnsi="Times New Roman"/>
          <w:bCs/>
          <w:iCs/>
          <w:sz w:val="22"/>
          <w:szCs w:val="22"/>
        </w:rPr>
        <w:t xml:space="preserve"> </w:t>
      </w:r>
      <w:proofErr w:type="gramStart"/>
      <w:r w:rsidRPr="004B7F01">
        <w:rPr>
          <w:rFonts w:ascii="Times New Roman" w:eastAsia="Times New Roman" w:hAnsi="Times New Roman"/>
          <w:bCs/>
          <w:iCs/>
          <w:sz w:val="22"/>
          <w:szCs w:val="22"/>
        </w:rPr>
        <w:t>Material hardship among banked and unbanked EITC-eligible</w:t>
      </w:r>
      <w:r>
        <w:rPr>
          <w:rFonts w:ascii="Times New Roman" w:eastAsia="Times New Roman" w:hAnsi="Times New Roman"/>
          <w:bCs/>
          <w:iCs/>
          <w:sz w:val="22"/>
          <w:szCs w:val="22"/>
        </w:rPr>
        <w:t xml:space="preserve"> </w:t>
      </w:r>
      <w:r w:rsidRPr="004B7F01">
        <w:rPr>
          <w:rFonts w:ascii="Times New Roman" w:eastAsia="Times New Roman" w:hAnsi="Times New Roman"/>
          <w:bCs/>
          <w:iCs/>
          <w:sz w:val="22"/>
          <w:szCs w:val="22"/>
        </w:rPr>
        <w:t>families.</w:t>
      </w:r>
      <w:proofErr w:type="gramEnd"/>
      <w:r w:rsidRPr="004B7F01">
        <w:rPr>
          <w:rFonts w:ascii="Times New Roman" w:eastAsia="Times New Roman" w:hAnsi="Times New Roman"/>
          <w:bCs/>
          <w:iCs/>
          <w:sz w:val="22"/>
          <w:szCs w:val="22"/>
        </w:rPr>
        <w:t xml:space="preserve"> </w:t>
      </w:r>
      <w:r w:rsidRPr="004B7F01">
        <w:rPr>
          <w:rFonts w:ascii="Times New Roman" w:eastAsia="Times New Roman" w:hAnsi="Times New Roman"/>
          <w:bCs/>
          <w:i/>
          <w:iCs/>
          <w:sz w:val="22"/>
          <w:szCs w:val="22"/>
        </w:rPr>
        <w:t>Journal of Poverty, 14</w:t>
      </w:r>
      <w:r w:rsidRPr="004B7F01">
        <w:rPr>
          <w:rFonts w:ascii="Times New Roman" w:eastAsia="Times New Roman" w:hAnsi="Times New Roman"/>
          <w:bCs/>
          <w:iCs/>
          <w:sz w:val="22"/>
          <w:szCs w:val="22"/>
        </w:rPr>
        <w:t>(3), 266–284.</w:t>
      </w:r>
    </w:p>
    <w:p w:rsidR="004B7F01" w:rsidRDefault="004B7F01" w:rsidP="008A54EB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E81AC7" w:rsidRPr="00E81AC7" w:rsidRDefault="00E81AC7" w:rsidP="00E81AC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E81AC7">
        <w:rPr>
          <w:rFonts w:ascii="Times New Roman" w:hAnsi="Times New Roman"/>
          <w:sz w:val="22"/>
          <w:szCs w:val="22"/>
        </w:rPr>
        <w:t>Lim, Y, Livermore, M. &amp; Davis, B. C. (2009).</w:t>
      </w:r>
      <w:proofErr w:type="gramEnd"/>
      <w:r w:rsidRPr="00E81AC7">
        <w:rPr>
          <w:rFonts w:ascii="Times New Roman" w:hAnsi="Times New Roman"/>
          <w:sz w:val="22"/>
          <w:szCs w:val="22"/>
        </w:rPr>
        <w:t xml:space="preserve"> Financial Behaviors and Knowledge of the Earned Income Tax Credit Among Low</w:t>
      </w:r>
      <w:r>
        <w:rPr>
          <w:rFonts w:ascii="Times New Roman" w:hAnsi="Times New Roman"/>
          <w:sz w:val="22"/>
          <w:szCs w:val="22"/>
        </w:rPr>
        <w:t>- and Moderate-Income Consumers</w:t>
      </w:r>
      <w:r w:rsidRPr="00E81AC7">
        <w:rPr>
          <w:rFonts w:ascii="Times New Roman" w:hAnsi="Times New Roman"/>
          <w:sz w:val="22"/>
          <w:szCs w:val="22"/>
        </w:rPr>
        <w:t xml:space="preserve">, </w:t>
      </w:r>
      <w:r w:rsidRPr="00E81AC7">
        <w:rPr>
          <w:rFonts w:ascii="Times New Roman" w:hAnsi="Times New Roman"/>
          <w:i/>
          <w:sz w:val="22"/>
          <w:szCs w:val="22"/>
        </w:rPr>
        <w:t>Journal of Consumer Education</w:t>
      </w:r>
      <w:r w:rsidRPr="00E81AC7">
        <w:rPr>
          <w:rFonts w:ascii="Times New Roman" w:hAnsi="Times New Roman"/>
          <w:sz w:val="22"/>
          <w:szCs w:val="22"/>
        </w:rPr>
        <w:t xml:space="preserve"> , 26: 58-69.</w:t>
      </w:r>
    </w:p>
    <w:p w:rsidR="00E81AC7" w:rsidRDefault="00E81AC7" w:rsidP="0075502A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Narayanan, L &amp; Livermore, M. (2007).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Social Capital and Minor Irrigation Projects in South India: </w:t>
      </w: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282D10">
        <w:rPr>
          <w:rFonts w:ascii="Times New Roman" w:hAnsi="Times New Roman"/>
          <w:sz w:val="22"/>
          <w:szCs w:val="22"/>
        </w:rPr>
        <w:t xml:space="preserve">The Role of Community Organizing in Common Pool Resource Management, </w:t>
      </w:r>
      <w:r w:rsidRPr="00282D10">
        <w:rPr>
          <w:rFonts w:ascii="Times New Roman" w:hAnsi="Times New Roman"/>
          <w:i/>
          <w:sz w:val="22"/>
          <w:szCs w:val="22"/>
        </w:rPr>
        <w:t>Social Development Issues,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282D10">
        <w:rPr>
          <w:rFonts w:ascii="Times New Roman" w:hAnsi="Times New Roman"/>
          <w:sz w:val="22"/>
          <w:szCs w:val="22"/>
        </w:rPr>
        <w:t>29(2): 45-60.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Livermore, M. &amp; Powers, R. (2006).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282D10">
        <w:rPr>
          <w:rFonts w:ascii="Times New Roman" w:hAnsi="Times New Roman"/>
          <w:sz w:val="22"/>
          <w:szCs w:val="22"/>
        </w:rPr>
        <w:t>Employment of unwed new mothers: The role of government and social support</w:t>
      </w:r>
      <w:r>
        <w:rPr>
          <w:rFonts w:ascii="Times New Roman" w:hAnsi="Times New Roman"/>
          <w:sz w:val="22"/>
          <w:szCs w:val="22"/>
        </w:rPr>
        <w:t>,</w:t>
      </w:r>
      <w:r w:rsidRPr="00282D10">
        <w:rPr>
          <w:rFonts w:ascii="Times New Roman" w:hAnsi="Times New Roman"/>
          <w:sz w:val="22"/>
          <w:szCs w:val="22"/>
        </w:rPr>
        <w:t xml:space="preserve"> </w:t>
      </w:r>
      <w:r w:rsidRPr="00282D10">
        <w:rPr>
          <w:rFonts w:ascii="Times New Roman" w:hAnsi="Times New Roman"/>
          <w:i/>
          <w:sz w:val="22"/>
          <w:szCs w:val="22"/>
        </w:rPr>
        <w:t>Journal of Family and Economic Issues</w:t>
      </w:r>
      <w:r w:rsidRPr="00282D10">
        <w:rPr>
          <w:rFonts w:ascii="Times New Roman" w:hAnsi="Times New Roman"/>
          <w:sz w:val="22"/>
          <w:szCs w:val="22"/>
        </w:rPr>
        <w:t>, 27(3): 479-494.</w:t>
      </w:r>
      <w:proofErr w:type="gramEnd"/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Livermore, M. &amp; Powers, R.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82D10">
        <w:rPr>
          <w:rFonts w:ascii="Times New Roman" w:hAnsi="Times New Roman"/>
          <w:sz w:val="22"/>
          <w:szCs w:val="22"/>
        </w:rPr>
        <w:t>(2006)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Unfulfilled plans and financial stress: Unwed mothers and unemployment, </w:t>
      </w:r>
      <w:r w:rsidRPr="00282D10">
        <w:rPr>
          <w:rFonts w:ascii="Times New Roman" w:hAnsi="Times New Roman"/>
          <w:i/>
          <w:sz w:val="22"/>
          <w:szCs w:val="22"/>
        </w:rPr>
        <w:t xml:space="preserve">Journal of Human Behavior in the Social Environment, 13 </w:t>
      </w:r>
      <w:r w:rsidRPr="00282D10">
        <w:rPr>
          <w:rFonts w:ascii="Times New Roman" w:hAnsi="Times New Roman"/>
          <w:sz w:val="22"/>
          <w:szCs w:val="22"/>
        </w:rPr>
        <w:t>(1): 1-17.</w:t>
      </w: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Livermore, M. (2004).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Business Owners and Social Development: Exploring their Communitarian and Network Social Capital, </w:t>
      </w:r>
      <w:r w:rsidRPr="00282D10">
        <w:rPr>
          <w:rFonts w:ascii="Times New Roman" w:hAnsi="Times New Roman"/>
          <w:i/>
          <w:sz w:val="22"/>
          <w:szCs w:val="22"/>
        </w:rPr>
        <w:t>Social Development Issues</w:t>
      </w:r>
      <w:r w:rsidRPr="00282D10">
        <w:rPr>
          <w:rFonts w:ascii="Times New Roman" w:hAnsi="Times New Roman"/>
          <w:sz w:val="22"/>
          <w:szCs w:val="22"/>
        </w:rPr>
        <w:t>, 26 (</w:t>
      </w:r>
      <w:proofErr w:type="gramStart"/>
      <w:r w:rsidRPr="00282D10">
        <w:rPr>
          <w:rFonts w:ascii="Times New Roman" w:hAnsi="Times New Roman"/>
          <w:sz w:val="22"/>
          <w:szCs w:val="22"/>
        </w:rPr>
        <w:t>2&amp;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3):  39-53. </w:t>
      </w: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Powers, R &amp; Livermore, M. (2003)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Will Unwed Mothers Seek Employment</w:t>
      </w:r>
      <w:proofErr w:type="gramStart"/>
      <w:r w:rsidRPr="00282D10">
        <w:rPr>
          <w:rFonts w:ascii="Times New Roman" w:hAnsi="Times New Roman"/>
          <w:sz w:val="22"/>
          <w:szCs w:val="22"/>
        </w:rPr>
        <w:t>?: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The Role of Government and Social Support, </w:t>
      </w:r>
      <w:r w:rsidRPr="00282D10">
        <w:rPr>
          <w:rFonts w:ascii="Times New Roman" w:hAnsi="Times New Roman"/>
          <w:i/>
          <w:sz w:val="22"/>
          <w:szCs w:val="22"/>
        </w:rPr>
        <w:t>Gender Issues</w:t>
      </w:r>
      <w:r w:rsidRPr="00282D10">
        <w:rPr>
          <w:rFonts w:ascii="Times New Roman" w:hAnsi="Times New Roman"/>
          <w:sz w:val="22"/>
          <w:szCs w:val="22"/>
        </w:rPr>
        <w:t xml:space="preserve">, </w:t>
      </w:r>
      <w:r w:rsidRPr="00282D10">
        <w:rPr>
          <w:rFonts w:ascii="Times New Roman" w:hAnsi="Times New Roman"/>
          <w:i/>
          <w:sz w:val="22"/>
          <w:szCs w:val="22"/>
        </w:rPr>
        <w:t>21</w:t>
      </w:r>
      <w:r w:rsidRPr="00282D10">
        <w:rPr>
          <w:rFonts w:ascii="Times New Roman" w:hAnsi="Times New Roman"/>
          <w:sz w:val="22"/>
          <w:szCs w:val="22"/>
        </w:rPr>
        <w:t xml:space="preserve"> (4): 31-49.</w:t>
      </w: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Livermore, M. &amp; Neustrom, A. (2003).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82D10">
        <w:rPr>
          <w:rFonts w:ascii="Times New Roman" w:hAnsi="Times New Roman"/>
          <w:sz w:val="22"/>
          <w:szCs w:val="22"/>
        </w:rPr>
        <w:t>Linking Welfare Clients to Jobs: Discretionary Use of Worker Social Capital</w:t>
      </w:r>
      <w:r>
        <w:rPr>
          <w:rFonts w:ascii="Times New Roman" w:hAnsi="Times New Roman"/>
          <w:sz w:val="22"/>
          <w:szCs w:val="22"/>
        </w:rPr>
        <w:t>,</w:t>
      </w:r>
      <w:r w:rsidRPr="00282D10">
        <w:rPr>
          <w:rFonts w:ascii="Times New Roman" w:hAnsi="Times New Roman"/>
          <w:sz w:val="22"/>
          <w:szCs w:val="22"/>
        </w:rPr>
        <w:t xml:space="preserve"> </w:t>
      </w:r>
      <w:r w:rsidRPr="00282D10">
        <w:rPr>
          <w:rFonts w:ascii="Times New Roman" w:hAnsi="Times New Roman"/>
          <w:i/>
          <w:sz w:val="22"/>
          <w:szCs w:val="22"/>
        </w:rPr>
        <w:t>Journal of Sociology and Social Welfare, XXX</w:t>
      </w:r>
      <w:r w:rsidRPr="00282D10">
        <w:rPr>
          <w:rFonts w:ascii="Times New Roman" w:hAnsi="Times New Roman"/>
          <w:sz w:val="22"/>
          <w:szCs w:val="22"/>
        </w:rPr>
        <w:t xml:space="preserve"> (2): 87-103.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Livermore, M. (2001).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82D10">
        <w:rPr>
          <w:rFonts w:ascii="Times New Roman" w:hAnsi="Times New Roman"/>
          <w:sz w:val="22"/>
          <w:szCs w:val="22"/>
        </w:rPr>
        <w:t>Populism and Communitarianism in Social Development.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r w:rsidRPr="00282D10">
        <w:rPr>
          <w:rFonts w:ascii="Times New Roman" w:hAnsi="Times New Roman"/>
          <w:i/>
          <w:sz w:val="22"/>
          <w:szCs w:val="22"/>
        </w:rPr>
        <w:t>Social Development Issues, 23</w:t>
      </w:r>
      <w:r w:rsidRPr="00282D10">
        <w:rPr>
          <w:rFonts w:ascii="Times New Roman" w:hAnsi="Times New Roman"/>
          <w:sz w:val="22"/>
          <w:szCs w:val="22"/>
        </w:rPr>
        <w:t>, 1: 26-31.</w:t>
      </w: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Midgley, J &amp; Livermore, M. (1998).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Social capital and local economic development: Implications for community social work practice, </w:t>
      </w:r>
      <w:r w:rsidRPr="00282D10">
        <w:rPr>
          <w:rFonts w:ascii="Times New Roman" w:hAnsi="Times New Roman"/>
          <w:i/>
          <w:sz w:val="22"/>
          <w:szCs w:val="22"/>
        </w:rPr>
        <w:t>Journal of Community Practice, 5</w:t>
      </w:r>
      <w:r w:rsidRPr="00282D10">
        <w:rPr>
          <w:rFonts w:ascii="Times New Roman" w:hAnsi="Times New Roman"/>
          <w:sz w:val="22"/>
          <w:szCs w:val="22"/>
        </w:rPr>
        <w:t>(1/2): 29-40.</w:t>
      </w: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Midgley, J. &amp; Livermore, M. (1997).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82D10">
        <w:rPr>
          <w:rFonts w:ascii="Times New Roman" w:hAnsi="Times New Roman"/>
          <w:sz w:val="22"/>
          <w:szCs w:val="22"/>
        </w:rPr>
        <w:t xml:space="preserve">The developmental perspective in social work: Educational implications for a new century, </w:t>
      </w:r>
      <w:r w:rsidRPr="00282D10">
        <w:rPr>
          <w:rFonts w:ascii="Times New Roman" w:hAnsi="Times New Roman"/>
          <w:i/>
          <w:sz w:val="22"/>
          <w:szCs w:val="22"/>
        </w:rPr>
        <w:t>Journal of Social Work Education, 33</w:t>
      </w:r>
      <w:r w:rsidRPr="00282D10">
        <w:rPr>
          <w:rFonts w:ascii="Times New Roman" w:hAnsi="Times New Roman"/>
          <w:sz w:val="22"/>
          <w:szCs w:val="22"/>
        </w:rPr>
        <w:t>(3): 573-585.</w:t>
      </w:r>
      <w:proofErr w:type="gramEnd"/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Livermore, M. (1996).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82D10">
        <w:rPr>
          <w:rFonts w:ascii="Times New Roman" w:hAnsi="Times New Roman"/>
          <w:sz w:val="22"/>
          <w:szCs w:val="22"/>
        </w:rPr>
        <w:t>Social work, social development, and micro-enterprise development techniques and issues for implementation.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r w:rsidRPr="00282D10">
        <w:rPr>
          <w:rFonts w:ascii="Times New Roman" w:hAnsi="Times New Roman"/>
          <w:i/>
          <w:sz w:val="22"/>
          <w:szCs w:val="22"/>
        </w:rPr>
        <w:t>Journal of Applied Social Sciences, 21</w:t>
      </w:r>
      <w:r w:rsidRPr="00282D10">
        <w:rPr>
          <w:rFonts w:ascii="Times New Roman" w:hAnsi="Times New Roman"/>
          <w:sz w:val="22"/>
          <w:szCs w:val="22"/>
        </w:rPr>
        <w:t xml:space="preserve"> (1): 32-39.</w:t>
      </w:r>
      <w:r w:rsidRPr="00770B8C">
        <w:rPr>
          <w:rFonts w:ascii="Times New Roman" w:hAnsi="Times New Roman"/>
          <w:sz w:val="22"/>
          <w:szCs w:val="22"/>
        </w:rPr>
        <w:t xml:space="preserve"> 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35285" w:rsidRDefault="008A54EB" w:rsidP="008A54EB">
      <w:pPr>
        <w:jc w:val="both"/>
        <w:rPr>
          <w:rFonts w:ascii="Times New Roman" w:hAnsi="Times New Roman"/>
          <w:b/>
          <w:sz w:val="22"/>
          <w:szCs w:val="22"/>
        </w:rPr>
      </w:pPr>
      <w:r w:rsidRPr="00235285">
        <w:rPr>
          <w:rFonts w:ascii="Times New Roman" w:hAnsi="Times New Roman"/>
          <w:b/>
          <w:sz w:val="22"/>
          <w:szCs w:val="22"/>
        </w:rPr>
        <w:t>Book Chapters</w:t>
      </w:r>
      <w:r>
        <w:rPr>
          <w:rFonts w:ascii="Times New Roman" w:hAnsi="Times New Roman"/>
          <w:b/>
          <w:sz w:val="22"/>
          <w:szCs w:val="22"/>
        </w:rPr>
        <w:t xml:space="preserve"> (Published)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 xml:space="preserve">Livermore, M. </w:t>
      </w:r>
      <w:r>
        <w:rPr>
          <w:rFonts w:ascii="Times New Roman" w:hAnsi="Times New Roman"/>
          <w:sz w:val="22"/>
          <w:szCs w:val="22"/>
        </w:rPr>
        <w:t>&amp; Lim, Y. (2009).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0B8C">
        <w:rPr>
          <w:rFonts w:ascii="Times New Roman" w:hAnsi="Times New Roman"/>
          <w:sz w:val="22"/>
          <w:szCs w:val="22"/>
        </w:rPr>
        <w:t>Employment policy and social welfare.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(2008). </w:t>
      </w:r>
      <w:r w:rsidRPr="00770B8C">
        <w:rPr>
          <w:rFonts w:ascii="Times New Roman" w:hAnsi="Times New Roman"/>
          <w:sz w:val="22"/>
          <w:szCs w:val="22"/>
        </w:rPr>
        <w:t xml:space="preserve">In J. Midgley, </w:t>
      </w:r>
      <w:proofErr w:type="gramStart"/>
      <w:r>
        <w:rPr>
          <w:rFonts w:ascii="Times New Roman" w:hAnsi="Times New Roman"/>
          <w:sz w:val="22"/>
          <w:szCs w:val="22"/>
        </w:rPr>
        <w:t xml:space="preserve">&amp; </w:t>
      </w:r>
      <w:r w:rsidRPr="00770B8C">
        <w:rPr>
          <w:rFonts w:ascii="Times New Roman" w:hAnsi="Times New Roman"/>
          <w:sz w:val="22"/>
          <w:szCs w:val="22"/>
        </w:rPr>
        <w:t xml:space="preserve"> Livermore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, M. (Eds.) </w:t>
      </w:r>
      <w:r w:rsidRPr="00055036">
        <w:rPr>
          <w:rFonts w:ascii="Times New Roman" w:hAnsi="Times New Roman"/>
          <w:i/>
          <w:sz w:val="22"/>
          <w:szCs w:val="22"/>
        </w:rPr>
        <w:t>Handbook of Social Policy</w:t>
      </w:r>
      <w:r w:rsidRPr="0005503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(2</w:t>
      </w:r>
      <w:r w:rsidRPr="003D58B7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Ed.)</w:t>
      </w:r>
      <w:r w:rsidRPr="00770B8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0B8C">
        <w:rPr>
          <w:rFonts w:ascii="Times New Roman" w:hAnsi="Times New Roman"/>
          <w:sz w:val="22"/>
          <w:szCs w:val="22"/>
        </w:rPr>
        <w:t>Thousand Oaks, CA: Sage.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8A54EB" w:rsidRPr="003F0FE0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  <w:proofErr w:type="gramStart"/>
      <w:r w:rsidRPr="003F0FE0">
        <w:rPr>
          <w:rFonts w:ascii="Times New Roman" w:hAnsi="Times New Roman"/>
          <w:sz w:val="22"/>
          <w:szCs w:val="22"/>
        </w:rPr>
        <w:t>Midgley, J. &amp; Livermore, M. (200</w:t>
      </w:r>
      <w:r>
        <w:rPr>
          <w:rFonts w:ascii="Times New Roman" w:hAnsi="Times New Roman"/>
          <w:sz w:val="22"/>
          <w:szCs w:val="22"/>
        </w:rPr>
        <w:t>9</w:t>
      </w:r>
      <w:r w:rsidRPr="003F0FE0">
        <w:rPr>
          <w:rFonts w:ascii="Times New Roman" w:hAnsi="Times New Roman"/>
          <w:sz w:val="22"/>
          <w:szCs w:val="22"/>
        </w:rPr>
        <w:t>).</w:t>
      </w:r>
      <w:proofErr w:type="gramEnd"/>
      <w:r w:rsidRPr="003F0FE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F0FE0">
        <w:rPr>
          <w:rFonts w:ascii="Times New Roman" w:hAnsi="Times New Roman"/>
          <w:sz w:val="22"/>
          <w:szCs w:val="22"/>
        </w:rPr>
        <w:t>The future of social policy.</w:t>
      </w:r>
      <w:proofErr w:type="gramEnd"/>
      <w:r w:rsidRPr="003F0FE0">
        <w:rPr>
          <w:rFonts w:ascii="Times New Roman" w:hAnsi="Times New Roman"/>
          <w:sz w:val="22"/>
          <w:szCs w:val="22"/>
        </w:rPr>
        <w:t xml:space="preserve">  In J. Midgley, </w:t>
      </w:r>
      <w:proofErr w:type="gramStart"/>
      <w:r w:rsidRPr="003F0FE0">
        <w:rPr>
          <w:rFonts w:ascii="Times New Roman" w:hAnsi="Times New Roman"/>
          <w:sz w:val="22"/>
          <w:szCs w:val="22"/>
        </w:rPr>
        <w:t>&amp;  Livermore</w:t>
      </w:r>
      <w:proofErr w:type="gramEnd"/>
      <w:r w:rsidRPr="003F0FE0">
        <w:rPr>
          <w:rFonts w:ascii="Times New Roman" w:hAnsi="Times New Roman"/>
          <w:sz w:val="22"/>
          <w:szCs w:val="22"/>
        </w:rPr>
        <w:t xml:space="preserve">, M. (Eds.) </w:t>
      </w:r>
      <w:r w:rsidRPr="003F0FE0">
        <w:rPr>
          <w:rFonts w:ascii="Times New Roman" w:hAnsi="Times New Roman"/>
          <w:i/>
          <w:sz w:val="22"/>
          <w:szCs w:val="22"/>
        </w:rPr>
        <w:t>Handbook of Social Policy</w:t>
      </w:r>
      <w:r w:rsidRPr="003F0FE0">
        <w:rPr>
          <w:rFonts w:ascii="Times New Roman" w:hAnsi="Times New Roman"/>
          <w:sz w:val="22"/>
          <w:szCs w:val="22"/>
        </w:rPr>
        <w:t>, (2</w:t>
      </w:r>
      <w:r w:rsidRPr="003F0FE0">
        <w:rPr>
          <w:rFonts w:ascii="Times New Roman" w:hAnsi="Times New Roman"/>
          <w:sz w:val="22"/>
          <w:szCs w:val="22"/>
          <w:vertAlign w:val="superscript"/>
        </w:rPr>
        <w:t>nd</w:t>
      </w:r>
      <w:r w:rsidRPr="003F0FE0">
        <w:rPr>
          <w:rFonts w:ascii="Times New Roman" w:hAnsi="Times New Roman"/>
          <w:sz w:val="22"/>
          <w:szCs w:val="22"/>
        </w:rPr>
        <w:t xml:space="preserve"> Ed.) </w:t>
      </w:r>
      <w:proofErr w:type="gramStart"/>
      <w:r w:rsidRPr="003F0FE0">
        <w:rPr>
          <w:rFonts w:ascii="Times New Roman" w:hAnsi="Times New Roman"/>
          <w:sz w:val="22"/>
          <w:szCs w:val="22"/>
        </w:rPr>
        <w:t>Thousand Oaks, CA: Sage.</w:t>
      </w:r>
      <w:proofErr w:type="gramEnd"/>
      <w:r w:rsidRPr="003F0FE0">
        <w:rPr>
          <w:rFonts w:ascii="Times New Roman" w:hAnsi="Times New Roman"/>
          <w:sz w:val="22"/>
          <w:szCs w:val="22"/>
        </w:rPr>
        <w:t xml:space="preserve"> </w:t>
      </w:r>
    </w:p>
    <w:p w:rsidR="008A54EB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  <w:proofErr w:type="gramStart"/>
      <w:r w:rsidRPr="00DC6916">
        <w:rPr>
          <w:rFonts w:ascii="Times New Roman" w:hAnsi="Times New Roman"/>
          <w:sz w:val="22"/>
          <w:szCs w:val="22"/>
        </w:rPr>
        <w:t>Livermore, M. Employment and Unemployment.</w:t>
      </w:r>
      <w:proofErr w:type="gramEnd"/>
      <w:r w:rsidRPr="00DC6916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(2008).</w:t>
      </w:r>
      <w:r w:rsidRPr="00DC6916">
        <w:rPr>
          <w:rFonts w:ascii="Times New Roman" w:hAnsi="Times New Roman"/>
          <w:sz w:val="22"/>
          <w:szCs w:val="22"/>
        </w:rPr>
        <w:t xml:space="preserve"> In Mizrahi, Terri and Davis, Larry (</w:t>
      </w:r>
      <w:proofErr w:type="spellStart"/>
      <w:r w:rsidRPr="00DC6916">
        <w:rPr>
          <w:rFonts w:ascii="Times New Roman" w:hAnsi="Times New Roman"/>
          <w:sz w:val="22"/>
          <w:szCs w:val="22"/>
        </w:rPr>
        <w:t>Eds</w:t>
      </w:r>
      <w:proofErr w:type="spellEnd"/>
      <w:r w:rsidRPr="00DC6916">
        <w:rPr>
          <w:rFonts w:ascii="Times New Roman" w:hAnsi="Times New Roman"/>
          <w:sz w:val="22"/>
          <w:szCs w:val="22"/>
        </w:rPr>
        <w:t xml:space="preserve">) </w:t>
      </w:r>
      <w:r w:rsidRPr="00DC6916">
        <w:rPr>
          <w:rFonts w:ascii="Times New Roman" w:hAnsi="Times New Roman"/>
          <w:i/>
          <w:sz w:val="22"/>
          <w:szCs w:val="22"/>
        </w:rPr>
        <w:t>Encyclopedia of Social Work, 20th Ed.</w:t>
      </w:r>
      <w:r w:rsidRPr="00DC6916">
        <w:rPr>
          <w:rFonts w:ascii="Times New Roman" w:hAnsi="Times New Roman"/>
          <w:sz w:val="22"/>
          <w:szCs w:val="22"/>
        </w:rPr>
        <w:t xml:space="preserve"> Oxfo</w:t>
      </w:r>
      <w:r>
        <w:rPr>
          <w:rFonts w:ascii="Times New Roman" w:hAnsi="Times New Roman"/>
          <w:sz w:val="22"/>
          <w:szCs w:val="22"/>
        </w:rPr>
        <w:t>rd University Press: New York.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8A54EB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Tobin, L. &amp; Livermor</w:t>
      </w:r>
      <w:r>
        <w:rPr>
          <w:rFonts w:ascii="Times New Roman" w:hAnsi="Times New Roman"/>
          <w:sz w:val="22"/>
          <w:szCs w:val="22"/>
        </w:rPr>
        <w:t>e, M. (2006)</w:t>
      </w:r>
      <w:r w:rsidRPr="00770B8C">
        <w:rPr>
          <w:rFonts w:ascii="Times New Roman" w:hAnsi="Times New Roman"/>
          <w:sz w:val="22"/>
          <w:szCs w:val="22"/>
        </w:rPr>
        <w:t>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A Plant </w:t>
      </w:r>
      <w:r w:rsidRPr="00770B8C">
        <w:rPr>
          <w:rFonts w:ascii="Times New Roman" w:hAnsi="Times New Roman"/>
          <w:sz w:val="22"/>
          <w:szCs w:val="22"/>
        </w:rPr>
        <w:t xml:space="preserve">Closure </w:t>
      </w:r>
      <w:r>
        <w:rPr>
          <w:rFonts w:ascii="Times New Roman" w:hAnsi="Times New Roman"/>
          <w:sz w:val="22"/>
          <w:szCs w:val="22"/>
        </w:rPr>
        <w:t xml:space="preserve">in a Resilient Community (pp. 19-44) </w:t>
      </w:r>
      <w:r w:rsidRPr="00770B8C">
        <w:rPr>
          <w:rFonts w:ascii="Times New Roman" w:hAnsi="Times New Roman"/>
          <w:sz w:val="22"/>
          <w:szCs w:val="22"/>
        </w:rPr>
        <w:t xml:space="preserve">in Tolbert, C. II (Ed.) </w:t>
      </w:r>
      <w:r w:rsidRPr="00050ECA">
        <w:rPr>
          <w:rFonts w:ascii="Times New Roman" w:hAnsi="Times New Roman"/>
          <w:i/>
          <w:sz w:val="22"/>
          <w:szCs w:val="22"/>
        </w:rPr>
        <w:t>Sustainable Community in Oil and Gas Country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0B8C">
        <w:rPr>
          <w:rFonts w:ascii="Times New Roman" w:hAnsi="Times New Roman"/>
          <w:sz w:val="22"/>
          <w:szCs w:val="22"/>
        </w:rPr>
        <w:t>Minerals Management Service, U.S. Department of the Interior: Washington, D.C.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Midgley, J. &amp; Livermore, M. (2004)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82D10">
        <w:rPr>
          <w:rFonts w:ascii="Times New Roman" w:hAnsi="Times New Roman"/>
          <w:sz w:val="22"/>
          <w:szCs w:val="22"/>
        </w:rPr>
        <w:t>Social Development: Lessons from the Global South pp.117-135.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82D10">
        <w:rPr>
          <w:rFonts w:ascii="Times New Roman" w:hAnsi="Times New Roman"/>
          <w:sz w:val="22"/>
          <w:szCs w:val="22"/>
        </w:rPr>
        <w:t xml:space="preserve">In M.K. </w:t>
      </w:r>
      <w:proofErr w:type="spellStart"/>
      <w:r w:rsidRPr="00282D10">
        <w:rPr>
          <w:rFonts w:ascii="Times New Roman" w:hAnsi="Times New Roman"/>
          <w:sz w:val="22"/>
          <w:szCs w:val="22"/>
        </w:rPr>
        <w:t>Hokenstadt</w:t>
      </w:r>
      <w:proofErr w:type="spellEnd"/>
      <w:r w:rsidRPr="00282D10">
        <w:rPr>
          <w:rFonts w:ascii="Times New Roman" w:hAnsi="Times New Roman"/>
          <w:sz w:val="22"/>
          <w:szCs w:val="22"/>
        </w:rPr>
        <w:t xml:space="preserve"> &amp; J. Midgley.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r w:rsidRPr="00282D10">
        <w:rPr>
          <w:rFonts w:ascii="Times New Roman" w:hAnsi="Times New Roman"/>
          <w:i/>
          <w:sz w:val="22"/>
          <w:szCs w:val="22"/>
        </w:rPr>
        <w:t xml:space="preserve">Lessons </w:t>
      </w:r>
      <w:proofErr w:type="gramStart"/>
      <w:r w:rsidRPr="00282D10">
        <w:rPr>
          <w:rFonts w:ascii="Times New Roman" w:hAnsi="Times New Roman"/>
          <w:i/>
          <w:sz w:val="22"/>
          <w:szCs w:val="22"/>
        </w:rPr>
        <w:t>From</w:t>
      </w:r>
      <w:proofErr w:type="gramEnd"/>
      <w:r w:rsidRPr="00282D10">
        <w:rPr>
          <w:rFonts w:ascii="Times New Roman" w:hAnsi="Times New Roman"/>
          <w:i/>
          <w:sz w:val="22"/>
          <w:szCs w:val="22"/>
        </w:rPr>
        <w:t xml:space="preserve"> Abroad</w:t>
      </w:r>
      <w:r w:rsidRPr="00282D10">
        <w:rPr>
          <w:rFonts w:ascii="Times New Roman" w:hAnsi="Times New Roman"/>
          <w:i/>
          <w:iCs/>
          <w:sz w:val="22"/>
          <w:szCs w:val="22"/>
        </w:rPr>
        <w:t>.</w:t>
      </w:r>
      <w:r w:rsidRPr="00282D10">
        <w:rPr>
          <w:rFonts w:ascii="Times New Roman" w:hAnsi="Times New Roman"/>
          <w:sz w:val="22"/>
          <w:szCs w:val="22"/>
        </w:rPr>
        <w:t xml:space="preserve"> N.A.S.W. Press: Washington, D.C. 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Midgley, J. &amp; Livermore, M. (2004).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Development theory and community practice. </w:t>
      </w:r>
      <w:proofErr w:type="gramStart"/>
      <w:r w:rsidRPr="00282D10">
        <w:rPr>
          <w:rFonts w:ascii="Times New Roman" w:hAnsi="Times New Roman"/>
          <w:sz w:val="22"/>
          <w:szCs w:val="22"/>
        </w:rPr>
        <w:t xml:space="preserve">In Marie Weil (Ed.) </w:t>
      </w:r>
      <w:r w:rsidRPr="00282D10">
        <w:rPr>
          <w:rFonts w:ascii="Times New Roman" w:hAnsi="Times New Roman"/>
          <w:i/>
          <w:sz w:val="22"/>
          <w:szCs w:val="22"/>
        </w:rPr>
        <w:t>Handbook of Community Practice</w:t>
      </w:r>
      <w:r w:rsidRPr="00282D10">
        <w:rPr>
          <w:rFonts w:ascii="Times New Roman" w:hAnsi="Times New Roman"/>
          <w:sz w:val="22"/>
          <w:szCs w:val="22"/>
        </w:rPr>
        <w:t>, Sage Publications: Thousand Oaks, CA.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 </w:t>
      </w: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Livermore, M. (2000).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82D10">
        <w:rPr>
          <w:rFonts w:ascii="Times New Roman" w:hAnsi="Times New Roman"/>
          <w:sz w:val="22"/>
          <w:szCs w:val="22"/>
        </w:rPr>
        <w:t>Employment policy and social welfare.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82D10">
        <w:rPr>
          <w:rFonts w:ascii="Times New Roman" w:hAnsi="Times New Roman"/>
          <w:sz w:val="22"/>
          <w:szCs w:val="22"/>
        </w:rPr>
        <w:t xml:space="preserve">In J. Midgley, Tracy, M. &amp; Livermore, M. (Eds.) </w:t>
      </w:r>
      <w:r w:rsidRPr="00282D10">
        <w:rPr>
          <w:rFonts w:ascii="Times New Roman" w:hAnsi="Times New Roman"/>
          <w:i/>
          <w:sz w:val="22"/>
          <w:szCs w:val="22"/>
        </w:rPr>
        <w:t>Handbook of Social Policy</w:t>
      </w:r>
      <w:r w:rsidRPr="00282D10">
        <w:rPr>
          <w:rFonts w:ascii="Times New Roman" w:hAnsi="Times New Roman"/>
          <w:sz w:val="22"/>
          <w:szCs w:val="22"/>
        </w:rPr>
        <w:t>, Thousand Oaks, CA: Sage.</w:t>
      </w:r>
      <w:proofErr w:type="gramEnd"/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Livermore, M. &amp; Midgley, J. (1998).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Contribution of universities to building sustainable communities: The Community-University Partnership, in Marie Hoff (Ed</w:t>
      </w:r>
      <w:r w:rsidRPr="00282D10">
        <w:rPr>
          <w:rFonts w:ascii="Times New Roman" w:hAnsi="Times New Roman"/>
          <w:i/>
          <w:sz w:val="22"/>
          <w:szCs w:val="22"/>
        </w:rPr>
        <w:t>.) Sustainable Community Development: Studies in Economic, Environmental, and Cultural Revitalization</w:t>
      </w:r>
      <w:r w:rsidRPr="00282D10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282D10">
        <w:rPr>
          <w:rFonts w:ascii="Times New Roman" w:hAnsi="Times New Roman"/>
          <w:sz w:val="22"/>
          <w:szCs w:val="22"/>
        </w:rPr>
        <w:t>Boca Raton, FL: Lewis Publishers.</w:t>
      </w:r>
      <w:proofErr w:type="gramEnd"/>
    </w:p>
    <w:p w:rsidR="008A54EB" w:rsidRPr="00282D10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2D10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proofErr w:type="gramStart"/>
      <w:r w:rsidRPr="00282D10">
        <w:rPr>
          <w:rFonts w:ascii="Times New Roman" w:hAnsi="Times New Roman"/>
          <w:sz w:val="22"/>
          <w:szCs w:val="22"/>
        </w:rPr>
        <w:t>Midgley, J. &amp; Livermore, M. (1998).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82D10">
        <w:rPr>
          <w:rFonts w:ascii="Times New Roman" w:hAnsi="Times New Roman"/>
          <w:sz w:val="22"/>
          <w:szCs w:val="22"/>
        </w:rPr>
        <w:t xml:space="preserve">Poverty in the United States, in John Dixon (Ed.) </w:t>
      </w:r>
      <w:r w:rsidRPr="00282D10">
        <w:rPr>
          <w:rFonts w:ascii="Times New Roman" w:hAnsi="Times New Roman"/>
          <w:i/>
          <w:sz w:val="22"/>
          <w:szCs w:val="22"/>
        </w:rPr>
        <w:t>Poverty: A persistent global reality</w:t>
      </w:r>
      <w:r w:rsidRPr="00282D10">
        <w:rPr>
          <w:rFonts w:ascii="Times New Roman" w:hAnsi="Times New Roman"/>
          <w:sz w:val="22"/>
          <w:szCs w:val="22"/>
        </w:rPr>
        <w:t>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82D10">
        <w:rPr>
          <w:rFonts w:ascii="Times New Roman" w:hAnsi="Times New Roman"/>
          <w:sz w:val="22"/>
          <w:szCs w:val="22"/>
        </w:rPr>
        <w:t>London: Routledge.</w:t>
      </w:r>
      <w:proofErr w:type="gramEnd"/>
      <w:r w:rsidRPr="00282D10">
        <w:rPr>
          <w:rFonts w:ascii="Times New Roman" w:hAnsi="Times New Roman"/>
          <w:sz w:val="22"/>
          <w:szCs w:val="22"/>
        </w:rPr>
        <w:t xml:space="preserve"> </w:t>
      </w:r>
    </w:p>
    <w:p w:rsidR="008A54EB" w:rsidRDefault="008A54EB" w:rsidP="008A54EB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A54EB" w:rsidRPr="007F5EF1" w:rsidRDefault="008A54EB" w:rsidP="008A54E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7F5EF1">
        <w:rPr>
          <w:rFonts w:ascii="Times New Roman" w:hAnsi="Times New Roman"/>
          <w:b/>
          <w:bCs/>
          <w:sz w:val="22"/>
          <w:szCs w:val="22"/>
        </w:rPr>
        <w:t>Technical Papers and Reports</w:t>
      </w:r>
    </w:p>
    <w:p w:rsidR="008A54EB" w:rsidRPr="00BB2993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BC38B6" w:rsidRDefault="002E15F2" w:rsidP="00BC38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BC38B6" w:rsidRPr="00BC38B6">
        <w:rPr>
          <w:rFonts w:ascii="Times New Roman" w:hAnsi="Times New Roman"/>
          <w:sz w:val="22"/>
          <w:szCs w:val="22"/>
        </w:rPr>
        <w:t xml:space="preserve">havers, </w:t>
      </w:r>
      <w:r w:rsidR="00BC38B6">
        <w:rPr>
          <w:rFonts w:ascii="Times New Roman" w:hAnsi="Times New Roman"/>
          <w:sz w:val="22"/>
          <w:szCs w:val="22"/>
        </w:rPr>
        <w:t xml:space="preserve">R., </w:t>
      </w:r>
      <w:r w:rsidR="00BC38B6" w:rsidRPr="00BC38B6">
        <w:rPr>
          <w:rFonts w:ascii="Times New Roman" w:hAnsi="Times New Roman"/>
          <w:sz w:val="22"/>
          <w:szCs w:val="22"/>
        </w:rPr>
        <w:t xml:space="preserve">Watts, </w:t>
      </w:r>
      <w:r w:rsidR="00BC38B6">
        <w:rPr>
          <w:rFonts w:ascii="Times New Roman" w:hAnsi="Times New Roman"/>
          <w:sz w:val="22"/>
          <w:szCs w:val="22"/>
        </w:rPr>
        <w:t xml:space="preserve">P., </w:t>
      </w:r>
      <w:r w:rsidR="00BC38B6" w:rsidRPr="00BC38B6">
        <w:rPr>
          <w:rFonts w:ascii="Times New Roman" w:hAnsi="Times New Roman"/>
          <w:sz w:val="22"/>
          <w:szCs w:val="22"/>
        </w:rPr>
        <w:t xml:space="preserve">Barthelemy, </w:t>
      </w:r>
      <w:r w:rsidR="00BC38B6">
        <w:rPr>
          <w:rFonts w:ascii="Times New Roman" w:hAnsi="Times New Roman"/>
          <w:sz w:val="22"/>
          <w:szCs w:val="22"/>
        </w:rPr>
        <w:t xml:space="preserve">J., </w:t>
      </w:r>
      <w:r w:rsidR="00BC38B6" w:rsidRPr="00BC38B6">
        <w:rPr>
          <w:rFonts w:ascii="Times New Roman" w:hAnsi="Times New Roman"/>
          <w:sz w:val="22"/>
          <w:szCs w:val="22"/>
        </w:rPr>
        <w:t xml:space="preserve">Livermore, </w:t>
      </w:r>
      <w:r w:rsidR="00BC38B6">
        <w:rPr>
          <w:rFonts w:ascii="Times New Roman" w:hAnsi="Times New Roman"/>
          <w:sz w:val="22"/>
          <w:szCs w:val="22"/>
        </w:rPr>
        <w:t xml:space="preserve">M., </w:t>
      </w:r>
      <w:r w:rsidR="00BC38B6" w:rsidRPr="00BC38B6">
        <w:rPr>
          <w:rFonts w:ascii="Times New Roman" w:hAnsi="Times New Roman"/>
          <w:sz w:val="22"/>
          <w:szCs w:val="22"/>
        </w:rPr>
        <w:t xml:space="preserve">Tiller, </w:t>
      </w:r>
      <w:r w:rsidR="00BC38B6">
        <w:rPr>
          <w:rFonts w:ascii="Times New Roman" w:hAnsi="Times New Roman"/>
          <w:sz w:val="22"/>
          <w:szCs w:val="22"/>
        </w:rPr>
        <w:t>V. and A</w:t>
      </w:r>
      <w:r w:rsidR="00BC38B6" w:rsidRPr="00BC38B6">
        <w:rPr>
          <w:rFonts w:ascii="Times New Roman" w:hAnsi="Times New Roman"/>
          <w:sz w:val="22"/>
          <w:szCs w:val="22"/>
        </w:rPr>
        <w:t>nderson</w:t>
      </w:r>
      <w:r w:rsidR="00BC38B6">
        <w:rPr>
          <w:rFonts w:ascii="Times New Roman" w:hAnsi="Times New Roman"/>
          <w:sz w:val="22"/>
          <w:szCs w:val="22"/>
        </w:rPr>
        <w:t>, M</w:t>
      </w:r>
      <w:r w:rsidR="00BC38B6" w:rsidRPr="00BC38B6">
        <w:rPr>
          <w:rFonts w:ascii="Times New Roman" w:hAnsi="Times New Roman"/>
          <w:sz w:val="22"/>
          <w:szCs w:val="22"/>
        </w:rPr>
        <w:t>.</w:t>
      </w:r>
      <w:r w:rsidR="00BC38B6">
        <w:rPr>
          <w:rFonts w:ascii="Times New Roman" w:hAnsi="Times New Roman"/>
          <w:sz w:val="22"/>
          <w:szCs w:val="22"/>
        </w:rPr>
        <w:t xml:space="preserve"> (2010). </w:t>
      </w:r>
      <w:proofErr w:type="gramStart"/>
      <w:r w:rsidR="00BC38B6">
        <w:rPr>
          <w:rFonts w:ascii="Times New Roman" w:hAnsi="Times New Roman"/>
          <w:bCs/>
          <w:i/>
          <w:sz w:val="22"/>
          <w:szCs w:val="22"/>
        </w:rPr>
        <w:t xml:space="preserve">January 2010 Report: TANF </w:t>
      </w:r>
      <w:r w:rsidR="00BC38B6" w:rsidRPr="00EE37A5">
        <w:rPr>
          <w:rFonts w:ascii="Times New Roman" w:hAnsi="Times New Roman"/>
          <w:i/>
          <w:sz w:val="22"/>
          <w:szCs w:val="22"/>
        </w:rPr>
        <w:t>T</w:t>
      </w:r>
      <w:r w:rsidR="00BC38B6">
        <w:rPr>
          <w:rFonts w:ascii="Times New Roman" w:hAnsi="Times New Roman"/>
          <w:i/>
          <w:sz w:val="22"/>
          <w:szCs w:val="22"/>
        </w:rPr>
        <w:t xml:space="preserve">een Pregnancy Prevention </w:t>
      </w:r>
      <w:r w:rsidR="00BC38B6" w:rsidRPr="00EE37A5">
        <w:rPr>
          <w:rFonts w:ascii="Times New Roman" w:hAnsi="Times New Roman"/>
          <w:i/>
          <w:sz w:val="22"/>
          <w:szCs w:val="22"/>
        </w:rPr>
        <w:t>(TPP) P</w:t>
      </w:r>
      <w:r w:rsidR="00BC38B6">
        <w:rPr>
          <w:rFonts w:ascii="Times New Roman" w:hAnsi="Times New Roman"/>
          <w:i/>
          <w:sz w:val="22"/>
          <w:szCs w:val="22"/>
        </w:rPr>
        <w:t xml:space="preserve">rograms </w:t>
      </w:r>
      <w:r w:rsidR="00BC38B6" w:rsidRPr="00EE37A5">
        <w:rPr>
          <w:rFonts w:ascii="Times New Roman" w:hAnsi="Times New Roman"/>
          <w:i/>
          <w:sz w:val="22"/>
          <w:szCs w:val="22"/>
        </w:rPr>
        <w:t>E</w:t>
      </w:r>
      <w:r w:rsidR="00BC38B6">
        <w:rPr>
          <w:rFonts w:ascii="Times New Roman" w:hAnsi="Times New Roman"/>
          <w:i/>
          <w:sz w:val="22"/>
          <w:szCs w:val="22"/>
        </w:rPr>
        <w:t xml:space="preserve">valuation </w:t>
      </w:r>
      <w:r w:rsidR="00BC38B6">
        <w:rPr>
          <w:rFonts w:ascii="Times New Roman" w:hAnsi="Times New Roman"/>
          <w:sz w:val="22"/>
          <w:szCs w:val="22"/>
        </w:rPr>
        <w:t>submitted to the Louisiana Department of Social Services.</w:t>
      </w:r>
      <w:proofErr w:type="gramEnd"/>
    </w:p>
    <w:p w:rsidR="00BC38B6" w:rsidRDefault="00BC38B6" w:rsidP="00BC38B6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Livermore, M., Davis, B., &amp; Lim, Y (2009).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157B3">
        <w:rPr>
          <w:rFonts w:ascii="Times New Roman" w:hAnsi="Times New Roman"/>
          <w:i/>
          <w:sz w:val="22"/>
          <w:szCs w:val="22"/>
        </w:rPr>
        <w:t>February 2009 Report: Strategies to Empower People Evaluation</w:t>
      </w:r>
      <w:r>
        <w:rPr>
          <w:rFonts w:ascii="Times New Roman" w:hAnsi="Times New Roman"/>
          <w:sz w:val="22"/>
          <w:szCs w:val="22"/>
        </w:rPr>
        <w:t xml:space="preserve"> submitted to the Louisiana Department of Social Services.</w:t>
      </w:r>
      <w:proofErr w:type="gramEnd"/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Lim, Y., Livermore, M., Tiller, V, Anderson, M. &amp; </w:t>
      </w:r>
      <w:proofErr w:type="spellStart"/>
      <w:r>
        <w:rPr>
          <w:rFonts w:ascii="Times New Roman" w:hAnsi="Times New Roman"/>
          <w:sz w:val="22"/>
          <w:szCs w:val="22"/>
        </w:rPr>
        <w:t>Navoa</w:t>
      </w:r>
      <w:proofErr w:type="spellEnd"/>
      <w:r>
        <w:rPr>
          <w:rFonts w:ascii="Times New Roman" w:hAnsi="Times New Roman"/>
          <w:sz w:val="22"/>
          <w:szCs w:val="22"/>
        </w:rPr>
        <w:t>, M. (2009).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February 2009 Report: </w:t>
      </w:r>
      <w:r w:rsidRPr="00944DCE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arned Income Tax Credit (</w:t>
      </w:r>
      <w:r w:rsidRPr="00944DCE">
        <w:rPr>
          <w:rFonts w:ascii="Times New Roman" w:hAnsi="Times New Roman"/>
          <w:sz w:val="22"/>
          <w:szCs w:val="22"/>
        </w:rPr>
        <w:t>EITC) TANF I</w:t>
      </w:r>
      <w:r>
        <w:rPr>
          <w:rFonts w:ascii="Times New Roman" w:hAnsi="Times New Roman"/>
          <w:sz w:val="22"/>
          <w:szCs w:val="22"/>
        </w:rPr>
        <w:t>nitiative Evaluation submitted to the Louisiana Department of Social Services.</w:t>
      </w:r>
      <w:proofErr w:type="gramEnd"/>
    </w:p>
    <w:p w:rsidR="008A54EB" w:rsidRPr="007F5EF1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D87B3A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Livermore, M., </w:t>
      </w:r>
      <w:r w:rsidRPr="00533449">
        <w:rPr>
          <w:rFonts w:ascii="Times New Roman" w:hAnsi="Times New Roman"/>
          <w:bCs/>
          <w:sz w:val="22"/>
          <w:szCs w:val="22"/>
        </w:rPr>
        <w:t>Davis</w:t>
      </w:r>
      <w:r>
        <w:rPr>
          <w:rFonts w:ascii="Times New Roman" w:hAnsi="Times New Roman"/>
          <w:bCs/>
          <w:sz w:val="22"/>
          <w:szCs w:val="22"/>
        </w:rPr>
        <w:t>, R., Tiller, V., Harrison, R. &amp; Lim, Y. (</w:t>
      </w:r>
      <w:r>
        <w:rPr>
          <w:rFonts w:ascii="Times New Roman" w:hAnsi="Times New Roman"/>
          <w:sz w:val="22"/>
          <w:szCs w:val="22"/>
        </w:rPr>
        <w:t xml:space="preserve">2008). </w:t>
      </w:r>
      <w:proofErr w:type="gramStart"/>
      <w:r w:rsidRPr="00D87B3A">
        <w:rPr>
          <w:rFonts w:ascii="Times New Roman" w:hAnsi="Times New Roman"/>
          <w:bCs/>
          <w:i/>
          <w:sz w:val="22"/>
          <w:szCs w:val="22"/>
        </w:rPr>
        <w:t>June 2008 Report: Strategies to Empower People (STEP) Evaluation</w:t>
      </w:r>
      <w:r>
        <w:rPr>
          <w:rFonts w:ascii="Times New Roman" w:hAnsi="Times New Roman"/>
          <w:bCs/>
          <w:i/>
          <w:sz w:val="22"/>
          <w:szCs w:val="22"/>
        </w:rPr>
        <w:t>.</w:t>
      </w:r>
      <w:proofErr w:type="gramEnd"/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submitted</w:t>
      </w:r>
      <w:proofErr w:type="gramEnd"/>
      <w:r>
        <w:rPr>
          <w:rFonts w:ascii="Times New Roman" w:hAnsi="Times New Roman"/>
          <w:sz w:val="22"/>
          <w:szCs w:val="22"/>
        </w:rPr>
        <w:t xml:space="preserve"> to the Louisiana Department of Social Services.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81C81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Vlosky</w:t>
      </w:r>
      <w:proofErr w:type="spellEnd"/>
      <w:r>
        <w:rPr>
          <w:rFonts w:ascii="Times New Roman" w:hAnsi="Times New Roman"/>
          <w:sz w:val="22"/>
          <w:szCs w:val="22"/>
        </w:rPr>
        <w:t>, D. &amp; Livermore, M. (2008).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259C2">
        <w:rPr>
          <w:rFonts w:ascii="Times New Roman" w:hAnsi="Times New Roman"/>
          <w:bCs/>
          <w:i/>
          <w:sz w:val="22"/>
          <w:szCs w:val="22"/>
        </w:rPr>
        <w:t>A</w:t>
      </w:r>
      <w:r>
        <w:rPr>
          <w:rFonts w:ascii="Times New Roman" w:hAnsi="Times New Roman"/>
          <w:bCs/>
          <w:i/>
          <w:sz w:val="22"/>
          <w:szCs w:val="22"/>
        </w:rPr>
        <w:t>ugust 2008</w:t>
      </w:r>
      <w:r w:rsidRPr="004259C2">
        <w:rPr>
          <w:rFonts w:ascii="Times New Roman" w:hAnsi="Times New Roman"/>
          <w:i/>
          <w:sz w:val="22"/>
          <w:szCs w:val="22"/>
        </w:rPr>
        <w:t xml:space="preserve"> R</w:t>
      </w:r>
      <w:r>
        <w:rPr>
          <w:rFonts w:ascii="Times New Roman" w:hAnsi="Times New Roman"/>
          <w:i/>
          <w:sz w:val="22"/>
          <w:szCs w:val="22"/>
        </w:rPr>
        <w:t xml:space="preserve">eport: </w:t>
      </w:r>
      <w:r w:rsidRPr="004259C2">
        <w:rPr>
          <w:rFonts w:ascii="Times New Roman" w:hAnsi="Times New Roman"/>
          <w:i/>
          <w:sz w:val="22"/>
          <w:szCs w:val="22"/>
        </w:rPr>
        <w:t>TANF I</w:t>
      </w:r>
      <w:r>
        <w:rPr>
          <w:rFonts w:ascii="Times New Roman" w:hAnsi="Times New Roman"/>
          <w:i/>
          <w:sz w:val="22"/>
          <w:szCs w:val="22"/>
        </w:rPr>
        <w:t>ndividual</w:t>
      </w:r>
      <w:r w:rsidRPr="004259C2">
        <w:rPr>
          <w:rFonts w:ascii="Times New Roman" w:hAnsi="Times New Roman"/>
          <w:i/>
          <w:sz w:val="22"/>
          <w:szCs w:val="22"/>
        </w:rPr>
        <w:t xml:space="preserve"> D</w:t>
      </w:r>
      <w:r>
        <w:rPr>
          <w:rFonts w:ascii="Times New Roman" w:hAnsi="Times New Roman"/>
          <w:i/>
          <w:sz w:val="22"/>
          <w:szCs w:val="22"/>
        </w:rPr>
        <w:t>evelopment Account</w:t>
      </w:r>
      <w:r w:rsidRPr="004259C2">
        <w:rPr>
          <w:rFonts w:ascii="Times New Roman" w:hAnsi="Times New Roman"/>
          <w:i/>
          <w:sz w:val="22"/>
          <w:szCs w:val="22"/>
        </w:rPr>
        <w:t xml:space="preserve"> (IDA) P</w:t>
      </w:r>
      <w:r>
        <w:rPr>
          <w:rFonts w:ascii="Times New Roman" w:hAnsi="Times New Roman"/>
          <w:i/>
          <w:sz w:val="22"/>
          <w:szCs w:val="22"/>
        </w:rPr>
        <w:t xml:space="preserve">rogram Evaluation </w:t>
      </w:r>
      <w:r>
        <w:rPr>
          <w:rFonts w:ascii="Times New Roman" w:hAnsi="Times New Roman"/>
          <w:sz w:val="22"/>
          <w:szCs w:val="22"/>
        </w:rPr>
        <w:t>submitted to the Louisiana Department of Social Services.</w:t>
      </w:r>
      <w:proofErr w:type="gramEnd"/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Shavers, R</w:t>
      </w:r>
      <w:r w:rsidRPr="005F2A63"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sz w:val="22"/>
          <w:szCs w:val="22"/>
        </w:rPr>
        <w:t xml:space="preserve">Watts, </w:t>
      </w:r>
      <w:r w:rsidRPr="005F2A6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5F2A63">
        <w:rPr>
          <w:rFonts w:ascii="Times New Roman" w:hAnsi="Times New Roman"/>
          <w:bCs/>
          <w:sz w:val="22"/>
          <w:szCs w:val="22"/>
        </w:rPr>
        <w:t xml:space="preserve">Barthelemy, </w:t>
      </w:r>
      <w:r>
        <w:rPr>
          <w:rFonts w:ascii="Times New Roman" w:hAnsi="Times New Roman"/>
          <w:bCs/>
          <w:sz w:val="22"/>
          <w:szCs w:val="22"/>
        </w:rPr>
        <w:t xml:space="preserve">J. &amp; </w:t>
      </w:r>
      <w:r w:rsidRPr="005F2A63">
        <w:rPr>
          <w:rFonts w:ascii="Times New Roman" w:hAnsi="Times New Roman"/>
          <w:sz w:val="22"/>
          <w:szCs w:val="22"/>
        </w:rPr>
        <w:t>Livermore,</w:t>
      </w:r>
      <w:r>
        <w:rPr>
          <w:rFonts w:ascii="Times New Roman" w:hAnsi="Times New Roman"/>
          <w:sz w:val="22"/>
          <w:szCs w:val="22"/>
        </w:rPr>
        <w:t xml:space="preserve"> M. (2008</w:t>
      </w:r>
      <w:r w:rsidRPr="00EE37A5">
        <w:rPr>
          <w:rFonts w:ascii="Times New Roman" w:hAnsi="Times New Roman"/>
          <w:i/>
          <w:sz w:val="22"/>
          <w:szCs w:val="22"/>
        </w:rPr>
        <w:t>).</w:t>
      </w:r>
      <w:proofErr w:type="gramEnd"/>
      <w:r w:rsidRPr="00EE37A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EE37A5">
        <w:rPr>
          <w:rFonts w:ascii="Times New Roman" w:hAnsi="Times New Roman"/>
          <w:bCs/>
          <w:i/>
          <w:sz w:val="22"/>
          <w:szCs w:val="22"/>
        </w:rPr>
        <w:t>June 2008</w:t>
      </w:r>
      <w:r>
        <w:rPr>
          <w:rFonts w:ascii="Times New Roman" w:hAnsi="Times New Roman"/>
          <w:bCs/>
          <w:i/>
          <w:sz w:val="22"/>
          <w:szCs w:val="22"/>
        </w:rPr>
        <w:t xml:space="preserve"> Report: TANF </w:t>
      </w:r>
      <w:r w:rsidRPr="00EE37A5">
        <w:rPr>
          <w:rFonts w:ascii="Times New Roman" w:hAnsi="Times New Roman"/>
          <w:i/>
          <w:sz w:val="22"/>
          <w:szCs w:val="22"/>
        </w:rPr>
        <w:t>T</w:t>
      </w:r>
      <w:r>
        <w:rPr>
          <w:rFonts w:ascii="Times New Roman" w:hAnsi="Times New Roman"/>
          <w:i/>
          <w:sz w:val="22"/>
          <w:szCs w:val="22"/>
        </w:rPr>
        <w:t xml:space="preserve">een Pregnancy Prevention </w:t>
      </w:r>
      <w:r w:rsidRPr="00EE37A5">
        <w:rPr>
          <w:rFonts w:ascii="Times New Roman" w:hAnsi="Times New Roman"/>
          <w:i/>
          <w:sz w:val="22"/>
          <w:szCs w:val="22"/>
        </w:rPr>
        <w:t>(TPP) P</w:t>
      </w:r>
      <w:r>
        <w:rPr>
          <w:rFonts w:ascii="Times New Roman" w:hAnsi="Times New Roman"/>
          <w:i/>
          <w:sz w:val="22"/>
          <w:szCs w:val="22"/>
        </w:rPr>
        <w:t xml:space="preserve">rograms </w:t>
      </w:r>
      <w:r w:rsidRPr="00EE37A5"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 xml:space="preserve">valuation </w:t>
      </w:r>
      <w:r>
        <w:rPr>
          <w:rFonts w:ascii="Times New Roman" w:hAnsi="Times New Roman"/>
          <w:sz w:val="22"/>
          <w:szCs w:val="22"/>
        </w:rPr>
        <w:t>submitted to the Louisiana Department of Social Services.</w:t>
      </w:r>
      <w:proofErr w:type="gramEnd"/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F5EF1">
        <w:rPr>
          <w:rFonts w:ascii="Times New Roman" w:hAnsi="Times New Roman"/>
          <w:sz w:val="22"/>
          <w:szCs w:val="22"/>
        </w:rPr>
        <w:lastRenderedPageBreak/>
        <w:t xml:space="preserve">Livermore, M., </w:t>
      </w:r>
      <w:r w:rsidRPr="006F20D6">
        <w:rPr>
          <w:rFonts w:ascii="Times New Roman" w:hAnsi="Times New Roman"/>
          <w:sz w:val="22"/>
          <w:szCs w:val="22"/>
        </w:rPr>
        <w:t>Davis</w:t>
      </w:r>
      <w:r>
        <w:rPr>
          <w:rFonts w:ascii="Times New Roman" w:hAnsi="Times New Roman"/>
          <w:sz w:val="22"/>
          <w:szCs w:val="22"/>
        </w:rPr>
        <w:t>, B., T</w:t>
      </w:r>
      <w:r w:rsidRPr="006F20D6">
        <w:rPr>
          <w:rFonts w:ascii="Times New Roman" w:hAnsi="Times New Roman"/>
          <w:sz w:val="22"/>
          <w:szCs w:val="22"/>
        </w:rPr>
        <w:t>iller</w:t>
      </w:r>
      <w:r>
        <w:rPr>
          <w:rFonts w:ascii="Times New Roman" w:hAnsi="Times New Roman"/>
          <w:sz w:val="22"/>
          <w:szCs w:val="22"/>
        </w:rPr>
        <w:t xml:space="preserve">, V., </w:t>
      </w:r>
      <w:proofErr w:type="spellStart"/>
      <w:r w:rsidRPr="006F20D6">
        <w:rPr>
          <w:rFonts w:ascii="Times New Roman" w:hAnsi="Times New Roman"/>
          <w:sz w:val="22"/>
          <w:szCs w:val="22"/>
        </w:rPr>
        <w:t>Novoa</w:t>
      </w:r>
      <w:proofErr w:type="spellEnd"/>
      <w:r>
        <w:rPr>
          <w:rFonts w:ascii="Times New Roman" w:hAnsi="Times New Roman"/>
          <w:sz w:val="22"/>
          <w:szCs w:val="22"/>
        </w:rPr>
        <w:t xml:space="preserve">, M., </w:t>
      </w:r>
      <w:r w:rsidRPr="006F20D6">
        <w:rPr>
          <w:rFonts w:ascii="Times New Roman" w:hAnsi="Times New Roman"/>
          <w:sz w:val="22"/>
          <w:szCs w:val="22"/>
        </w:rPr>
        <w:t>Powers</w:t>
      </w:r>
      <w:r>
        <w:rPr>
          <w:rFonts w:ascii="Times New Roman" w:hAnsi="Times New Roman"/>
          <w:sz w:val="22"/>
          <w:szCs w:val="22"/>
        </w:rPr>
        <w:t xml:space="preserve">, R., </w:t>
      </w:r>
      <w:r w:rsidRPr="006F20D6">
        <w:rPr>
          <w:rFonts w:ascii="Times New Roman" w:hAnsi="Times New Roman"/>
          <w:sz w:val="22"/>
          <w:szCs w:val="22"/>
        </w:rPr>
        <w:t>Lim</w:t>
      </w:r>
      <w:r>
        <w:rPr>
          <w:rFonts w:ascii="Times New Roman" w:hAnsi="Times New Roman"/>
          <w:sz w:val="22"/>
          <w:szCs w:val="22"/>
        </w:rPr>
        <w:t xml:space="preserve">, Y., &amp; </w:t>
      </w:r>
      <w:r w:rsidRPr="006F20D6">
        <w:rPr>
          <w:rFonts w:ascii="Times New Roman" w:hAnsi="Times New Roman"/>
          <w:sz w:val="22"/>
          <w:szCs w:val="22"/>
        </w:rPr>
        <w:t>Monroe</w:t>
      </w:r>
      <w:r>
        <w:rPr>
          <w:rFonts w:ascii="Times New Roman" w:hAnsi="Times New Roman"/>
          <w:sz w:val="22"/>
          <w:szCs w:val="22"/>
        </w:rPr>
        <w:t xml:space="preserve">, P. </w:t>
      </w:r>
      <w:r w:rsidRPr="007F5EF1">
        <w:rPr>
          <w:rFonts w:ascii="Times New Roman" w:hAnsi="Times New Roman"/>
          <w:sz w:val="22"/>
          <w:szCs w:val="22"/>
        </w:rPr>
        <w:t>(2007</w:t>
      </w:r>
      <w:r>
        <w:rPr>
          <w:rFonts w:ascii="Times New Roman" w:hAnsi="Times New Roman"/>
          <w:sz w:val="22"/>
          <w:szCs w:val="22"/>
        </w:rPr>
        <w:t>, August</w:t>
      </w:r>
      <w:proofErr w:type="gramStart"/>
      <w:r w:rsidRPr="007F5EF1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554612">
        <w:rPr>
          <w:rFonts w:ascii="Times New Roman" w:hAnsi="Times New Roman"/>
          <w:i/>
          <w:sz w:val="22"/>
          <w:szCs w:val="22"/>
        </w:rPr>
        <w:t>Final Report: Strategies to Empower People (STEP) Progra</w:t>
      </w:r>
      <w:r>
        <w:rPr>
          <w:rFonts w:ascii="Times New Roman" w:hAnsi="Times New Roman"/>
          <w:i/>
          <w:sz w:val="22"/>
          <w:szCs w:val="22"/>
        </w:rPr>
        <w:t xml:space="preserve">m </w:t>
      </w:r>
      <w:r>
        <w:rPr>
          <w:rFonts w:ascii="Times New Roman" w:hAnsi="Times New Roman"/>
          <w:sz w:val="22"/>
          <w:szCs w:val="22"/>
        </w:rPr>
        <w:t>submitted to the Louisiana Department of Social Services.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Vlosky</w:t>
      </w:r>
      <w:proofErr w:type="spellEnd"/>
      <w:r>
        <w:rPr>
          <w:rFonts w:ascii="Times New Roman" w:hAnsi="Times New Roman"/>
          <w:sz w:val="22"/>
          <w:szCs w:val="22"/>
        </w:rPr>
        <w:t xml:space="preserve">, D. &amp; Livermore, Michelle (2007, August). </w:t>
      </w:r>
      <w:r w:rsidRPr="00554612">
        <w:rPr>
          <w:rFonts w:ascii="Times New Roman" w:hAnsi="Times New Roman"/>
          <w:i/>
          <w:sz w:val="22"/>
          <w:szCs w:val="22"/>
        </w:rPr>
        <w:t>Final report: Individual Development Account (IDA) Program</w:t>
      </w:r>
      <w:r w:rsidRPr="005546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submitted to the Louisiana Department of Social Services.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DC6916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DC6916">
        <w:rPr>
          <w:rFonts w:ascii="Times New Roman" w:hAnsi="Times New Roman"/>
          <w:sz w:val="22"/>
          <w:szCs w:val="22"/>
        </w:rPr>
        <w:t>Livermore, M, Tiller, V. &amp; Davis, B. (2007).</w:t>
      </w:r>
      <w:proofErr w:type="gramEnd"/>
      <w:r w:rsidRPr="00DC6916">
        <w:rPr>
          <w:rFonts w:ascii="Times New Roman" w:hAnsi="Times New Roman"/>
          <w:sz w:val="22"/>
          <w:szCs w:val="22"/>
        </w:rPr>
        <w:t xml:space="preserve"> </w:t>
      </w:r>
      <w:r w:rsidRPr="00DC6916">
        <w:rPr>
          <w:rFonts w:ascii="Times New Roman" w:hAnsi="Times New Roman"/>
          <w:i/>
          <w:sz w:val="22"/>
          <w:szCs w:val="22"/>
        </w:rPr>
        <w:t>The Strategies to Empower People (STEP)</w:t>
      </w:r>
      <w:r w:rsidRPr="00DC6916">
        <w:rPr>
          <w:rFonts w:ascii="Times New Roman" w:hAnsi="Times New Roman"/>
          <w:sz w:val="22"/>
          <w:szCs w:val="22"/>
        </w:rPr>
        <w:t xml:space="preserve"> </w:t>
      </w:r>
      <w:r w:rsidRPr="00DC6916">
        <w:rPr>
          <w:rFonts w:ascii="Times New Roman" w:hAnsi="Times New Roman"/>
          <w:i/>
          <w:sz w:val="22"/>
          <w:szCs w:val="22"/>
        </w:rPr>
        <w:t>Interim Evaluation Report</w:t>
      </w:r>
      <w:r w:rsidRPr="00DC69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submitted</w:t>
      </w:r>
      <w:r w:rsidRPr="00DC6916">
        <w:rPr>
          <w:rFonts w:ascii="Times New Roman" w:hAnsi="Times New Roman"/>
          <w:sz w:val="22"/>
          <w:szCs w:val="22"/>
        </w:rPr>
        <w:t xml:space="preserve"> to the Louisiana Department of Social Services</w:t>
      </w:r>
    </w:p>
    <w:p w:rsidR="008A54EB" w:rsidRPr="00DC6916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DC6916" w:rsidRDefault="008A54EB" w:rsidP="008A54EB">
      <w:pPr>
        <w:jc w:val="both"/>
        <w:rPr>
          <w:rFonts w:ascii="Times New Roman" w:hAnsi="Times New Roman"/>
          <w:i/>
          <w:sz w:val="22"/>
          <w:szCs w:val="22"/>
        </w:rPr>
      </w:pPr>
      <w:r w:rsidRPr="00DC6916">
        <w:rPr>
          <w:rFonts w:ascii="Times New Roman" w:hAnsi="Times New Roman"/>
          <w:sz w:val="22"/>
          <w:szCs w:val="22"/>
        </w:rPr>
        <w:t xml:space="preserve">Livermore, M &amp; V. Tiller. (2007). </w:t>
      </w:r>
      <w:r w:rsidRPr="00DC6916">
        <w:rPr>
          <w:rFonts w:ascii="Times New Roman" w:hAnsi="Times New Roman"/>
          <w:i/>
          <w:sz w:val="22"/>
          <w:szCs w:val="22"/>
        </w:rPr>
        <w:t xml:space="preserve">Interim Report: Findings from Interviews with </w:t>
      </w:r>
    </w:p>
    <w:p w:rsidR="008A54EB" w:rsidRPr="008F4ADD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DC6916">
        <w:rPr>
          <w:rFonts w:ascii="Times New Roman" w:hAnsi="Times New Roman"/>
          <w:i/>
          <w:sz w:val="22"/>
          <w:szCs w:val="22"/>
        </w:rPr>
        <w:t>Former FIND Work Providers</w:t>
      </w:r>
      <w:r>
        <w:rPr>
          <w:rFonts w:ascii="Times New Roman" w:hAnsi="Times New Roman"/>
          <w:sz w:val="22"/>
          <w:szCs w:val="22"/>
        </w:rPr>
        <w:t xml:space="preserve"> submitted to</w:t>
      </w:r>
      <w:r w:rsidRPr="00DC6916">
        <w:rPr>
          <w:rFonts w:ascii="Times New Roman" w:hAnsi="Times New Roman"/>
          <w:sz w:val="22"/>
          <w:szCs w:val="22"/>
        </w:rPr>
        <w:t xml:space="preserve"> Report to the Louisiana Department of Social Services</w:t>
      </w:r>
    </w:p>
    <w:p w:rsidR="008A54EB" w:rsidRPr="008F4ADD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i/>
          <w:sz w:val="22"/>
          <w:szCs w:val="22"/>
        </w:rPr>
        <w:t>Community-University Partnership Annual Report</w:t>
      </w:r>
      <w:r w:rsidRPr="00770B8C">
        <w:rPr>
          <w:rFonts w:ascii="Times New Roman" w:hAnsi="Times New Roman"/>
          <w:sz w:val="22"/>
          <w:szCs w:val="22"/>
        </w:rPr>
        <w:t>, Office of Research and Economic Development, Louisiana State University, July 1995, July 1996, July 1997.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6020FA" w:rsidRDefault="008A54EB" w:rsidP="008A54EB">
      <w:pPr>
        <w:jc w:val="both"/>
        <w:rPr>
          <w:rFonts w:ascii="Times New Roman" w:hAnsi="Times New Roman"/>
          <w:b/>
          <w:sz w:val="22"/>
          <w:szCs w:val="22"/>
        </w:rPr>
      </w:pPr>
      <w:r w:rsidRPr="006020FA">
        <w:rPr>
          <w:rFonts w:ascii="Times New Roman" w:hAnsi="Times New Roman"/>
          <w:b/>
          <w:sz w:val="22"/>
          <w:szCs w:val="22"/>
        </w:rPr>
        <w:t>Public Use Documents</w:t>
      </w:r>
      <w:r>
        <w:rPr>
          <w:rFonts w:ascii="Times New Roman" w:hAnsi="Times New Roman"/>
          <w:b/>
          <w:sz w:val="22"/>
          <w:szCs w:val="22"/>
        </w:rPr>
        <w:t>/Research Overviews</w:t>
      </w:r>
    </w:p>
    <w:p w:rsidR="008A54EB" w:rsidRDefault="008A54EB" w:rsidP="008A5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8A54EB" w:rsidRPr="00BB2993" w:rsidRDefault="008A54EB" w:rsidP="008A54E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BB2993">
        <w:rPr>
          <w:rFonts w:ascii="Times New Roman" w:hAnsi="Times New Roman"/>
          <w:bCs/>
          <w:sz w:val="22"/>
          <w:szCs w:val="22"/>
        </w:rPr>
        <w:t>Livermore, M., Davis, B. &amp; Lim, Y. (2009).</w:t>
      </w:r>
      <w:proofErr w:type="gramEnd"/>
      <w:r w:rsidRPr="00BB2993">
        <w:rPr>
          <w:rFonts w:ascii="Times New Roman" w:hAnsi="Times New Roman"/>
          <w:bCs/>
          <w:sz w:val="22"/>
          <w:szCs w:val="22"/>
        </w:rPr>
        <w:t xml:space="preserve"> </w:t>
      </w:r>
      <w:r w:rsidRPr="00BB2993">
        <w:rPr>
          <w:rFonts w:ascii="Times New Roman" w:hAnsi="Times New Roman"/>
          <w:bCs/>
          <w:i/>
          <w:iCs/>
          <w:sz w:val="22"/>
          <w:szCs w:val="22"/>
        </w:rPr>
        <w:t>Strategies to Empower People (STEP) Evaluation</w:t>
      </w:r>
      <w:r w:rsidRPr="00BB2993">
        <w:rPr>
          <w:rFonts w:ascii="Times New Roman" w:hAnsi="Times New Roman"/>
          <w:bCs/>
          <w:sz w:val="22"/>
          <w:szCs w:val="22"/>
        </w:rPr>
        <w:t xml:space="preserve"> </w:t>
      </w:r>
      <w:r w:rsidRPr="00BB2993">
        <w:rPr>
          <w:rFonts w:ascii="Times New Roman" w:hAnsi="Times New Roman"/>
          <w:bCs/>
          <w:i/>
          <w:iCs/>
          <w:sz w:val="22"/>
          <w:szCs w:val="22"/>
        </w:rPr>
        <w:t>Overview</w:t>
      </w:r>
      <w:r w:rsidRPr="00BB2993">
        <w:rPr>
          <w:rFonts w:ascii="Times New Roman" w:hAnsi="Times New Roman"/>
          <w:bCs/>
          <w:sz w:val="22"/>
          <w:szCs w:val="22"/>
        </w:rPr>
        <w:t xml:space="preserve"> submitted to the Louisiana Department of Social Services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8A54EB" w:rsidRPr="00BB2993" w:rsidRDefault="008A54EB" w:rsidP="008A54E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B2993">
        <w:rPr>
          <w:rFonts w:ascii="Times New Roman" w:hAnsi="Times New Roman"/>
          <w:sz w:val="22"/>
          <w:szCs w:val="22"/>
        </w:rPr>
        <w:t> </w:t>
      </w:r>
    </w:p>
    <w:p w:rsidR="008A54EB" w:rsidRPr="00BB2993" w:rsidRDefault="008A54EB" w:rsidP="008A54E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BB2993">
        <w:rPr>
          <w:rFonts w:ascii="Times New Roman" w:hAnsi="Times New Roman"/>
          <w:bCs/>
          <w:sz w:val="22"/>
          <w:szCs w:val="22"/>
        </w:rPr>
        <w:t>Livermore, M. &amp; Lim, Y. (2009).</w:t>
      </w:r>
      <w:proofErr w:type="gramEnd"/>
      <w:r w:rsidRPr="00BB2993">
        <w:rPr>
          <w:rFonts w:ascii="Times New Roman" w:hAnsi="Times New Roman"/>
          <w:bCs/>
          <w:sz w:val="22"/>
          <w:szCs w:val="22"/>
        </w:rPr>
        <w:t xml:space="preserve"> </w:t>
      </w:r>
      <w:r w:rsidRPr="00BB2993">
        <w:rPr>
          <w:rFonts w:ascii="Times New Roman" w:hAnsi="Times New Roman"/>
          <w:bCs/>
          <w:i/>
          <w:iCs/>
          <w:sz w:val="22"/>
          <w:szCs w:val="22"/>
        </w:rPr>
        <w:t>Earned Income Tax Credit TANF Initiative Evaluation Overview</w:t>
      </w:r>
      <w:r w:rsidRPr="00BB2993">
        <w:rPr>
          <w:rFonts w:ascii="Times New Roman" w:hAnsi="Times New Roman"/>
          <w:bCs/>
          <w:sz w:val="22"/>
          <w:szCs w:val="22"/>
        </w:rPr>
        <w:t xml:space="preserve"> submitted to the Louisiana Department of Social Services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8A54EB" w:rsidRPr="00BB2993" w:rsidRDefault="008A54EB" w:rsidP="008A54E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B2993">
        <w:rPr>
          <w:rFonts w:ascii="Times New Roman" w:hAnsi="Times New Roman"/>
          <w:sz w:val="22"/>
          <w:szCs w:val="22"/>
        </w:rPr>
        <w:t> </w:t>
      </w:r>
    </w:p>
    <w:p w:rsidR="008A54EB" w:rsidRDefault="008A54EB" w:rsidP="008A5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BB2993">
        <w:rPr>
          <w:rFonts w:ascii="Times New Roman" w:hAnsi="Times New Roman"/>
          <w:bCs/>
          <w:sz w:val="22"/>
          <w:szCs w:val="22"/>
        </w:rPr>
        <w:t>Livermore, M.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BB2993">
        <w:rPr>
          <w:rFonts w:ascii="Times New Roman" w:hAnsi="Times New Roman"/>
          <w:bCs/>
          <w:sz w:val="22"/>
          <w:szCs w:val="22"/>
        </w:rPr>
        <w:t>Shavers, R.</w:t>
      </w:r>
      <w:r>
        <w:rPr>
          <w:rFonts w:ascii="Times New Roman" w:hAnsi="Times New Roman"/>
          <w:bCs/>
          <w:sz w:val="22"/>
          <w:szCs w:val="22"/>
        </w:rPr>
        <w:t>, Barthelemy, J, &amp; Watts, P.</w:t>
      </w:r>
      <w:r w:rsidRPr="00BB2993">
        <w:rPr>
          <w:rFonts w:ascii="Times New Roman" w:hAnsi="Times New Roman"/>
          <w:bCs/>
          <w:sz w:val="22"/>
          <w:szCs w:val="22"/>
        </w:rPr>
        <w:t xml:space="preserve"> (2009).</w:t>
      </w:r>
      <w:proofErr w:type="gramEnd"/>
      <w:r w:rsidRPr="00BB2993">
        <w:rPr>
          <w:rFonts w:ascii="Times New Roman" w:hAnsi="Times New Roman"/>
          <w:bCs/>
          <w:sz w:val="22"/>
          <w:szCs w:val="22"/>
        </w:rPr>
        <w:t xml:space="preserve"> </w:t>
      </w:r>
      <w:r w:rsidRPr="00BB2993">
        <w:rPr>
          <w:rFonts w:ascii="Times New Roman" w:hAnsi="Times New Roman"/>
          <w:bCs/>
          <w:i/>
          <w:sz w:val="22"/>
          <w:szCs w:val="22"/>
        </w:rPr>
        <w:t>TANF Teen Pregnancy Programs (TPP) Evaluation Overview</w:t>
      </w:r>
      <w:r w:rsidRPr="00BB2993">
        <w:rPr>
          <w:rFonts w:ascii="Times New Roman" w:hAnsi="Times New Roman"/>
          <w:bCs/>
          <w:sz w:val="22"/>
          <w:szCs w:val="22"/>
        </w:rPr>
        <w:t xml:space="preserve"> submitted to the Louisiana Department of Social Services.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F5EF1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F5EF1">
        <w:rPr>
          <w:rFonts w:ascii="Times New Roman" w:hAnsi="Times New Roman"/>
          <w:sz w:val="22"/>
          <w:szCs w:val="22"/>
        </w:rPr>
        <w:t>Livermore, M (2008</w:t>
      </w:r>
      <w:r>
        <w:rPr>
          <w:rFonts w:ascii="Times New Roman" w:hAnsi="Times New Roman"/>
          <w:sz w:val="22"/>
          <w:szCs w:val="22"/>
        </w:rPr>
        <w:t>, April</w:t>
      </w:r>
      <w:r w:rsidRPr="007F5EF1">
        <w:rPr>
          <w:rFonts w:ascii="Times New Roman" w:hAnsi="Times New Roman"/>
          <w:sz w:val="22"/>
          <w:szCs w:val="22"/>
        </w:rPr>
        <w:t xml:space="preserve">). </w:t>
      </w:r>
      <w:r w:rsidRPr="007F5EF1">
        <w:rPr>
          <w:rFonts w:ascii="Times New Roman" w:hAnsi="Times New Roman"/>
          <w:i/>
          <w:sz w:val="22"/>
          <w:szCs w:val="22"/>
        </w:rPr>
        <w:t>STEP Evaluation Overview</w:t>
      </w:r>
      <w:r w:rsidRPr="007F5EF1">
        <w:rPr>
          <w:rFonts w:ascii="Times New Roman" w:hAnsi="Times New Roman"/>
          <w:sz w:val="22"/>
          <w:szCs w:val="22"/>
        </w:rPr>
        <w:t>. Interim report submitted to the Louisiana Department of Social Services.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F5EF1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F5EF1">
        <w:rPr>
          <w:rFonts w:ascii="Times New Roman" w:hAnsi="Times New Roman"/>
          <w:sz w:val="22"/>
          <w:szCs w:val="22"/>
        </w:rPr>
        <w:t>Livermore, M &amp; Shavers, R. (2008</w:t>
      </w:r>
      <w:r>
        <w:rPr>
          <w:rFonts w:ascii="Times New Roman" w:hAnsi="Times New Roman"/>
          <w:sz w:val="22"/>
          <w:szCs w:val="22"/>
        </w:rPr>
        <w:t>, April</w:t>
      </w:r>
      <w:r w:rsidRPr="007F5EF1">
        <w:rPr>
          <w:rFonts w:ascii="Times New Roman" w:hAnsi="Times New Roman"/>
          <w:sz w:val="22"/>
          <w:szCs w:val="22"/>
        </w:rPr>
        <w:t xml:space="preserve">) </w:t>
      </w:r>
      <w:r w:rsidRPr="007F5EF1">
        <w:rPr>
          <w:rFonts w:ascii="Times New Roman" w:hAnsi="Times New Roman"/>
          <w:i/>
          <w:sz w:val="22"/>
          <w:szCs w:val="22"/>
        </w:rPr>
        <w:t>TPP Evaluation Overview.</w:t>
      </w:r>
      <w:proofErr w:type="gramEnd"/>
      <w:r w:rsidRPr="007F5EF1">
        <w:rPr>
          <w:rFonts w:ascii="Times New Roman" w:hAnsi="Times New Roman"/>
          <w:sz w:val="22"/>
          <w:szCs w:val="22"/>
        </w:rPr>
        <w:t xml:space="preserve"> Interim report submitted to the Louisiana Department of Social Services. </w:t>
      </w:r>
    </w:p>
    <w:p w:rsidR="008A54EB" w:rsidRPr="007F5EF1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F5EF1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F5EF1">
        <w:rPr>
          <w:rFonts w:ascii="Times New Roman" w:hAnsi="Times New Roman"/>
          <w:sz w:val="22"/>
          <w:szCs w:val="22"/>
        </w:rPr>
        <w:t>Livermore, M. &amp; Lim, Y. (2008</w:t>
      </w:r>
      <w:r>
        <w:rPr>
          <w:rFonts w:ascii="Times New Roman" w:hAnsi="Times New Roman"/>
          <w:sz w:val="22"/>
          <w:szCs w:val="22"/>
        </w:rPr>
        <w:t>, April</w:t>
      </w:r>
      <w:r w:rsidRPr="007F5EF1">
        <w:rPr>
          <w:rFonts w:ascii="Times New Roman" w:hAnsi="Times New Roman"/>
          <w:sz w:val="22"/>
          <w:szCs w:val="22"/>
        </w:rPr>
        <w:t xml:space="preserve">). </w:t>
      </w:r>
      <w:proofErr w:type="gramStart"/>
      <w:r w:rsidRPr="007F5EF1">
        <w:rPr>
          <w:rFonts w:ascii="Times New Roman" w:hAnsi="Times New Roman"/>
          <w:i/>
          <w:sz w:val="22"/>
          <w:szCs w:val="22"/>
        </w:rPr>
        <w:t>EITC Evaluation Overview.</w:t>
      </w:r>
      <w:proofErr w:type="gramEnd"/>
      <w:r w:rsidRPr="007F5EF1">
        <w:rPr>
          <w:rFonts w:ascii="Times New Roman" w:hAnsi="Times New Roman"/>
          <w:i/>
          <w:sz w:val="22"/>
          <w:szCs w:val="22"/>
        </w:rPr>
        <w:t xml:space="preserve"> </w:t>
      </w:r>
      <w:r w:rsidRPr="007F5EF1">
        <w:rPr>
          <w:rFonts w:ascii="Times New Roman" w:hAnsi="Times New Roman"/>
          <w:sz w:val="22"/>
          <w:szCs w:val="22"/>
        </w:rPr>
        <w:t>Interim report submitted to the Louisiana Department of Social Services</w:t>
      </w:r>
      <w:r>
        <w:rPr>
          <w:rFonts w:ascii="Times New Roman" w:hAnsi="Times New Roman"/>
          <w:sz w:val="22"/>
          <w:szCs w:val="22"/>
        </w:rPr>
        <w:t>.</w:t>
      </w:r>
      <w:r w:rsidRPr="007F5EF1">
        <w:rPr>
          <w:rFonts w:ascii="Times New Roman" w:hAnsi="Times New Roman"/>
          <w:sz w:val="22"/>
          <w:szCs w:val="22"/>
        </w:rPr>
        <w:t xml:space="preserve"> </w:t>
      </w:r>
    </w:p>
    <w:p w:rsidR="008A54EB" w:rsidRPr="007F5EF1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F5EF1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F5EF1">
        <w:rPr>
          <w:rFonts w:ascii="Times New Roman" w:hAnsi="Times New Roman"/>
          <w:sz w:val="22"/>
          <w:szCs w:val="22"/>
        </w:rPr>
        <w:t xml:space="preserve">Livermore, M. &amp; </w:t>
      </w:r>
      <w:proofErr w:type="spellStart"/>
      <w:r w:rsidRPr="007F5EF1">
        <w:rPr>
          <w:rFonts w:ascii="Times New Roman" w:hAnsi="Times New Roman"/>
          <w:sz w:val="22"/>
          <w:szCs w:val="22"/>
        </w:rPr>
        <w:t>Vlosky</w:t>
      </w:r>
      <w:proofErr w:type="spellEnd"/>
      <w:r w:rsidRPr="007F5EF1">
        <w:rPr>
          <w:rFonts w:ascii="Times New Roman" w:hAnsi="Times New Roman"/>
          <w:sz w:val="22"/>
          <w:szCs w:val="22"/>
        </w:rPr>
        <w:t>, D. (2008</w:t>
      </w:r>
      <w:r>
        <w:rPr>
          <w:rFonts w:ascii="Times New Roman" w:hAnsi="Times New Roman"/>
          <w:sz w:val="22"/>
          <w:szCs w:val="22"/>
        </w:rPr>
        <w:t>, April</w:t>
      </w:r>
      <w:r w:rsidRPr="007F5EF1">
        <w:rPr>
          <w:rFonts w:ascii="Times New Roman" w:hAnsi="Times New Roman"/>
          <w:sz w:val="22"/>
          <w:szCs w:val="22"/>
        </w:rPr>
        <w:t xml:space="preserve">), </w:t>
      </w:r>
      <w:r w:rsidRPr="007F5EF1">
        <w:rPr>
          <w:rFonts w:ascii="Times New Roman" w:hAnsi="Times New Roman"/>
          <w:i/>
          <w:sz w:val="22"/>
          <w:szCs w:val="22"/>
        </w:rPr>
        <w:t>IDA Evaluation Overview.</w:t>
      </w:r>
      <w:proofErr w:type="gramEnd"/>
      <w:r w:rsidRPr="007F5EF1">
        <w:rPr>
          <w:rFonts w:ascii="Times New Roman" w:hAnsi="Times New Roman"/>
          <w:i/>
          <w:sz w:val="22"/>
          <w:szCs w:val="22"/>
        </w:rPr>
        <w:t xml:space="preserve"> </w:t>
      </w:r>
      <w:r w:rsidRPr="007F5EF1">
        <w:rPr>
          <w:rFonts w:ascii="Times New Roman" w:hAnsi="Times New Roman"/>
          <w:sz w:val="22"/>
          <w:szCs w:val="22"/>
        </w:rPr>
        <w:t>Interim report submitted to the Louisiana Department of Social Services</w:t>
      </w:r>
      <w:r>
        <w:rPr>
          <w:rFonts w:ascii="Times New Roman" w:hAnsi="Times New Roman"/>
          <w:sz w:val="22"/>
          <w:szCs w:val="22"/>
        </w:rPr>
        <w:t>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 xml:space="preserve">Book Reviews 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B80D4A" w:rsidRDefault="00B80D4A" w:rsidP="008A54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Book Review Editor for Social Development Issues, BOOK NEWS section (2010-</w:t>
      </w:r>
      <w:r w:rsidR="002C0FE9"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z w:val="22"/>
          <w:szCs w:val="22"/>
        </w:rPr>
        <w:t>)</w:t>
      </w:r>
    </w:p>
    <w:p w:rsidR="00B80D4A" w:rsidRDefault="00B80D4A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 xml:space="preserve">Co-Review Editor for </w:t>
      </w:r>
      <w:r w:rsidRPr="00770B8C">
        <w:rPr>
          <w:rFonts w:ascii="Times New Roman" w:hAnsi="Times New Roman"/>
          <w:i/>
          <w:sz w:val="22"/>
          <w:szCs w:val="22"/>
        </w:rPr>
        <w:t>Social Development Issues</w:t>
      </w:r>
      <w:r w:rsidRPr="00770B8C">
        <w:rPr>
          <w:rFonts w:ascii="Times New Roman" w:hAnsi="Times New Roman"/>
          <w:sz w:val="22"/>
          <w:szCs w:val="22"/>
        </w:rPr>
        <w:t xml:space="preserve">, </w:t>
      </w:r>
      <w:r w:rsidRPr="00770B8C">
        <w:rPr>
          <w:rFonts w:ascii="Times New Roman" w:hAnsi="Times New Roman"/>
          <w:i/>
          <w:iCs/>
          <w:sz w:val="22"/>
          <w:szCs w:val="22"/>
        </w:rPr>
        <w:t xml:space="preserve">BOOK NEWS </w:t>
      </w:r>
      <w:r w:rsidRPr="00770B8C">
        <w:rPr>
          <w:rFonts w:ascii="Times New Roman" w:hAnsi="Times New Roman"/>
          <w:sz w:val="22"/>
          <w:szCs w:val="22"/>
        </w:rPr>
        <w:t>section</w:t>
      </w:r>
      <w:r w:rsidRPr="00770B8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>(1995-</w:t>
      </w:r>
      <w:r>
        <w:rPr>
          <w:rFonts w:ascii="Times New Roman" w:hAnsi="Times New Roman"/>
          <w:sz w:val="22"/>
          <w:szCs w:val="22"/>
        </w:rPr>
        <w:t>200</w:t>
      </w:r>
      <w:r w:rsidR="00A20535">
        <w:rPr>
          <w:rFonts w:ascii="Times New Roman" w:hAnsi="Times New Roman"/>
          <w:sz w:val="22"/>
          <w:szCs w:val="22"/>
        </w:rPr>
        <w:t>7</w:t>
      </w:r>
      <w:r w:rsidRPr="00770B8C">
        <w:rPr>
          <w:rFonts w:ascii="Times New Roman" w:hAnsi="Times New Roman"/>
          <w:sz w:val="22"/>
          <w:szCs w:val="22"/>
        </w:rPr>
        <w:t>).</w:t>
      </w:r>
    </w:p>
    <w:p w:rsidR="00B80D4A" w:rsidRDefault="00B80D4A" w:rsidP="008A54EB">
      <w:pPr>
        <w:jc w:val="both"/>
        <w:rPr>
          <w:rFonts w:ascii="Times New Roman" w:hAnsi="Times New Roman"/>
          <w:sz w:val="22"/>
          <w:szCs w:val="22"/>
        </w:rPr>
      </w:pPr>
    </w:p>
    <w:p w:rsidR="00F40658" w:rsidRPr="00F40658" w:rsidRDefault="00F40658" w:rsidP="00F40658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F40658">
        <w:rPr>
          <w:rFonts w:ascii="Times New Roman" w:hAnsi="Times New Roman"/>
          <w:bCs/>
          <w:sz w:val="22"/>
          <w:szCs w:val="22"/>
        </w:rPr>
        <w:t xml:space="preserve">Reviewed </w:t>
      </w:r>
      <w:proofErr w:type="spellStart"/>
      <w:r w:rsidRPr="00F40658">
        <w:rPr>
          <w:rFonts w:ascii="Times New Roman" w:hAnsi="Times New Roman"/>
          <w:bCs/>
          <w:sz w:val="22"/>
          <w:szCs w:val="22"/>
        </w:rPr>
        <w:t>Sherraden</w:t>
      </w:r>
      <w:proofErr w:type="spellEnd"/>
      <w:r w:rsidRPr="00F40658">
        <w:rPr>
          <w:rFonts w:ascii="Times New Roman" w:hAnsi="Times New Roman"/>
          <w:bCs/>
          <w:sz w:val="22"/>
          <w:szCs w:val="22"/>
        </w:rPr>
        <w:t xml:space="preserve">, Margaret </w:t>
      </w:r>
      <w:proofErr w:type="spellStart"/>
      <w:r w:rsidRPr="00F40658">
        <w:rPr>
          <w:rFonts w:ascii="Times New Roman" w:hAnsi="Times New Roman"/>
          <w:bCs/>
          <w:sz w:val="22"/>
          <w:szCs w:val="22"/>
        </w:rPr>
        <w:t>Sherrard</w:t>
      </w:r>
      <w:proofErr w:type="spellEnd"/>
      <w:r w:rsidRPr="00F40658">
        <w:rPr>
          <w:rFonts w:ascii="Times New Roman" w:hAnsi="Times New Roman"/>
          <w:bCs/>
          <w:sz w:val="22"/>
          <w:szCs w:val="22"/>
        </w:rPr>
        <w:t xml:space="preserve"> and Amanda Moore McBride.</w:t>
      </w:r>
      <w:proofErr w:type="gramEnd"/>
      <w:r w:rsidRPr="00F40658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F40658">
        <w:rPr>
          <w:rFonts w:ascii="Times New Roman" w:hAnsi="Times New Roman"/>
          <w:bCs/>
          <w:sz w:val="22"/>
          <w:szCs w:val="22"/>
        </w:rPr>
        <w:t xml:space="preserve">2010. </w:t>
      </w:r>
      <w:r w:rsidRPr="00F40658">
        <w:rPr>
          <w:rFonts w:ascii="Times New Roman" w:hAnsi="Times New Roman"/>
          <w:bCs/>
          <w:i/>
          <w:iCs/>
          <w:sz w:val="22"/>
          <w:szCs w:val="22"/>
        </w:rPr>
        <w:t xml:space="preserve">Striving to Save: Creating Policies for Financial Security and Low-Income Families </w:t>
      </w:r>
      <w:r w:rsidRPr="00F40658">
        <w:rPr>
          <w:rFonts w:ascii="Times New Roman" w:hAnsi="Times New Roman"/>
          <w:bCs/>
          <w:sz w:val="22"/>
          <w:szCs w:val="22"/>
        </w:rPr>
        <w:t xml:space="preserve">University of Michigan Press, Ann Arbor in </w:t>
      </w:r>
      <w:r w:rsidRPr="00F40658">
        <w:rPr>
          <w:rFonts w:ascii="Times New Roman" w:hAnsi="Times New Roman"/>
          <w:bCs/>
          <w:i/>
          <w:sz w:val="22"/>
          <w:szCs w:val="22"/>
        </w:rPr>
        <w:t>Social Development Issues, 2011, 3(2).</w:t>
      </w:r>
      <w:proofErr w:type="gramEnd"/>
    </w:p>
    <w:p w:rsidR="00F40658" w:rsidRPr="00F40658" w:rsidRDefault="00F40658" w:rsidP="00F40658">
      <w:pPr>
        <w:jc w:val="both"/>
        <w:rPr>
          <w:rFonts w:ascii="Times New Roman" w:hAnsi="Times New Roman"/>
          <w:bCs/>
          <w:sz w:val="22"/>
          <w:szCs w:val="22"/>
        </w:rPr>
      </w:pPr>
    </w:p>
    <w:p w:rsidR="00F40658" w:rsidRPr="00F40658" w:rsidRDefault="00F40658" w:rsidP="00F40658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F40658">
        <w:rPr>
          <w:rFonts w:ascii="Times New Roman" w:hAnsi="Times New Roman"/>
          <w:bCs/>
          <w:sz w:val="22"/>
          <w:szCs w:val="22"/>
        </w:rPr>
        <w:lastRenderedPageBreak/>
        <w:t xml:space="preserve">Reviewed Midgley, James and Tang, </w:t>
      </w:r>
      <w:proofErr w:type="spellStart"/>
      <w:r w:rsidRPr="00F40658">
        <w:rPr>
          <w:rFonts w:ascii="Times New Roman" w:hAnsi="Times New Roman"/>
          <w:bCs/>
          <w:sz w:val="22"/>
          <w:szCs w:val="22"/>
        </w:rPr>
        <w:t>Kwong-leung</w:t>
      </w:r>
      <w:proofErr w:type="spellEnd"/>
      <w:r w:rsidRPr="00F40658">
        <w:rPr>
          <w:rFonts w:ascii="Times New Roman" w:hAnsi="Times New Roman"/>
          <w:bCs/>
          <w:sz w:val="22"/>
          <w:szCs w:val="22"/>
        </w:rPr>
        <w:t>.</w:t>
      </w:r>
      <w:proofErr w:type="gramEnd"/>
      <w:r w:rsidRPr="00F40658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F40658">
        <w:rPr>
          <w:rFonts w:ascii="Times New Roman" w:hAnsi="Times New Roman"/>
          <w:bCs/>
          <w:sz w:val="22"/>
          <w:szCs w:val="22"/>
        </w:rPr>
        <w:t xml:space="preserve">2010. </w:t>
      </w:r>
      <w:r w:rsidRPr="00F40658">
        <w:rPr>
          <w:rFonts w:ascii="Times New Roman" w:hAnsi="Times New Roman"/>
          <w:bCs/>
          <w:i/>
          <w:sz w:val="22"/>
          <w:szCs w:val="22"/>
        </w:rPr>
        <w:t>Social Policy and Poverty in East Asia.</w:t>
      </w:r>
      <w:proofErr w:type="gramEnd"/>
      <w:r w:rsidRPr="00F40658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F40658">
        <w:rPr>
          <w:rFonts w:ascii="Times New Roman" w:hAnsi="Times New Roman"/>
          <w:bCs/>
          <w:sz w:val="22"/>
          <w:szCs w:val="22"/>
        </w:rPr>
        <w:t>London and New York: Routledge</w:t>
      </w:r>
      <w:proofErr w:type="gramStart"/>
      <w:r w:rsidRPr="00F40658">
        <w:rPr>
          <w:rFonts w:ascii="Times New Roman" w:hAnsi="Times New Roman"/>
          <w:bCs/>
          <w:sz w:val="22"/>
          <w:szCs w:val="22"/>
        </w:rPr>
        <w:t>,  in</w:t>
      </w:r>
      <w:proofErr w:type="gramEnd"/>
      <w:r w:rsidRPr="00F40658">
        <w:rPr>
          <w:rFonts w:ascii="Times New Roman" w:hAnsi="Times New Roman"/>
          <w:bCs/>
          <w:sz w:val="22"/>
          <w:szCs w:val="22"/>
        </w:rPr>
        <w:t xml:space="preserve"> </w:t>
      </w:r>
      <w:r w:rsidRPr="00F40658">
        <w:rPr>
          <w:rFonts w:ascii="Times New Roman" w:hAnsi="Times New Roman"/>
          <w:bCs/>
          <w:i/>
          <w:sz w:val="22"/>
          <w:szCs w:val="22"/>
        </w:rPr>
        <w:t>Social Development Issues</w:t>
      </w:r>
      <w:r w:rsidRPr="00F40658">
        <w:rPr>
          <w:rFonts w:ascii="Times New Roman" w:hAnsi="Times New Roman"/>
          <w:bCs/>
          <w:sz w:val="22"/>
          <w:szCs w:val="22"/>
        </w:rPr>
        <w:t xml:space="preserve">, 2010, 1.  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2B315D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Reviewed </w:t>
      </w:r>
      <w:proofErr w:type="spellStart"/>
      <w:r>
        <w:rPr>
          <w:rFonts w:ascii="Times New Roman" w:hAnsi="Times New Roman"/>
          <w:sz w:val="22"/>
          <w:szCs w:val="22"/>
        </w:rPr>
        <w:t>Mathbor</w:t>
      </w:r>
      <w:proofErr w:type="spellEnd"/>
      <w:r>
        <w:rPr>
          <w:rFonts w:ascii="Times New Roman" w:hAnsi="Times New Roman"/>
          <w:sz w:val="22"/>
          <w:szCs w:val="22"/>
        </w:rPr>
        <w:t xml:space="preserve">, Golam M. 2008 </w:t>
      </w:r>
      <w:r w:rsidRPr="002B315D">
        <w:rPr>
          <w:rFonts w:ascii="Times New Roman" w:hAnsi="Times New Roman"/>
          <w:i/>
          <w:sz w:val="22"/>
          <w:szCs w:val="22"/>
        </w:rPr>
        <w:t xml:space="preserve">Effective Community Participation in Coastal </w:t>
      </w:r>
      <w:proofErr w:type="spellStart"/>
      <w:r w:rsidRPr="002B315D">
        <w:rPr>
          <w:rFonts w:ascii="Times New Roman" w:hAnsi="Times New Roman"/>
          <w:i/>
          <w:sz w:val="22"/>
          <w:szCs w:val="22"/>
        </w:rPr>
        <w:t>Development</w:t>
      </w:r>
      <w:r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Chicago</w:t>
      </w:r>
      <w:proofErr w:type="spellEnd"/>
      <w:r>
        <w:rPr>
          <w:rFonts w:ascii="Times New Roman" w:hAnsi="Times New Roman"/>
          <w:sz w:val="22"/>
          <w:szCs w:val="22"/>
        </w:rPr>
        <w:t>: Lyceum Books, Inc.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In </w:t>
      </w:r>
      <w:r w:rsidRPr="002B315D">
        <w:rPr>
          <w:rFonts w:ascii="Times New Roman" w:hAnsi="Times New Roman"/>
          <w:i/>
          <w:sz w:val="22"/>
          <w:szCs w:val="22"/>
        </w:rPr>
        <w:t>New Global Development: Journal of International and Comparative Social Welfare</w:t>
      </w:r>
      <w:r w:rsidR="00B80D4A">
        <w:rPr>
          <w:rFonts w:ascii="Times New Roman" w:hAnsi="Times New Roman"/>
          <w:sz w:val="22"/>
          <w:szCs w:val="22"/>
        </w:rPr>
        <w:t>, (2010</w:t>
      </w:r>
      <w:r>
        <w:rPr>
          <w:rFonts w:ascii="Times New Roman" w:hAnsi="Times New Roman"/>
          <w:sz w:val="22"/>
          <w:szCs w:val="22"/>
        </w:rPr>
        <w:t>), XXVI (1).</w:t>
      </w:r>
      <w:proofErr w:type="gramEnd"/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 xml:space="preserve">Reviewed  </w:t>
      </w:r>
      <w:proofErr w:type="spellStart"/>
      <w:r w:rsidRPr="00770B8C">
        <w:rPr>
          <w:rFonts w:ascii="Times New Roman" w:hAnsi="Times New Roman"/>
          <w:sz w:val="22"/>
          <w:szCs w:val="22"/>
        </w:rPr>
        <w:t>Mbaku</w:t>
      </w:r>
      <w:proofErr w:type="spellEnd"/>
      <w:proofErr w:type="gramEnd"/>
      <w:r w:rsidRPr="00770B8C">
        <w:rPr>
          <w:rFonts w:ascii="Times New Roman" w:hAnsi="Times New Roman"/>
          <w:sz w:val="22"/>
          <w:szCs w:val="22"/>
        </w:rPr>
        <w:t xml:space="preserve">, J.M. &amp; S.C. </w:t>
      </w:r>
      <w:proofErr w:type="spellStart"/>
      <w:r w:rsidRPr="00770B8C">
        <w:rPr>
          <w:rFonts w:ascii="Times New Roman" w:hAnsi="Times New Roman"/>
          <w:sz w:val="22"/>
          <w:szCs w:val="22"/>
        </w:rPr>
        <w:t>Saxena</w:t>
      </w:r>
      <w:proofErr w:type="spellEnd"/>
      <w:r w:rsidRPr="00770B8C">
        <w:rPr>
          <w:rFonts w:ascii="Times New Roman" w:hAnsi="Times New Roman"/>
          <w:sz w:val="22"/>
          <w:szCs w:val="22"/>
        </w:rPr>
        <w:t xml:space="preserve"> (Eds.)  </w:t>
      </w:r>
      <w:r w:rsidR="001A31B9">
        <w:rPr>
          <w:rFonts w:ascii="Times New Roman" w:hAnsi="Times New Roman"/>
          <w:sz w:val="22"/>
          <w:szCs w:val="22"/>
        </w:rPr>
        <w:t>2</w:t>
      </w:r>
      <w:r w:rsidRPr="00770B8C">
        <w:rPr>
          <w:rFonts w:ascii="Times New Roman" w:hAnsi="Times New Roman"/>
          <w:sz w:val="22"/>
          <w:szCs w:val="22"/>
        </w:rPr>
        <w:t xml:space="preserve">004. </w:t>
      </w:r>
      <w:proofErr w:type="gramStart"/>
      <w:r w:rsidRPr="00770B8C">
        <w:rPr>
          <w:rFonts w:ascii="Times New Roman" w:hAnsi="Times New Roman"/>
          <w:sz w:val="22"/>
          <w:szCs w:val="22"/>
        </w:rPr>
        <w:t xml:space="preserve">Africa at the Crossroads: Between Regionalism and </w:t>
      </w:r>
      <w:proofErr w:type="spellStart"/>
      <w:r w:rsidRPr="00770B8C">
        <w:rPr>
          <w:rFonts w:ascii="Times New Roman" w:hAnsi="Times New Roman"/>
          <w:sz w:val="22"/>
          <w:szCs w:val="22"/>
        </w:rPr>
        <w:t>Globablization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I</w:t>
      </w:r>
      <w:r w:rsidRPr="00770B8C">
        <w:rPr>
          <w:rFonts w:ascii="Times New Roman" w:hAnsi="Times New Roman"/>
          <w:sz w:val="22"/>
          <w:szCs w:val="22"/>
        </w:rPr>
        <w:t xml:space="preserve">n </w:t>
      </w:r>
      <w:r w:rsidRPr="00770B8C">
        <w:rPr>
          <w:rFonts w:ascii="Times New Roman" w:hAnsi="Times New Roman"/>
          <w:i/>
          <w:sz w:val="22"/>
          <w:szCs w:val="22"/>
        </w:rPr>
        <w:t>New</w:t>
      </w:r>
      <w:r>
        <w:rPr>
          <w:rFonts w:ascii="Times New Roman" w:hAnsi="Times New Roman"/>
          <w:i/>
          <w:sz w:val="22"/>
          <w:szCs w:val="22"/>
        </w:rPr>
        <w:t xml:space="preserve"> Global Development: Journal of I</w:t>
      </w:r>
      <w:r w:rsidRPr="00770B8C">
        <w:rPr>
          <w:rFonts w:ascii="Times New Roman" w:hAnsi="Times New Roman"/>
          <w:i/>
          <w:sz w:val="22"/>
          <w:szCs w:val="22"/>
        </w:rPr>
        <w:t xml:space="preserve">nternational and </w:t>
      </w:r>
      <w:r>
        <w:rPr>
          <w:rFonts w:ascii="Times New Roman" w:hAnsi="Times New Roman"/>
          <w:i/>
          <w:sz w:val="22"/>
          <w:szCs w:val="22"/>
        </w:rPr>
        <w:t>C</w:t>
      </w:r>
      <w:r w:rsidRPr="00770B8C">
        <w:rPr>
          <w:rFonts w:ascii="Times New Roman" w:hAnsi="Times New Roman"/>
          <w:i/>
          <w:sz w:val="22"/>
          <w:szCs w:val="22"/>
        </w:rPr>
        <w:t xml:space="preserve">omparative </w:t>
      </w:r>
      <w:r>
        <w:rPr>
          <w:rFonts w:ascii="Times New Roman" w:hAnsi="Times New Roman"/>
          <w:i/>
          <w:sz w:val="22"/>
          <w:szCs w:val="22"/>
        </w:rPr>
        <w:t>S</w:t>
      </w:r>
      <w:r w:rsidRPr="00770B8C">
        <w:rPr>
          <w:rFonts w:ascii="Times New Roman" w:hAnsi="Times New Roman"/>
          <w:i/>
          <w:sz w:val="22"/>
          <w:szCs w:val="22"/>
        </w:rPr>
        <w:t xml:space="preserve">ocial </w:t>
      </w:r>
      <w:r>
        <w:rPr>
          <w:rFonts w:ascii="Times New Roman" w:hAnsi="Times New Roman"/>
          <w:i/>
          <w:sz w:val="22"/>
          <w:szCs w:val="22"/>
        </w:rPr>
        <w:t>W</w:t>
      </w:r>
      <w:r w:rsidRPr="00770B8C">
        <w:rPr>
          <w:rFonts w:ascii="Times New Roman" w:hAnsi="Times New Roman"/>
          <w:i/>
          <w:sz w:val="22"/>
          <w:szCs w:val="22"/>
        </w:rPr>
        <w:t xml:space="preserve">elfare, </w:t>
      </w:r>
      <w:r w:rsidRPr="00770B8C">
        <w:rPr>
          <w:rFonts w:ascii="Times New Roman" w:hAnsi="Times New Roman"/>
          <w:sz w:val="22"/>
          <w:szCs w:val="22"/>
        </w:rPr>
        <w:t>(2005</w:t>
      </w:r>
      <w:proofErr w:type="gramStart"/>
      <w:r w:rsidRPr="00770B8C">
        <w:rPr>
          <w:rFonts w:ascii="Times New Roman" w:hAnsi="Times New Roman"/>
          <w:i/>
          <w:sz w:val="22"/>
          <w:szCs w:val="22"/>
        </w:rPr>
        <w:t>)  XXI</w:t>
      </w:r>
      <w:proofErr w:type="gramEnd"/>
      <w:r w:rsidRPr="00770B8C">
        <w:rPr>
          <w:rFonts w:ascii="Times New Roman" w:hAnsi="Times New Roman"/>
          <w:i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>(2).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 xml:space="preserve">Reviewed </w:t>
      </w:r>
      <w:proofErr w:type="spellStart"/>
      <w:r w:rsidRPr="00770B8C">
        <w:rPr>
          <w:rFonts w:ascii="Times New Roman" w:hAnsi="Times New Roman"/>
          <w:sz w:val="22"/>
          <w:szCs w:val="22"/>
        </w:rPr>
        <w:t>Cracknell</w:t>
      </w:r>
      <w:proofErr w:type="spellEnd"/>
      <w:r w:rsidRPr="00770B8C">
        <w:rPr>
          <w:rFonts w:ascii="Times New Roman" w:hAnsi="Times New Roman"/>
          <w:sz w:val="22"/>
          <w:szCs w:val="22"/>
        </w:rPr>
        <w:t>, Basil Edward.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0B8C">
        <w:rPr>
          <w:rFonts w:ascii="Times New Roman" w:hAnsi="Times New Roman"/>
          <w:i/>
          <w:sz w:val="22"/>
          <w:szCs w:val="22"/>
        </w:rPr>
        <w:t>Evaluating Development Aid: Issues, Problems, and Solutions</w:t>
      </w:r>
      <w:r w:rsidRPr="00770B8C">
        <w:rPr>
          <w:rFonts w:ascii="Times New Roman" w:hAnsi="Times New Roman"/>
          <w:sz w:val="22"/>
          <w:szCs w:val="22"/>
        </w:rPr>
        <w:t>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0B8C">
        <w:rPr>
          <w:rFonts w:ascii="Times New Roman" w:hAnsi="Times New Roman"/>
          <w:sz w:val="22"/>
          <w:szCs w:val="22"/>
        </w:rPr>
        <w:t>New Delhi: Sage.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In </w:t>
      </w:r>
      <w:r w:rsidRPr="00770B8C">
        <w:rPr>
          <w:rFonts w:ascii="Times New Roman" w:hAnsi="Times New Roman"/>
          <w:i/>
          <w:sz w:val="22"/>
          <w:szCs w:val="22"/>
        </w:rPr>
        <w:t>Journal of Social Work Research and Evaluation</w:t>
      </w:r>
      <w:r w:rsidRPr="00770B8C">
        <w:rPr>
          <w:rFonts w:ascii="Times New Roman" w:hAnsi="Times New Roman"/>
          <w:sz w:val="22"/>
          <w:szCs w:val="22"/>
        </w:rPr>
        <w:t>,</w:t>
      </w:r>
      <w:r w:rsidR="001A31B9">
        <w:rPr>
          <w:rFonts w:ascii="Times New Roman" w:hAnsi="Times New Roman"/>
          <w:sz w:val="22"/>
          <w:szCs w:val="22"/>
        </w:rPr>
        <w:t xml:space="preserve"> (</w:t>
      </w:r>
      <w:r w:rsidRPr="00770B8C">
        <w:rPr>
          <w:rFonts w:ascii="Times New Roman" w:hAnsi="Times New Roman"/>
          <w:sz w:val="22"/>
          <w:szCs w:val="22"/>
        </w:rPr>
        <w:t xml:space="preserve">2002) </w:t>
      </w:r>
      <w:proofErr w:type="gramStart"/>
      <w:r w:rsidRPr="00770B8C">
        <w:rPr>
          <w:rFonts w:ascii="Times New Roman" w:hAnsi="Times New Roman"/>
          <w:sz w:val="22"/>
          <w:szCs w:val="22"/>
        </w:rPr>
        <w:t>3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(1), p. 103-104.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 xml:space="preserve">Reviewed Glenn, E., Chang, G., &amp; </w:t>
      </w:r>
      <w:proofErr w:type="spellStart"/>
      <w:r w:rsidRPr="00770B8C">
        <w:rPr>
          <w:rFonts w:ascii="Times New Roman" w:hAnsi="Times New Roman"/>
          <w:sz w:val="22"/>
          <w:szCs w:val="22"/>
        </w:rPr>
        <w:t>Forcey</w:t>
      </w:r>
      <w:proofErr w:type="spellEnd"/>
      <w:r w:rsidRPr="00770B8C">
        <w:rPr>
          <w:rFonts w:ascii="Times New Roman" w:hAnsi="Times New Roman"/>
          <w:sz w:val="22"/>
          <w:szCs w:val="22"/>
        </w:rPr>
        <w:t xml:space="preserve">, L. </w:t>
      </w:r>
      <w:proofErr w:type="gramStart"/>
      <w:r w:rsidRPr="00770B8C">
        <w:rPr>
          <w:rFonts w:ascii="Times New Roman" w:hAnsi="Times New Roman"/>
          <w:sz w:val="22"/>
          <w:szCs w:val="22"/>
        </w:rPr>
        <w:t>R..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1994. </w:t>
      </w:r>
      <w:r w:rsidRPr="00770B8C">
        <w:rPr>
          <w:rFonts w:ascii="Times New Roman" w:hAnsi="Times New Roman"/>
          <w:i/>
          <w:sz w:val="22"/>
          <w:szCs w:val="22"/>
        </w:rPr>
        <w:t>Mothering,</w:t>
      </w:r>
      <w:r w:rsidRPr="00770B8C">
        <w:rPr>
          <w:rFonts w:ascii="Times New Roman" w:hAnsi="Times New Roman"/>
          <w:sz w:val="22"/>
          <w:szCs w:val="22"/>
        </w:rPr>
        <w:t xml:space="preserve"> New York: Routledge and </w:t>
      </w:r>
      <w:proofErr w:type="spellStart"/>
      <w:r w:rsidRPr="00770B8C">
        <w:rPr>
          <w:rFonts w:ascii="Times New Roman" w:hAnsi="Times New Roman"/>
          <w:sz w:val="22"/>
          <w:szCs w:val="22"/>
        </w:rPr>
        <w:t>Everington</w:t>
      </w:r>
      <w:proofErr w:type="spellEnd"/>
      <w:r w:rsidRPr="00770B8C">
        <w:rPr>
          <w:rFonts w:ascii="Times New Roman" w:hAnsi="Times New Roman"/>
          <w:sz w:val="22"/>
          <w:szCs w:val="22"/>
        </w:rPr>
        <w:t>, C</w:t>
      </w:r>
      <w:proofErr w:type="gramStart"/>
      <w:r w:rsidRPr="00770B8C">
        <w:rPr>
          <w:rFonts w:ascii="Times New Roman" w:hAnsi="Times New Roman"/>
          <w:sz w:val="22"/>
          <w:szCs w:val="22"/>
        </w:rPr>
        <w:t>..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1994. </w:t>
      </w:r>
      <w:proofErr w:type="gramStart"/>
      <w:r w:rsidRPr="00770B8C">
        <w:rPr>
          <w:rFonts w:ascii="Times New Roman" w:hAnsi="Times New Roman"/>
          <w:i/>
          <w:sz w:val="22"/>
          <w:szCs w:val="22"/>
        </w:rPr>
        <w:t>Motherhood and Modernity</w:t>
      </w:r>
      <w:r w:rsidRPr="00770B8C">
        <w:rPr>
          <w:rFonts w:ascii="Times New Roman" w:hAnsi="Times New Roman"/>
          <w:sz w:val="22"/>
          <w:szCs w:val="22"/>
        </w:rPr>
        <w:t>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Bristol, PA: Open University Press. </w:t>
      </w:r>
      <w:proofErr w:type="gramStart"/>
      <w:r w:rsidRPr="00770B8C">
        <w:rPr>
          <w:rFonts w:ascii="Times New Roman" w:hAnsi="Times New Roman"/>
          <w:sz w:val="22"/>
          <w:szCs w:val="22"/>
        </w:rPr>
        <w:t xml:space="preserve">In  </w:t>
      </w:r>
      <w:r w:rsidRPr="00770B8C">
        <w:rPr>
          <w:rFonts w:ascii="Times New Roman" w:hAnsi="Times New Roman"/>
          <w:i/>
          <w:sz w:val="22"/>
          <w:szCs w:val="22"/>
        </w:rPr>
        <w:t>Journal</w:t>
      </w:r>
      <w:proofErr w:type="gramEnd"/>
      <w:r w:rsidRPr="00770B8C">
        <w:rPr>
          <w:rFonts w:ascii="Times New Roman" w:hAnsi="Times New Roman"/>
          <w:i/>
          <w:sz w:val="22"/>
          <w:szCs w:val="22"/>
        </w:rPr>
        <w:t xml:space="preserve"> of Sociology and Social Welfare</w:t>
      </w:r>
      <w:r w:rsidRPr="00770B8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 xml:space="preserve">(1994), </w:t>
      </w:r>
      <w:r w:rsidRPr="00770B8C">
        <w:rPr>
          <w:rFonts w:ascii="Times New Roman" w:hAnsi="Times New Roman"/>
          <w:i/>
          <w:sz w:val="22"/>
          <w:szCs w:val="22"/>
        </w:rPr>
        <w:t xml:space="preserve">22 </w:t>
      </w:r>
      <w:r w:rsidRPr="00770B8C">
        <w:rPr>
          <w:rFonts w:ascii="Times New Roman" w:hAnsi="Times New Roman"/>
          <w:sz w:val="22"/>
          <w:szCs w:val="22"/>
        </w:rPr>
        <w:t>(1).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 xml:space="preserve">Reviewed </w:t>
      </w:r>
      <w:proofErr w:type="spellStart"/>
      <w:r w:rsidRPr="00770B8C">
        <w:rPr>
          <w:rFonts w:ascii="Times New Roman" w:hAnsi="Times New Roman"/>
          <w:sz w:val="22"/>
          <w:szCs w:val="22"/>
        </w:rPr>
        <w:t>Schorr</w:t>
      </w:r>
      <w:proofErr w:type="spellEnd"/>
      <w:r w:rsidRPr="00770B8C">
        <w:rPr>
          <w:rFonts w:ascii="Times New Roman" w:hAnsi="Times New Roman"/>
          <w:sz w:val="22"/>
          <w:szCs w:val="22"/>
        </w:rPr>
        <w:t>, A. 1992.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0B8C">
        <w:rPr>
          <w:rFonts w:ascii="Times New Roman" w:hAnsi="Times New Roman"/>
          <w:i/>
          <w:sz w:val="22"/>
          <w:szCs w:val="22"/>
        </w:rPr>
        <w:t>The personal social services: An outside view</w:t>
      </w:r>
      <w:r w:rsidRPr="00770B8C">
        <w:rPr>
          <w:rFonts w:ascii="Times New Roman" w:hAnsi="Times New Roman"/>
          <w:sz w:val="22"/>
          <w:szCs w:val="22"/>
        </w:rPr>
        <w:t>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In </w:t>
      </w:r>
      <w:r w:rsidRPr="00770B8C">
        <w:rPr>
          <w:rFonts w:ascii="Times New Roman" w:hAnsi="Times New Roman"/>
          <w:i/>
          <w:sz w:val="22"/>
          <w:szCs w:val="22"/>
        </w:rPr>
        <w:t>Journal of International and Comparative Social Welfare</w:t>
      </w:r>
      <w:r w:rsidRPr="00770B8C">
        <w:rPr>
          <w:rFonts w:ascii="Times New Roman" w:hAnsi="Times New Roman"/>
          <w:sz w:val="22"/>
          <w:szCs w:val="22"/>
        </w:rPr>
        <w:t xml:space="preserve">, (1992&amp;1993), </w:t>
      </w:r>
      <w:proofErr w:type="gramStart"/>
      <w:r w:rsidRPr="00890ECE">
        <w:rPr>
          <w:rFonts w:ascii="Times New Roman" w:hAnsi="Times New Roman"/>
          <w:sz w:val="22"/>
          <w:szCs w:val="22"/>
        </w:rPr>
        <w:t>8&amp;</w:t>
      </w:r>
      <w:proofErr w:type="gramEnd"/>
      <w:r w:rsidRPr="00890ECE">
        <w:rPr>
          <w:rFonts w:ascii="Times New Roman" w:hAnsi="Times New Roman"/>
          <w:sz w:val="22"/>
          <w:szCs w:val="22"/>
        </w:rPr>
        <w:t>9</w:t>
      </w:r>
      <w:r w:rsidRPr="00770B8C">
        <w:rPr>
          <w:rFonts w:ascii="Times New Roman" w:hAnsi="Times New Roman"/>
          <w:sz w:val="22"/>
          <w:szCs w:val="22"/>
        </w:rPr>
        <w:t xml:space="preserve">, p.71-72. 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b/>
          <w:bCs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PRESENTATIONS</w:t>
      </w:r>
    </w:p>
    <w:p w:rsidR="008A54EB" w:rsidRPr="00770B8C" w:rsidRDefault="008A54EB" w:rsidP="008A54EB">
      <w:pPr>
        <w:keepLines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b/>
          <w:bCs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Peer Reviewed Presentations</w:t>
      </w:r>
    </w:p>
    <w:p w:rsidR="00BB70A9" w:rsidRDefault="00BB70A9" w:rsidP="00B366BC">
      <w:pPr>
        <w:pStyle w:val="Style2"/>
        <w:spacing w:line="240" w:lineRule="auto"/>
        <w:rPr>
          <w:sz w:val="22"/>
          <w:szCs w:val="22"/>
        </w:rPr>
      </w:pPr>
    </w:p>
    <w:p w:rsidR="00B366BC" w:rsidRDefault="00B366BC" w:rsidP="00B366BC">
      <w:pPr>
        <w:pStyle w:val="Style2"/>
        <w:spacing w:line="240" w:lineRule="auto"/>
        <w:rPr>
          <w:sz w:val="22"/>
          <w:szCs w:val="22"/>
        </w:rPr>
      </w:pPr>
      <w:r w:rsidRPr="00B366BC">
        <w:rPr>
          <w:sz w:val="22"/>
          <w:szCs w:val="22"/>
        </w:rPr>
        <w:t>Livermore,  M. &amp; Brown, M. Cluster Analysis of Social Cap</w:t>
      </w:r>
      <w:r w:rsidR="00557110">
        <w:rPr>
          <w:sz w:val="22"/>
          <w:szCs w:val="22"/>
        </w:rPr>
        <w:t xml:space="preserve">ital in Low Wealth Neighborhood </w:t>
      </w:r>
      <w:r w:rsidRPr="00B366BC">
        <w:rPr>
          <w:sz w:val="22"/>
          <w:szCs w:val="22"/>
        </w:rPr>
        <w:t xml:space="preserve"> Annual Conference of the Society for Social Work and Research (SSWR), New Orleans, LA, Saturday, January 14, 2017</w:t>
      </w:r>
      <w:r w:rsidR="00D13B63">
        <w:rPr>
          <w:sz w:val="22"/>
          <w:szCs w:val="22"/>
        </w:rPr>
        <w:t xml:space="preserve">, </w:t>
      </w:r>
      <w:r w:rsidRPr="00B366BC">
        <w:rPr>
          <w:sz w:val="22"/>
          <w:szCs w:val="22"/>
        </w:rPr>
        <w:t>poster</w:t>
      </w:r>
      <w:r w:rsidR="00D13B63">
        <w:rPr>
          <w:sz w:val="22"/>
          <w:szCs w:val="22"/>
        </w:rPr>
        <w:t>.</w:t>
      </w:r>
    </w:p>
    <w:p w:rsidR="00B366BC" w:rsidRPr="00B366BC" w:rsidRDefault="00B366BC" w:rsidP="00B366BC">
      <w:pPr>
        <w:pStyle w:val="Style2"/>
        <w:spacing w:line="240" w:lineRule="auto"/>
        <w:rPr>
          <w:sz w:val="22"/>
          <w:szCs w:val="22"/>
        </w:rPr>
      </w:pPr>
    </w:p>
    <w:p w:rsidR="00B366BC" w:rsidRPr="00B366BC" w:rsidRDefault="00B366BC" w:rsidP="00B366BC">
      <w:pPr>
        <w:pStyle w:val="Style2"/>
        <w:spacing w:line="240" w:lineRule="auto"/>
        <w:rPr>
          <w:sz w:val="22"/>
          <w:szCs w:val="22"/>
        </w:rPr>
      </w:pPr>
      <w:r w:rsidRPr="00B366BC">
        <w:rPr>
          <w:sz w:val="22"/>
          <w:szCs w:val="22"/>
        </w:rPr>
        <w:t xml:space="preserve">Chen, Z. &amp; Livermore, M. The Link </w:t>
      </w:r>
      <w:proofErr w:type="gramStart"/>
      <w:r w:rsidRPr="00B366BC">
        <w:rPr>
          <w:sz w:val="22"/>
          <w:szCs w:val="22"/>
        </w:rPr>
        <w:t>Between</w:t>
      </w:r>
      <w:proofErr w:type="gramEnd"/>
      <w:r w:rsidRPr="00B366BC">
        <w:rPr>
          <w:sz w:val="22"/>
          <w:szCs w:val="22"/>
        </w:rPr>
        <w:t xml:space="preserve"> Alternative Financial Services Usage and Financial Wellbeing: Evidence from a National Survey, Annual Conference of the Society for Social Work and Research (SSWR), New Orleans, LA, January 13, 2017</w:t>
      </w:r>
      <w:r w:rsidR="00D13B63">
        <w:rPr>
          <w:sz w:val="22"/>
          <w:szCs w:val="22"/>
        </w:rPr>
        <w:t xml:space="preserve">, </w:t>
      </w:r>
      <w:r w:rsidRPr="00B366BC">
        <w:rPr>
          <w:sz w:val="22"/>
          <w:szCs w:val="22"/>
        </w:rPr>
        <w:t>poster</w:t>
      </w:r>
      <w:r w:rsidR="00D13B63">
        <w:rPr>
          <w:sz w:val="22"/>
          <w:szCs w:val="22"/>
        </w:rPr>
        <w:t>.</w:t>
      </w:r>
    </w:p>
    <w:p w:rsidR="00B366BC" w:rsidRDefault="00B366BC" w:rsidP="00B366BC">
      <w:pPr>
        <w:pStyle w:val="Style2"/>
        <w:spacing w:line="240" w:lineRule="auto"/>
        <w:rPr>
          <w:sz w:val="22"/>
          <w:szCs w:val="22"/>
        </w:rPr>
      </w:pPr>
    </w:p>
    <w:p w:rsidR="00B366BC" w:rsidRPr="00B366BC" w:rsidRDefault="00B366BC" w:rsidP="00B366BC">
      <w:pPr>
        <w:pStyle w:val="Style2"/>
        <w:spacing w:line="240" w:lineRule="auto"/>
        <w:rPr>
          <w:sz w:val="22"/>
          <w:szCs w:val="22"/>
        </w:rPr>
      </w:pPr>
      <w:r w:rsidRPr="00B366BC">
        <w:rPr>
          <w:sz w:val="22"/>
          <w:szCs w:val="22"/>
        </w:rPr>
        <w:t>Bickham, L, Lim, M. &amp; Livermore, M. Testing the Asset-Based Theory of American Social Welfare Among American Households, Annual Conference of the Society for Social Work and Research (SSWR), Ne</w:t>
      </w:r>
      <w:r w:rsidR="00D90572">
        <w:rPr>
          <w:sz w:val="22"/>
          <w:szCs w:val="22"/>
        </w:rPr>
        <w:t xml:space="preserve">w Orleans, </w:t>
      </w:r>
      <w:proofErr w:type="gramStart"/>
      <w:r w:rsidR="00D90572">
        <w:rPr>
          <w:sz w:val="22"/>
          <w:szCs w:val="22"/>
        </w:rPr>
        <w:t>LA ,</w:t>
      </w:r>
      <w:proofErr w:type="gramEnd"/>
      <w:r w:rsidR="00D90572">
        <w:rPr>
          <w:sz w:val="22"/>
          <w:szCs w:val="22"/>
        </w:rPr>
        <w:t xml:space="preserve"> January 15, 2017,</w:t>
      </w:r>
      <w:bookmarkStart w:id="1" w:name="_GoBack"/>
      <w:bookmarkEnd w:id="1"/>
      <w:r w:rsidR="00D13B63">
        <w:rPr>
          <w:sz w:val="22"/>
          <w:szCs w:val="22"/>
        </w:rPr>
        <w:t xml:space="preserve"> paper</w:t>
      </w:r>
      <w:r w:rsidRPr="00B366BC">
        <w:rPr>
          <w:sz w:val="22"/>
          <w:szCs w:val="22"/>
        </w:rPr>
        <w:t>.</w:t>
      </w:r>
    </w:p>
    <w:p w:rsidR="00B366BC" w:rsidRDefault="00B366BC" w:rsidP="008A54EB">
      <w:pPr>
        <w:pStyle w:val="Style2"/>
        <w:spacing w:line="240" w:lineRule="auto"/>
        <w:rPr>
          <w:sz w:val="22"/>
          <w:szCs w:val="22"/>
        </w:rPr>
      </w:pPr>
    </w:p>
    <w:p w:rsidR="008A54EB" w:rsidRPr="00557110" w:rsidRDefault="00BB70A9" w:rsidP="008A54EB">
      <w:pPr>
        <w:pStyle w:val="Style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Powers, R</w:t>
      </w:r>
      <w:proofErr w:type="gramStart"/>
      <w:r>
        <w:rPr>
          <w:sz w:val="22"/>
          <w:szCs w:val="22"/>
        </w:rPr>
        <w:t>. ,</w:t>
      </w:r>
      <w:proofErr w:type="gramEnd"/>
      <w:r>
        <w:rPr>
          <w:sz w:val="22"/>
          <w:szCs w:val="22"/>
        </w:rPr>
        <w:t xml:space="preserve"> Livermore, M. &amp;  </w:t>
      </w:r>
      <w:r w:rsidR="000907F3">
        <w:rPr>
          <w:sz w:val="22"/>
          <w:szCs w:val="22"/>
        </w:rPr>
        <w:t>McIntyre, W.</w:t>
      </w:r>
      <w:r>
        <w:rPr>
          <w:sz w:val="22"/>
          <w:szCs w:val="22"/>
        </w:rPr>
        <w:t xml:space="preserve"> (2015, March). </w:t>
      </w:r>
      <w:proofErr w:type="gramStart"/>
      <w:r w:rsidR="000907F3" w:rsidRPr="000907F3">
        <w:rPr>
          <w:sz w:val="22"/>
          <w:szCs w:val="22"/>
        </w:rPr>
        <w:t xml:space="preserve">Being Disconnected in a Connected Society: Mothers, Computer Ownership and Internet </w:t>
      </w:r>
      <w:r w:rsidR="000907F3" w:rsidRPr="00557110">
        <w:rPr>
          <w:sz w:val="22"/>
          <w:szCs w:val="22"/>
        </w:rPr>
        <w:t xml:space="preserve">Access, </w:t>
      </w:r>
      <w:r w:rsidR="000907F3" w:rsidRPr="00557110">
        <w:rPr>
          <w:color w:val="000000"/>
          <w:sz w:val="22"/>
          <w:szCs w:val="22"/>
        </w:rPr>
        <w:t>Annual Meeting of the Southern Sociological Society, New Orleans, LA.</w:t>
      </w:r>
      <w:proofErr w:type="gramEnd"/>
    </w:p>
    <w:p w:rsidR="00BB70A9" w:rsidRDefault="00BB70A9" w:rsidP="008A54EB">
      <w:pPr>
        <w:pStyle w:val="Style2"/>
        <w:spacing w:line="240" w:lineRule="auto"/>
        <w:rPr>
          <w:sz w:val="22"/>
          <w:szCs w:val="22"/>
        </w:rPr>
      </w:pPr>
    </w:p>
    <w:p w:rsidR="00D63B8D" w:rsidRPr="00D63B8D" w:rsidRDefault="00D63B8D" w:rsidP="00D63B8D">
      <w:pPr>
        <w:rPr>
          <w:rFonts w:ascii="Times New Roman" w:hAnsi="Times New Roman"/>
          <w:sz w:val="22"/>
          <w:szCs w:val="22"/>
        </w:rPr>
      </w:pPr>
      <w:proofErr w:type="gramStart"/>
      <w:r w:rsidRPr="00D63B8D">
        <w:rPr>
          <w:rFonts w:ascii="Times New Roman" w:hAnsi="Times New Roman"/>
          <w:sz w:val="22"/>
          <w:szCs w:val="22"/>
        </w:rPr>
        <w:t>Wilks, S.E., Geiger, J.R., &amp; Livermore, M. (2014, November).</w:t>
      </w:r>
      <w:proofErr w:type="gramEnd"/>
      <w:r w:rsidRPr="00D63B8D">
        <w:rPr>
          <w:rFonts w:ascii="Times New Roman" w:hAnsi="Times New Roman"/>
          <w:sz w:val="22"/>
          <w:szCs w:val="22"/>
        </w:rPr>
        <w:t xml:space="preserve"> </w:t>
      </w:r>
      <w:r w:rsidRPr="00D63B8D">
        <w:rPr>
          <w:rFonts w:ascii="Times New Roman" w:hAnsi="Times New Roman"/>
          <w:i/>
          <w:iCs/>
          <w:sz w:val="22"/>
          <w:szCs w:val="22"/>
        </w:rPr>
        <w:t>Predicting SNAP participation among older adults: Does age categorization matter?</w:t>
      </w:r>
      <w:r w:rsidRPr="00D63B8D">
        <w:rPr>
          <w:rFonts w:ascii="Times New Roman" w:hAnsi="Times New Roman"/>
          <w:sz w:val="22"/>
          <w:szCs w:val="22"/>
        </w:rPr>
        <w:t xml:space="preserve"> To </w:t>
      </w:r>
      <w:proofErr w:type="gramStart"/>
      <w:r w:rsidRPr="00D63B8D">
        <w:rPr>
          <w:rFonts w:ascii="Times New Roman" w:hAnsi="Times New Roman"/>
          <w:sz w:val="22"/>
          <w:szCs w:val="22"/>
        </w:rPr>
        <w:t>be presented</w:t>
      </w:r>
      <w:proofErr w:type="gramEnd"/>
      <w:r w:rsidRPr="00D63B8D">
        <w:rPr>
          <w:rFonts w:ascii="Times New Roman" w:hAnsi="Times New Roman"/>
          <w:sz w:val="22"/>
          <w:szCs w:val="22"/>
        </w:rPr>
        <w:t xml:space="preserve"> at the </w:t>
      </w:r>
      <w:proofErr w:type="spellStart"/>
      <w:r w:rsidRPr="00D63B8D">
        <w:rPr>
          <w:rFonts w:ascii="Times New Roman" w:hAnsi="Times New Roman"/>
          <w:sz w:val="22"/>
          <w:szCs w:val="22"/>
        </w:rPr>
        <w:t>Gerontological</w:t>
      </w:r>
      <w:proofErr w:type="spellEnd"/>
      <w:r w:rsidRPr="00D63B8D">
        <w:rPr>
          <w:rFonts w:ascii="Times New Roman" w:hAnsi="Times New Roman"/>
          <w:sz w:val="22"/>
          <w:szCs w:val="22"/>
        </w:rPr>
        <w:t xml:space="preserve"> Society of America’s 67</w:t>
      </w:r>
      <w:r w:rsidRPr="00D63B8D">
        <w:rPr>
          <w:rFonts w:ascii="Times New Roman" w:hAnsi="Times New Roman"/>
          <w:sz w:val="22"/>
          <w:szCs w:val="22"/>
          <w:vertAlign w:val="superscript"/>
        </w:rPr>
        <w:t>th</w:t>
      </w:r>
      <w:r w:rsidRPr="00D63B8D">
        <w:rPr>
          <w:rFonts w:ascii="Times New Roman" w:hAnsi="Times New Roman"/>
          <w:sz w:val="22"/>
          <w:szCs w:val="22"/>
        </w:rPr>
        <w:t xml:space="preserve"> Annual Scientific Meeting, Washington, DC.</w:t>
      </w:r>
    </w:p>
    <w:p w:rsidR="00D63B8D" w:rsidRDefault="00D63B8D" w:rsidP="00C15439">
      <w:pPr>
        <w:rPr>
          <w:rFonts w:ascii="Times New Roman" w:hAnsi="Times New Roman"/>
          <w:sz w:val="22"/>
          <w:szCs w:val="22"/>
        </w:rPr>
      </w:pPr>
    </w:p>
    <w:p w:rsidR="00E25B8F" w:rsidRPr="00C15439" w:rsidRDefault="00E25B8F" w:rsidP="00C15439">
      <w:pPr>
        <w:rPr>
          <w:rFonts w:ascii="Times New Roman" w:hAnsi="Times New Roman"/>
          <w:sz w:val="22"/>
          <w:szCs w:val="22"/>
        </w:rPr>
      </w:pPr>
      <w:r w:rsidRPr="00C15439">
        <w:rPr>
          <w:rFonts w:ascii="Times New Roman" w:hAnsi="Times New Roman"/>
          <w:sz w:val="22"/>
          <w:szCs w:val="22"/>
        </w:rPr>
        <w:t>Maccio, E.M, Chiasson, D., Lilley, T.</w:t>
      </w:r>
      <w:proofErr w:type="gramStart"/>
      <w:r w:rsidRPr="00C15439">
        <w:rPr>
          <w:rFonts w:ascii="Times New Roman" w:hAnsi="Times New Roman"/>
          <w:sz w:val="22"/>
          <w:szCs w:val="22"/>
        </w:rPr>
        <w:t>,  Livermore</w:t>
      </w:r>
      <w:proofErr w:type="gramEnd"/>
      <w:r w:rsidRPr="00C15439">
        <w:rPr>
          <w:rFonts w:ascii="Times New Roman" w:hAnsi="Times New Roman"/>
          <w:sz w:val="22"/>
          <w:szCs w:val="22"/>
        </w:rPr>
        <w:t xml:space="preserve">, M. &amp; Moles, A. </w:t>
      </w:r>
      <w:r w:rsidR="00D63B8D">
        <w:rPr>
          <w:rFonts w:ascii="Times New Roman" w:hAnsi="Times New Roman"/>
          <w:sz w:val="22"/>
          <w:szCs w:val="22"/>
        </w:rPr>
        <w:t xml:space="preserve">(2013, November) </w:t>
      </w:r>
      <w:r w:rsidRPr="00C15439">
        <w:rPr>
          <w:rFonts w:ascii="Times New Roman" w:hAnsi="Times New Roman"/>
          <w:sz w:val="22"/>
          <w:szCs w:val="22"/>
        </w:rPr>
        <w:t xml:space="preserve"> Online Social Work Education: Methods, Challenges, Outcomes, and Accreditation</w:t>
      </w:r>
      <w:r w:rsidR="00C15439" w:rsidRPr="00C15439">
        <w:rPr>
          <w:rFonts w:ascii="Times New Roman" w:hAnsi="Times New Roman"/>
          <w:sz w:val="22"/>
          <w:szCs w:val="22"/>
        </w:rPr>
        <w:t xml:space="preserve">, </w:t>
      </w:r>
      <w:r w:rsidR="00C15439" w:rsidRPr="00C15439">
        <w:rPr>
          <w:rFonts w:ascii="Times New Roman" w:eastAsia="Times New Roman" w:hAnsi="Times New Roman"/>
          <w:sz w:val="22"/>
          <w:szCs w:val="22"/>
          <w:lang w:bidi="ar-SA"/>
        </w:rPr>
        <w:t>57th Annual Council on Social Work Education, November 3 Dallas, TX</w:t>
      </w:r>
      <w:r w:rsidR="00C15439">
        <w:rPr>
          <w:rFonts w:ascii="Times New Roman" w:eastAsia="Times New Roman" w:hAnsi="Times New Roman"/>
          <w:sz w:val="22"/>
          <w:szCs w:val="22"/>
          <w:lang w:bidi="ar-SA"/>
        </w:rPr>
        <w:t>.</w:t>
      </w:r>
    </w:p>
    <w:p w:rsidR="00E25B8F" w:rsidRDefault="00E25B8F" w:rsidP="008A54EB">
      <w:pPr>
        <w:pStyle w:val="Style2"/>
        <w:spacing w:line="240" w:lineRule="auto"/>
        <w:rPr>
          <w:sz w:val="22"/>
          <w:szCs w:val="22"/>
        </w:rPr>
      </w:pPr>
    </w:p>
    <w:p w:rsidR="007611D6" w:rsidRPr="00761F58" w:rsidRDefault="007611D6" w:rsidP="008A54EB">
      <w:pPr>
        <w:pStyle w:val="Style2"/>
        <w:spacing w:line="240" w:lineRule="auto"/>
        <w:rPr>
          <w:sz w:val="22"/>
          <w:szCs w:val="22"/>
        </w:rPr>
      </w:pPr>
      <w:r w:rsidRPr="007611D6">
        <w:rPr>
          <w:sz w:val="22"/>
          <w:szCs w:val="22"/>
        </w:rPr>
        <w:lastRenderedPageBreak/>
        <w:t>Powers, R.S.</w:t>
      </w:r>
      <w:r w:rsidR="00DB17D0">
        <w:rPr>
          <w:sz w:val="22"/>
          <w:szCs w:val="22"/>
        </w:rPr>
        <w:t xml:space="preserve">, </w:t>
      </w:r>
      <w:r w:rsidRPr="007611D6">
        <w:rPr>
          <w:sz w:val="22"/>
          <w:szCs w:val="22"/>
        </w:rPr>
        <w:t>Livermore, M.</w:t>
      </w:r>
      <w:r w:rsidR="00DB17D0">
        <w:rPr>
          <w:sz w:val="22"/>
          <w:szCs w:val="22"/>
        </w:rPr>
        <w:t>, Davis, B</w:t>
      </w:r>
      <w:proofErr w:type="gramStart"/>
      <w:r w:rsidR="00DB17D0">
        <w:rPr>
          <w:sz w:val="22"/>
          <w:szCs w:val="22"/>
        </w:rPr>
        <w:t>,  &amp;</w:t>
      </w:r>
      <w:proofErr w:type="gramEnd"/>
      <w:r w:rsidR="00DB17D0">
        <w:rPr>
          <w:sz w:val="22"/>
          <w:szCs w:val="22"/>
        </w:rPr>
        <w:t xml:space="preserve"> Lim, Y.</w:t>
      </w:r>
      <w:r>
        <w:rPr>
          <w:sz w:val="22"/>
          <w:szCs w:val="22"/>
        </w:rPr>
        <w:t xml:space="preserve"> (2013). </w:t>
      </w:r>
      <w:proofErr w:type="gramStart"/>
      <w:r w:rsidR="00DF5E67" w:rsidRPr="00DF5E67">
        <w:rPr>
          <w:sz w:val="22"/>
          <w:szCs w:val="22"/>
        </w:rPr>
        <w:t>Predicting Material Hardship: An Income and Resource Packaging Model</w:t>
      </w:r>
      <w:r w:rsidR="00DB17D0">
        <w:rPr>
          <w:sz w:val="22"/>
          <w:szCs w:val="22"/>
        </w:rPr>
        <w:t xml:space="preserve">, </w:t>
      </w:r>
      <w:r w:rsidR="00DE5A58">
        <w:rPr>
          <w:sz w:val="22"/>
          <w:szCs w:val="22"/>
        </w:rPr>
        <w:t xml:space="preserve">Paper Presented at the </w:t>
      </w:r>
      <w:r>
        <w:rPr>
          <w:sz w:val="22"/>
          <w:szCs w:val="22"/>
        </w:rPr>
        <w:t>Southern Sociological Socie</w:t>
      </w:r>
      <w:r w:rsidR="00DF5E67">
        <w:rPr>
          <w:sz w:val="22"/>
          <w:szCs w:val="22"/>
        </w:rPr>
        <w:t>ty Annual Meeting, April 26, Atlanta, GA.</w:t>
      </w:r>
      <w:proofErr w:type="gramEnd"/>
      <w:r w:rsidR="00DF5E67">
        <w:rPr>
          <w:sz w:val="22"/>
          <w:szCs w:val="22"/>
        </w:rPr>
        <w:t xml:space="preserve"> </w:t>
      </w:r>
    </w:p>
    <w:p w:rsidR="007611D6" w:rsidRDefault="007611D6" w:rsidP="00E92BD2">
      <w:pPr>
        <w:pStyle w:val="Style2"/>
        <w:spacing w:line="240" w:lineRule="auto"/>
        <w:rPr>
          <w:sz w:val="22"/>
          <w:szCs w:val="22"/>
          <w:lang w:bidi="en-US"/>
        </w:rPr>
      </w:pPr>
    </w:p>
    <w:p w:rsidR="00E92BD2" w:rsidRPr="00E92BD2" w:rsidRDefault="00E92BD2" w:rsidP="00E92BD2">
      <w:pPr>
        <w:pStyle w:val="Style2"/>
        <w:spacing w:line="240" w:lineRule="auto"/>
        <w:rPr>
          <w:sz w:val="22"/>
          <w:szCs w:val="22"/>
          <w:lang w:bidi="en-US"/>
        </w:rPr>
      </w:pPr>
      <w:proofErr w:type="gramStart"/>
      <w:r w:rsidRPr="00E92BD2">
        <w:rPr>
          <w:sz w:val="22"/>
          <w:szCs w:val="22"/>
          <w:lang w:bidi="en-US"/>
        </w:rPr>
        <w:t>Lim, Y., &amp; Livermore, M. &amp; Davis, B. C. (2011).</w:t>
      </w:r>
      <w:proofErr w:type="gramEnd"/>
      <w:r w:rsidRPr="00E92BD2">
        <w:rPr>
          <w:sz w:val="22"/>
          <w:szCs w:val="22"/>
          <w:lang w:bidi="en-US"/>
        </w:rPr>
        <w:t xml:space="preserve"> Tax filing and other related financial behaviors among EITC recipients.</w:t>
      </w:r>
      <w:r w:rsidRPr="00E92BD2">
        <w:rPr>
          <w:b/>
          <w:sz w:val="22"/>
          <w:szCs w:val="22"/>
          <w:lang w:bidi="en-US"/>
        </w:rPr>
        <w:t xml:space="preserve"> </w:t>
      </w:r>
      <w:r w:rsidR="00DE5A58">
        <w:rPr>
          <w:sz w:val="22"/>
          <w:szCs w:val="22"/>
          <w:lang w:bidi="en-US"/>
        </w:rPr>
        <w:t xml:space="preserve">Paper presented at the </w:t>
      </w:r>
      <w:r w:rsidRPr="00E92BD2">
        <w:rPr>
          <w:sz w:val="22"/>
          <w:szCs w:val="22"/>
          <w:lang w:bidi="en-US"/>
        </w:rPr>
        <w:t>56</w:t>
      </w:r>
      <w:r w:rsidRPr="00E92BD2">
        <w:rPr>
          <w:sz w:val="22"/>
          <w:szCs w:val="22"/>
          <w:vertAlign w:val="superscript"/>
          <w:lang w:bidi="en-US"/>
        </w:rPr>
        <w:t>th</w:t>
      </w:r>
      <w:r w:rsidRPr="00E92BD2">
        <w:rPr>
          <w:sz w:val="22"/>
          <w:szCs w:val="22"/>
          <w:lang w:bidi="en-US"/>
        </w:rPr>
        <w:t xml:space="preserve"> Annual Council on Social Work Education, October 27–30, 2011, Atlanta, GA</w:t>
      </w:r>
      <w:r w:rsidR="00DE5A58">
        <w:rPr>
          <w:sz w:val="22"/>
          <w:szCs w:val="22"/>
          <w:lang w:bidi="en-US"/>
        </w:rPr>
        <w:t>.</w:t>
      </w:r>
    </w:p>
    <w:p w:rsidR="00E92BD2" w:rsidRDefault="00E92BD2" w:rsidP="00EB543C">
      <w:pPr>
        <w:pStyle w:val="Style2"/>
        <w:spacing w:line="240" w:lineRule="auto"/>
        <w:rPr>
          <w:sz w:val="22"/>
          <w:szCs w:val="22"/>
        </w:rPr>
      </w:pPr>
    </w:p>
    <w:p w:rsidR="00EB543C" w:rsidRDefault="00EB543C" w:rsidP="00EB543C">
      <w:pPr>
        <w:pStyle w:val="Style2"/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Powers, R.S. &amp; Livermore, M. (2011</w:t>
      </w:r>
      <w:r w:rsidR="00F35D28">
        <w:rPr>
          <w:sz w:val="22"/>
          <w:szCs w:val="22"/>
        </w:rPr>
        <w:t>, February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EB543C">
        <w:rPr>
          <w:sz w:val="22"/>
          <w:szCs w:val="22"/>
        </w:rPr>
        <w:t xml:space="preserve">Disconnected Low-Income Women in Louisiana: </w:t>
      </w:r>
      <w:r w:rsidR="00F35D28">
        <w:rPr>
          <w:sz w:val="22"/>
          <w:szCs w:val="22"/>
        </w:rPr>
        <w:t>I</w:t>
      </w:r>
      <w:r w:rsidRPr="00EB543C">
        <w:rPr>
          <w:sz w:val="22"/>
          <w:szCs w:val="22"/>
        </w:rPr>
        <w:t>nvisible but Not Forgotten</w:t>
      </w:r>
      <w:r>
        <w:rPr>
          <w:sz w:val="22"/>
          <w:szCs w:val="22"/>
        </w:rPr>
        <w:t xml:space="preserve"> </w:t>
      </w:r>
      <w:r w:rsidRPr="00EB543C">
        <w:rPr>
          <w:sz w:val="22"/>
          <w:szCs w:val="22"/>
        </w:rPr>
        <w:t>Paper Presentation at Eastern Sociological Society meeting</w:t>
      </w:r>
      <w:r w:rsidR="00F35D28">
        <w:rPr>
          <w:sz w:val="22"/>
          <w:szCs w:val="22"/>
        </w:rPr>
        <w:t>,</w:t>
      </w:r>
      <w:r w:rsidRPr="00EB543C">
        <w:rPr>
          <w:sz w:val="22"/>
          <w:szCs w:val="22"/>
        </w:rPr>
        <w:t xml:space="preserve"> Philadelphia PA</w:t>
      </w:r>
      <w:r>
        <w:rPr>
          <w:sz w:val="22"/>
          <w:szCs w:val="22"/>
        </w:rPr>
        <w:t>.</w:t>
      </w:r>
      <w:proofErr w:type="gramEnd"/>
      <w:r w:rsidRPr="00EB543C">
        <w:rPr>
          <w:sz w:val="22"/>
          <w:szCs w:val="22"/>
        </w:rPr>
        <w:t xml:space="preserve"> </w:t>
      </w:r>
    </w:p>
    <w:p w:rsidR="00EB543C" w:rsidRPr="00EB543C" w:rsidRDefault="00EB543C" w:rsidP="00EB543C">
      <w:pPr>
        <w:pStyle w:val="Style2"/>
        <w:spacing w:line="240" w:lineRule="auto"/>
        <w:rPr>
          <w:sz w:val="22"/>
          <w:szCs w:val="22"/>
        </w:rPr>
      </w:pPr>
    </w:p>
    <w:p w:rsidR="002245F9" w:rsidRDefault="002245F9" w:rsidP="008A54EB">
      <w:pPr>
        <w:pStyle w:val="Style2"/>
        <w:spacing w:line="240" w:lineRule="auto"/>
        <w:rPr>
          <w:sz w:val="22"/>
          <w:szCs w:val="22"/>
        </w:rPr>
      </w:pPr>
      <w:proofErr w:type="gramStart"/>
      <w:r w:rsidRPr="002245F9">
        <w:rPr>
          <w:sz w:val="22"/>
          <w:szCs w:val="22"/>
        </w:rPr>
        <w:t>Powers, R., Livermore, M. &amp; Gore.</w:t>
      </w:r>
      <w:proofErr w:type="gramEnd"/>
      <w:r w:rsidRPr="002245F9">
        <w:rPr>
          <w:sz w:val="22"/>
          <w:szCs w:val="22"/>
        </w:rPr>
        <w:t xml:space="preserve"> </w:t>
      </w:r>
      <w:proofErr w:type="gramStart"/>
      <w:r w:rsidRPr="002245F9">
        <w:rPr>
          <w:sz w:val="22"/>
          <w:szCs w:val="22"/>
        </w:rPr>
        <w:t>(2010</w:t>
      </w:r>
      <w:r w:rsidR="00F35D28">
        <w:rPr>
          <w:sz w:val="22"/>
          <w:szCs w:val="22"/>
        </w:rPr>
        <w:t>, April</w:t>
      </w:r>
      <w:r w:rsidRPr="002245F9">
        <w:rPr>
          <w:sz w:val="22"/>
          <w:szCs w:val="22"/>
        </w:rPr>
        <w:t>).</w:t>
      </w:r>
      <w:proofErr w:type="gramEnd"/>
      <w:r w:rsidRPr="002245F9">
        <w:rPr>
          <w:sz w:val="22"/>
          <w:szCs w:val="22"/>
        </w:rPr>
        <w:t xml:space="preserve"> </w:t>
      </w:r>
      <w:proofErr w:type="gramStart"/>
      <w:r w:rsidRPr="002245F9">
        <w:rPr>
          <w:i/>
          <w:sz w:val="22"/>
          <w:szCs w:val="22"/>
        </w:rPr>
        <w:t>Social Support And Community Services In A Neighborhood Undergoing Revitalization: Feasible Or Not?</w:t>
      </w:r>
      <w:proofErr w:type="gramEnd"/>
      <w:r w:rsidRPr="002245F9">
        <w:rPr>
          <w:sz w:val="22"/>
          <w:szCs w:val="22"/>
        </w:rPr>
        <w:t xml:space="preserve"> </w:t>
      </w:r>
      <w:proofErr w:type="gramStart"/>
      <w:r w:rsidRPr="002245F9">
        <w:rPr>
          <w:sz w:val="22"/>
          <w:szCs w:val="22"/>
        </w:rPr>
        <w:t>Presentation at Southern So</w:t>
      </w:r>
      <w:r w:rsidR="00F35D28">
        <w:rPr>
          <w:sz w:val="22"/>
          <w:szCs w:val="22"/>
        </w:rPr>
        <w:t>ciological Society meeting</w:t>
      </w:r>
      <w:r w:rsidRPr="002245F9">
        <w:rPr>
          <w:sz w:val="22"/>
          <w:szCs w:val="22"/>
        </w:rPr>
        <w:t>, Atlanta, GA.</w:t>
      </w:r>
      <w:proofErr w:type="gramEnd"/>
    </w:p>
    <w:p w:rsidR="002245F9" w:rsidRDefault="002245F9" w:rsidP="008A54EB">
      <w:pPr>
        <w:pStyle w:val="Style2"/>
        <w:spacing w:line="240" w:lineRule="auto"/>
        <w:rPr>
          <w:sz w:val="22"/>
          <w:szCs w:val="22"/>
        </w:rPr>
      </w:pPr>
    </w:p>
    <w:p w:rsidR="008A54EB" w:rsidRPr="001A3F25" w:rsidRDefault="008A54EB" w:rsidP="008A54EB">
      <w:pPr>
        <w:pStyle w:val="Style2"/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Davis, B.C., Lim, Y., &amp; Livermore, M.</w:t>
      </w:r>
      <w:r w:rsidRPr="001A3F25">
        <w:rPr>
          <w:sz w:val="22"/>
          <w:szCs w:val="22"/>
        </w:rPr>
        <w:t xml:space="preserve"> </w:t>
      </w:r>
      <w:r>
        <w:rPr>
          <w:sz w:val="22"/>
          <w:szCs w:val="22"/>
        </w:rPr>
        <w:t>(2008, April).</w:t>
      </w:r>
      <w:proofErr w:type="gramEnd"/>
      <w:r>
        <w:rPr>
          <w:sz w:val="22"/>
          <w:szCs w:val="22"/>
        </w:rPr>
        <w:t xml:space="preserve"> </w:t>
      </w:r>
      <w:r w:rsidRPr="00C91245">
        <w:rPr>
          <w:i/>
          <w:sz w:val="22"/>
          <w:szCs w:val="22"/>
        </w:rPr>
        <w:t>Carrots and Sticks: Race and Minority Political Power in Welfare Reform</w:t>
      </w:r>
      <w:r>
        <w:rPr>
          <w:sz w:val="22"/>
          <w:szCs w:val="22"/>
        </w:rPr>
        <w:t>,</w:t>
      </w:r>
      <w:r w:rsidRPr="001A3F25">
        <w:rPr>
          <w:sz w:val="22"/>
          <w:szCs w:val="22"/>
        </w:rPr>
        <w:t xml:space="preserve"> Paper present</w:t>
      </w:r>
      <w:r>
        <w:rPr>
          <w:sz w:val="22"/>
          <w:szCs w:val="22"/>
        </w:rPr>
        <w:t>ed</w:t>
      </w:r>
      <w:r w:rsidRPr="001A3F25">
        <w:rPr>
          <w:sz w:val="22"/>
          <w:szCs w:val="22"/>
        </w:rPr>
        <w:t xml:space="preserve"> at the 66</w:t>
      </w:r>
      <w:r w:rsidRPr="001A3F25">
        <w:rPr>
          <w:sz w:val="22"/>
          <w:szCs w:val="22"/>
          <w:vertAlign w:val="superscript"/>
        </w:rPr>
        <w:t>th</w:t>
      </w:r>
      <w:r w:rsidRPr="001A3F25">
        <w:rPr>
          <w:sz w:val="22"/>
          <w:szCs w:val="22"/>
        </w:rPr>
        <w:t xml:space="preserve"> An</w:t>
      </w:r>
      <w:r>
        <w:rPr>
          <w:sz w:val="22"/>
          <w:szCs w:val="22"/>
        </w:rPr>
        <w:t>nual Conference of the Midwest P</w:t>
      </w:r>
      <w:r w:rsidRPr="001A3F25">
        <w:rPr>
          <w:sz w:val="22"/>
          <w:szCs w:val="22"/>
        </w:rPr>
        <w:t>olitical Science Association (MPSA), Chicago, IL.</w:t>
      </w:r>
    </w:p>
    <w:p w:rsidR="008A54EB" w:rsidRDefault="008A54EB" w:rsidP="008A54EB">
      <w:pPr>
        <w:pStyle w:val="Style2"/>
        <w:spacing w:line="240" w:lineRule="auto"/>
        <w:rPr>
          <w:sz w:val="22"/>
          <w:szCs w:val="22"/>
        </w:rPr>
      </w:pPr>
    </w:p>
    <w:p w:rsidR="008A54EB" w:rsidRDefault="008A54EB" w:rsidP="008A54EB">
      <w:pPr>
        <w:pStyle w:val="Style2"/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Livermore, M. (2006, February).</w:t>
      </w:r>
      <w:proofErr w:type="gramEnd"/>
      <w:r>
        <w:rPr>
          <w:sz w:val="22"/>
          <w:szCs w:val="22"/>
        </w:rPr>
        <w:t xml:space="preserve"> </w:t>
      </w:r>
      <w:r w:rsidRPr="00C91245">
        <w:rPr>
          <w:i/>
          <w:sz w:val="22"/>
          <w:szCs w:val="22"/>
        </w:rPr>
        <w:t>Using Group Membership Networks to Measure Social Capital and Inform Community Practice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Paper presented at the 52</w:t>
      </w:r>
      <w:r w:rsidRPr="00A36FA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Program Meeting of the Council on Social Work Education, Chicago, IL.</w:t>
      </w:r>
    </w:p>
    <w:p w:rsidR="008A54EB" w:rsidRDefault="008A54EB" w:rsidP="008A54EB">
      <w:pPr>
        <w:pStyle w:val="Style2"/>
        <w:spacing w:line="240" w:lineRule="auto"/>
        <w:rPr>
          <w:sz w:val="22"/>
          <w:szCs w:val="22"/>
        </w:rPr>
      </w:pPr>
    </w:p>
    <w:p w:rsidR="008A54EB" w:rsidRPr="00761F58" w:rsidRDefault="008A54EB" w:rsidP="008A54EB">
      <w:pPr>
        <w:pStyle w:val="Style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Live</w:t>
      </w:r>
      <w:r w:rsidR="0076763F">
        <w:rPr>
          <w:sz w:val="22"/>
          <w:szCs w:val="22"/>
        </w:rPr>
        <w:t>r</w:t>
      </w:r>
      <w:r>
        <w:rPr>
          <w:sz w:val="22"/>
          <w:szCs w:val="22"/>
        </w:rPr>
        <w:t>more, M. &amp; Bronson, D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2005, February). </w:t>
      </w:r>
      <w:r w:rsidRPr="00C91245">
        <w:rPr>
          <w:i/>
          <w:sz w:val="22"/>
          <w:szCs w:val="22"/>
        </w:rPr>
        <w:t>How Study Abroad Programs Meet Social Work Educational Goals: Examples from the Poland and India Programs</w:t>
      </w:r>
      <w:r>
        <w:rPr>
          <w:i/>
          <w:sz w:val="22"/>
          <w:szCs w:val="22"/>
        </w:rPr>
        <w:t>,</w:t>
      </w:r>
      <w:r w:rsidRPr="00761F58">
        <w:rPr>
          <w:sz w:val="22"/>
          <w:szCs w:val="22"/>
        </w:rPr>
        <w:t xml:space="preserve"> Paper presented at the 51st Annual Program Meeting of the Council on Social Work Education, New York, NY.</w:t>
      </w: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</w:p>
    <w:p w:rsidR="008A54EB" w:rsidRPr="00B10D29" w:rsidRDefault="008A54EB" w:rsidP="008A54EB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Bronson, D. &amp; Livermore, M. (2005, February).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C91245">
        <w:rPr>
          <w:rFonts w:ascii="Times New Roman" w:hAnsi="Times New Roman"/>
          <w:i/>
          <w:sz w:val="22"/>
          <w:szCs w:val="22"/>
        </w:rPr>
        <w:t>Study Abroad Programs in Social Work: Strategies for Success</w:t>
      </w:r>
      <w:r>
        <w:rPr>
          <w:rFonts w:ascii="Times New Roman" w:hAnsi="Times New Roman"/>
          <w:i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B10D29">
        <w:rPr>
          <w:rFonts w:ascii="Times New Roman" w:hAnsi="Times New Roman"/>
          <w:sz w:val="22"/>
          <w:szCs w:val="22"/>
        </w:rPr>
        <w:t>Paper presented at the 51st Annual Program Meeting of the Council on Social Work Education, New York, NY.</w:t>
      </w:r>
    </w:p>
    <w:p w:rsidR="008A54EB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 xml:space="preserve">Powers, R. &amp; Livermore, M. </w:t>
      </w:r>
      <w:r>
        <w:rPr>
          <w:rFonts w:ascii="Times New Roman" w:hAnsi="Times New Roman"/>
          <w:sz w:val="22"/>
          <w:szCs w:val="22"/>
        </w:rPr>
        <w:t>(2004, August).</w:t>
      </w:r>
      <w:r w:rsidRPr="00C91245">
        <w:rPr>
          <w:rFonts w:ascii="Times New Roman" w:hAnsi="Times New Roman"/>
          <w:i/>
          <w:sz w:val="22"/>
          <w:szCs w:val="22"/>
        </w:rPr>
        <w:t>Unwed Mothers, Employment, and Support</w:t>
      </w:r>
      <w:r w:rsidRPr="00770B8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Paper presented at the </w:t>
      </w:r>
      <w:r w:rsidRPr="00770B8C">
        <w:rPr>
          <w:rFonts w:ascii="Times New Roman" w:hAnsi="Times New Roman"/>
          <w:sz w:val="22"/>
          <w:szCs w:val="22"/>
        </w:rPr>
        <w:t>Family and Work Session, American Sociological Association meeti</w:t>
      </w:r>
      <w:r>
        <w:rPr>
          <w:rFonts w:ascii="Times New Roman" w:hAnsi="Times New Roman"/>
          <w:sz w:val="22"/>
          <w:szCs w:val="22"/>
        </w:rPr>
        <w:t xml:space="preserve">ng, San Francisco, CA. </w:t>
      </w: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Livermore, M. &amp; Neustrom, A.</w:t>
      </w:r>
      <w:r>
        <w:rPr>
          <w:rFonts w:ascii="Times New Roman" w:hAnsi="Times New Roman"/>
          <w:sz w:val="22"/>
          <w:szCs w:val="22"/>
        </w:rPr>
        <w:t xml:space="preserve"> (2001, March)</w:t>
      </w:r>
      <w:r w:rsidRPr="00770B8C">
        <w:rPr>
          <w:rFonts w:ascii="Times New Roman" w:hAnsi="Times New Roman"/>
          <w:sz w:val="22"/>
          <w:szCs w:val="22"/>
        </w:rPr>
        <w:t xml:space="preserve"> </w:t>
      </w:r>
      <w:r w:rsidRPr="00C91245">
        <w:rPr>
          <w:rFonts w:ascii="Times New Roman" w:hAnsi="Times New Roman"/>
          <w:i/>
          <w:sz w:val="22"/>
          <w:szCs w:val="22"/>
        </w:rPr>
        <w:t>Using Social Capital to Make Work First Work: Rural-Urban Differences in Implementation</w:t>
      </w:r>
      <w:r>
        <w:rPr>
          <w:rFonts w:ascii="Times New Roman" w:hAnsi="Times New Roman"/>
          <w:i/>
          <w:sz w:val="22"/>
          <w:szCs w:val="22"/>
        </w:rPr>
        <w:t>,</w:t>
      </w:r>
      <w:r w:rsidRPr="00770B8C">
        <w:rPr>
          <w:rFonts w:ascii="Times New Roman" w:hAnsi="Times New Roman"/>
          <w:sz w:val="22"/>
          <w:szCs w:val="22"/>
        </w:rPr>
        <w:t xml:space="preserve"> Presentation at Council on Social Work Education </w:t>
      </w: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Annual Program Meeting,</w:t>
      </w:r>
      <w:r>
        <w:rPr>
          <w:rFonts w:ascii="Times New Roman" w:hAnsi="Times New Roman"/>
          <w:sz w:val="22"/>
          <w:szCs w:val="22"/>
        </w:rPr>
        <w:t xml:space="preserve"> Dallas, TX</w:t>
      </w:r>
      <w:r w:rsidRPr="00770B8C">
        <w:rPr>
          <w:rFonts w:ascii="Times New Roman" w:hAnsi="Times New Roman"/>
          <w:sz w:val="22"/>
          <w:szCs w:val="22"/>
        </w:rPr>
        <w:t>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 xml:space="preserve">Livermore, M., </w:t>
      </w:r>
      <w:proofErr w:type="spellStart"/>
      <w:r w:rsidRPr="00770B8C">
        <w:rPr>
          <w:rFonts w:ascii="Times New Roman" w:hAnsi="Times New Roman"/>
          <w:sz w:val="22"/>
          <w:szCs w:val="22"/>
        </w:rPr>
        <w:t>Hurlbert</w:t>
      </w:r>
      <w:proofErr w:type="spellEnd"/>
      <w:r w:rsidRPr="00770B8C">
        <w:rPr>
          <w:rFonts w:ascii="Times New Roman" w:hAnsi="Times New Roman"/>
          <w:sz w:val="22"/>
          <w:szCs w:val="22"/>
        </w:rPr>
        <w:t>, J. &amp; Tolbert, C.</w:t>
      </w:r>
      <w:r>
        <w:rPr>
          <w:rFonts w:ascii="Times New Roman" w:hAnsi="Times New Roman"/>
          <w:sz w:val="22"/>
          <w:szCs w:val="22"/>
        </w:rPr>
        <w:t xml:space="preserve"> (2000, April).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r w:rsidRPr="00C91245">
        <w:rPr>
          <w:rFonts w:ascii="Times New Roman" w:hAnsi="Times New Roman"/>
          <w:i/>
          <w:sz w:val="22"/>
          <w:szCs w:val="22"/>
        </w:rPr>
        <w:t>Social Isolation and the Informal Economy</w:t>
      </w:r>
      <w:r w:rsidRPr="00770B8C">
        <w:rPr>
          <w:rFonts w:ascii="Times New Roman" w:hAnsi="Times New Roman"/>
          <w:sz w:val="22"/>
          <w:szCs w:val="22"/>
        </w:rPr>
        <w:t>, Presentation to the Southern Sociological Society Annual Meeting</w:t>
      </w:r>
      <w:proofErr w:type="gramStart"/>
      <w:r>
        <w:rPr>
          <w:rFonts w:ascii="Times New Roman" w:hAnsi="Times New Roman"/>
          <w:sz w:val="22"/>
          <w:szCs w:val="22"/>
        </w:rPr>
        <w:t>,  New</w:t>
      </w:r>
      <w:proofErr w:type="gramEnd"/>
      <w:r>
        <w:rPr>
          <w:rFonts w:ascii="Times New Roman" w:hAnsi="Times New Roman"/>
          <w:sz w:val="22"/>
          <w:szCs w:val="22"/>
        </w:rPr>
        <w:t xml:space="preserve"> Orleans, LA</w:t>
      </w:r>
      <w:r w:rsidRPr="00770B8C">
        <w:rPr>
          <w:rFonts w:ascii="Times New Roman" w:hAnsi="Times New Roman"/>
          <w:sz w:val="22"/>
          <w:szCs w:val="22"/>
        </w:rPr>
        <w:t>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 xml:space="preserve">Midgley, J &amp; Livermore, M. </w:t>
      </w:r>
      <w:r>
        <w:rPr>
          <w:rFonts w:ascii="Times New Roman" w:hAnsi="Times New Roman"/>
          <w:sz w:val="22"/>
          <w:szCs w:val="22"/>
        </w:rPr>
        <w:t>(2000, March).</w:t>
      </w:r>
      <w:r w:rsidRPr="00770B8C">
        <w:rPr>
          <w:rFonts w:ascii="Times New Roman" w:hAnsi="Times New Roman"/>
          <w:sz w:val="22"/>
          <w:szCs w:val="22"/>
        </w:rPr>
        <w:t xml:space="preserve"> </w:t>
      </w:r>
      <w:r w:rsidRPr="00C91245">
        <w:rPr>
          <w:rFonts w:ascii="Times New Roman" w:hAnsi="Times New Roman"/>
          <w:i/>
          <w:sz w:val="22"/>
          <w:szCs w:val="22"/>
        </w:rPr>
        <w:t>Teaching Social Development</w:t>
      </w:r>
      <w:r>
        <w:rPr>
          <w:rFonts w:ascii="Times New Roman" w:hAnsi="Times New Roman"/>
          <w:sz w:val="22"/>
          <w:szCs w:val="22"/>
        </w:rPr>
        <w:t>,</w:t>
      </w:r>
      <w:r w:rsidRPr="00770B8C">
        <w:rPr>
          <w:rFonts w:ascii="Times New Roman" w:hAnsi="Times New Roman"/>
          <w:sz w:val="22"/>
          <w:szCs w:val="22"/>
        </w:rPr>
        <w:t xml:space="preserve"> Taught Faculty Development Institute at the Council on Social Work Education 46</w:t>
      </w:r>
      <w:r w:rsidRPr="00770B8C">
        <w:rPr>
          <w:rFonts w:ascii="Times New Roman" w:hAnsi="Times New Roman"/>
          <w:sz w:val="22"/>
          <w:szCs w:val="22"/>
          <w:vertAlign w:val="superscript"/>
        </w:rPr>
        <w:t>th</w:t>
      </w:r>
      <w:r w:rsidRPr="00770B8C">
        <w:rPr>
          <w:rFonts w:ascii="Times New Roman" w:hAnsi="Times New Roman"/>
          <w:sz w:val="22"/>
          <w:szCs w:val="22"/>
        </w:rPr>
        <w:t xml:space="preserve"> Annual Program Meeting, </w:t>
      </w:r>
      <w:r>
        <w:rPr>
          <w:rFonts w:ascii="Times New Roman" w:hAnsi="Times New Roman"/>
          <w:sz w:val="22"/>
          <w:szCs w:val="22"/>
        </w:rPr>
        <w:t>New York, NY</w:t>
      </w:r>
      <w:r w:rsidRPr="00770B8C">
        <w:rPr>
          <w:rFonts w:ascii="Times New Roman" w:hAnsi="Times New Roman"/>
          <w:sz w:val="22"/>
          <w:szCs w:val="22"/>
        </w:rPr>
        <w:t>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 xml:space="preserve">Midgley, J. &amp; Livermore, M. </w:t>
      </w:r>
      <w:r>
        <w:rPr>
          <w:rFonts w:ascii="Times New Roman" w:hAnsi="Times New Roman"/>
          <w:sz w:val="22"/>
          <w:szCs w:val="22"/>
        </w:rPr>
        <w:t xml:space="preserve">(1997, March). </w:t>
      </w:r>
      <w:r w:rsidRPr="00C91245">
        <w:rPr>
          <w:rFonts w:ascii="Times New Roman" w:hAnsi="Times New Roman"/>
          <w:i/>
          <w:sz w:val="22"/>
          <w:szCs w:val="22"/>
        </w:rPr>
        <w:t>Social capital and local economic development: Implications for community social work practice</w:t>
      </w:r>
      <w:r w:rsidRPr="00770B8C">
        <w:rPr>
          <w:rFonts w:ascii="Times New Roman" w:hAnsi="Times New Roman"/>
          <w:sz w:val="22"/>
          <w:szCs w:val="22"/>
        </w:rPr>
        <w:t xml:space="preserve">, Presentation to the Council on Social Work Education 43rd Annual Program Meeting, </w:t>
      </w:r>
      <w:r>
        <w:rPr>
          <w:rFonts w:ascii="Times New Roman" w:hAnsi="Times New Roman"/>
          <w:sz w:val="22"/>
          <w:szCs w:val="22"/>
        </w:rPr>
        <w:t>Chicago, IL</w:t>
      </w:r>
      <w:r w:rsidRPr="00770B8C">
        <w:rPr>
          <w:rFonts w:ascii="Times New Roman" w:hAnsi="Times New Roman"/>
          <w:sz w:val="22"/>
          <w:szCs w:val="22"/>
        </w:rPr>
        <w:t>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770B8C">
        <w:rPr>
          <w:rFonts w:ascii="Times New Roman" w:hAnsi="Times New Roman"/>
          <w:sz w:val="22"/>
          <w:szCs w:val="22"/>
        </w:rPr>
        <w:t>Sherraden</w:t>
      </w:r>
      <w:proofErr w:type="spellEnd"/>
      <w:r w:rsidRPr="00770B8C">
        <w:rPr>
          <w:rFonts w:ascii="Times New Roman" w:hAnsi="Times New Roman"/>
          <w:sz w:val="22"/>
          <w:szCs w:val="22"/>
        </w:rPr>
        <w:t xml:space="preserve">, M., Beverly, S., Livermore, M. &amp; </w:t>
      </w:r>
      <w:proofErr w:type="spellStart"/>
      <w:r w:rsidRPr="00770B8C">
        <w:rPr>
          <w:rFonts w:ascii="Times New Roman" w:hAnsi="Times New Roman"/>
          <w:sz w:val="22"/>
          <w:szCs w:val="22"/>
        </w:rPr>
        <w:t>Raheim</w:t>
      </w:r>
      <w:proofErr w:type="spellEnd"/>
      <w:r w:rsidRPr="00770B8C">
        <w:rPr>
          <w:rFonts w:ascii="Times New Roman" w:hAnsi="Times New Roman"/>
          <w:sz w:val="22"/>
          <w:szCs w:val="22"/>
        </w:rPr>
        <w:t>, S.</w:t>
      </w:r>
      <w:r>
        <w:rPr>
          <w:rFonts w:ascii="Times New Roman" w:hAnsi="Times New Roman"/>
          <w:sz w:val="22"/>
          <w:szCs w:val="22"/>
        </w:rPr>
        <w:t xml:space="preserve"> (1997, March). </w:t>
      </w:r>
      <w:proofErr w:type="gramStart"/>
      <w:r w:rsidRPr="00C91245">
        <w:rPr>
          <w:rFonts w:ascii="Times New Roman" w:hAnsi="Times New Roman"/>
          <w:i/>
          <w:sz w:val="22"/>
          <w:szCs w:val="22"/>
        </w:rPr>
        <w:t>Implementing the developmental perspective in social work education</w:t>
      </w:r>
      <w:r w:rsidRPr="00770B8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</w:t>
      </w:r>
      <w:r w:rsidRPr="00770B8C">
        <w:rPr>
          <w:rFonts w:ascii="Times New Roman" w:hAnsi="Times New Roman"/>
          <w:sz w:val="22"/>
          <w:szCs w:val="22"/>
        </w:rPr>
        <w:t xml:space="preserve">anel Presentation to the Presentation to the Council on Social Work Education 43rd Annual Program Meeting, </w:t>
      </w:r>
      <w:r>
        <w:rPr>
          <w:rFonts w:ascii="Times New Roman" w:hAnsi="Times New Roman"/>
          <w:sz w:val="22"/>
          <w:szCs w:val="22"/>
        </w:rPr>
        <w:t>Chicago, IL</w:t>
      </w:r>
      <w:r w:rsidRPr="00770B8C">
        <w:rPr>
          <w:rFonts w:ascii="Times New Roman" w:hAnsi="Times New Roman"/>
          <w:sz w:val="22"/>
          <w:szCs w:val="22"/>
        </w:rPr>
        <w:t>.</w:t>
      </w:r>
      <w:proofErr w:type="gramEnd"/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 xml:space="preserve">Midgley, J. &amp; Livermore, M. </w:t>
      </w:r>
      <w:r>
        <w:rPr>
          <w:rFonts w:ascii="Times New Roman" w:hAnsi="Times New Roman"/>
          <w:sz w:val="22"/>
          <w:szCs w:val="22"/>
        </w:rPr>
        <w:t>(1997, February).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C91245">
        <w:rPr>
          <w:rFonts w:ascii="Times New Roman" w:hAnsi="Times New Roman"/>
          <w:i/>
          <w:sz w:val="22"/>
          <w:szCs w:val="22"/>
        </w:rPr>
        <w:t>Towards developmental social work: Learning from third world colleagues</w:t>
      </w:r>
      <w:r w:rsidRPr="00770B8C">
        <w:rPr>
          <w:rFonts w:ascii="Times New Roman" w:hAnsi="Times New Roman"/>
          <w:sz w:val="22"/>
          <w:szCs w:val="22"/>
        </w:rPr>
        <w:t xml:space="preserve">, Presentation to the Louisiana Chapter of the National Association of Social Workers Annual Conference, </w:t>
      </w:r>
      <w:r>
        <w:rPr>
          <w:rFonts w:ascii="Times New Roman" w:hAnsi="Times New Roman"/>
          <w:sz w:val="22"/>
          <w:szCs w:val="22"/>
        </w:rPr>
        <w:t>Baton Rouge, LA</w:t>
      </w:r>
      <w:r w:rsidRPr="00770B8C">
        <w:rPr>
          <w:rFonts w:ascii="Times New Roman" w:hAnsi="Times New Roman"/>
          <w:sz w:val="22"/>
          <w:szCs w:val="22"/>
        </w:rPr>
        <w:t xml:space="preserve">. </w:t>
      </w:r>
      <w:r w:rsidRPr="00770B8C">
        <w:rPr>
          <w:rFonts w:ascii="Times New Roman" w:hAnsi="Times New Roman"/>
          <w:sz w:val="22"/>
          <w:szCs w:val="22"/>
        </w:rPr>
        <w:tab/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Midgley, J. &amp; Livermore, M.</w:t>
      </w:r>
      <w:r>
        <w:rPr>
          <w:rFonts w:ascii="Times New Roman" w:hAnsi="Times New Roman"/>
          <w:sz w:val="22"/>
          <w:szCs w:val="22"/>
        </w:rPr>
        <w:t xml:space="preserve"> (1996, July).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91245">
        <w:rPr>
          <w:rFonts w:ascii="Times New Roman" w:hAnsi="Times New Roman"/>
          <w:i/>
          <w:sz w:val="22"/>
          <w:szCs w:val="22"/>
        </w:rPr>
        <w:t>Promoting social development through social work interventions: Implications for social work education</w:t>
      </w:r>
      <w:r w:rsidRPr="00770B8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</w:t>
      </w:r>
      <w:r w:rsidRPr="00770B8C">
        <w:rPr>
          <w:rFonts w:ascii="Times New Roman" w:hAnsi="Times New Roman"/>
          <w:sz w:val="22"/>
          <w:szCs w:val="22"/>
        </w:rPr>
        <w:t>resentation to the Joint World Congress of the International Federation of Social Workers and the Intern</w:t>
      </w:r>
      <w:r>
        <w:rPr>
          <w:rFonts w:ascii="Times New Roman" w:hAnsi="Times New Roman"/>
          <w:sz w:val="22"/>
          <w:szCs w:val="22"/>
        </w:rPr>
        <w:t>ational Schools of Social Work, Hong Kong</w:t>
      </w:r>
      <w:r w:rsidRPr="00770B8C">
        <w:rPr>
          <w:rFonts w:ascii="Times New Roman" w:hAnsi="Times New Roman"/>
          <w:sz w:val="22"/>
          <w:szCs w:val="22"/>
        </w:rPr>
        <w:t>.</w:t>
      </w:r>
      <w:proofErr w:type="gramEnd"/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 xml:space="preserve">Midgley, J. &amp; Livermore, M. </w:t>
      </w:r>
      <w:r>
        <w:rPr>
          <w:rFonts w:ascii="Times New Roman" w:hAnsi="Times New Roman"/>
          <w:sz w:val="22"/>
          <w:szCs w:val="22"/>
        </w:rPr>
        <w:t>(1996, February).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C91245">
        <w:rPr>
          <w:rFonts w:ascii="Times New Roman" w:hAnsi="Times New Roman"/>
          <w:i/>
          <w:sz w:val="22"/>
          <w:szCs w:val="22"/>
        </w:rPr>
        <w:t>Implications of the developmental social policy model for social work education</w:t>
      </w:r>
      <w:r w:rsidRPr="00770B8C">
        <w:rPr>
          <w:rFonts w:ascii="Times New Roman" w:hAnsi="Times New Roman"/>
          <w:sz w:val="22"/>
          <w:szCs w:val="22"/>
        </w:rPr>
        <w:t>, Presentation to the Council on Social Work Education 42nd Annual Program Meeting</w:t>
      </w:r>
      <w:r>
        <w:rPr>
          <w:rFonts w:ascii="Times New Roman" w:hAnsi="Times New Roman"/>
          <w:sz w:val="22"/>
          <w:szCs w:val="22"/>
        </w:rPr>
        <w:t>, Washington D.C</w:t>
      </w:r>
      <w:r w:rsidRPr="00770B8C">
        <w:rPr>
          <w:rFonts w:ascii="Times New Roman" w:hAnsi="Times New Roman"/>
          <w:sz w:val="22"/>
          <w:szCs w:val="22"/>
        </w:rPr>
        <w:t>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Next/>
        <w:keepLines/>
        <w:jc w:val="both"/>
        <w:rPr>
          <w:rFonts w:ascii="Times New Roman" w:hAnsi="Times New Roman"/>
          <w:b/>
          <w:bCs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Invited Presentations</w:t>
      </w:r>
    </w:p>
    <w:p w:rsidR="00BB1A04" w:rsidRDefault="00BB1A04" w:rsidP="00BB1A04">
      <w:pPr>
        <w:rPr>
          <w:rFonts w:ascii="Times New Roman" w:hAnsi="Times New Roman"/>
          <w:sz w:val="22"/>
          <w:szCs w:val="22"/>
        </w:rPr>
      </w:pPr>
    </w:p>
    <w:p w:rsidR="00BB1A04" w:rsidRPr="00CE7489" w:rsidRDefault="00BB1A04" w:rsidP="00BB1A04">
      <w:pPr>
        <w:rPr>
          <w:rFonts w:ascii="Times New Roman" w:hAnsi="Times New Roman"/>
          <w:sz w:val="22"/>
          <w:szCs w:val="22"/>
        </w:rPr>
      </w:pPr>
      <w:r w:rsidRPr="00CE7489">
        <w:rPr>
          <w:rFonts w:ascii="Times New Roman" w:hAnsi="Times New Roman"/>
          <w:sz w:val="22"/>
          <w:szCs w:val="22"/>
        </w:rPr>
        <w:t>Livermore, M. (201</w:t>
      </w:r>
      <w:r>
        <w:rPr>
          <w:rFonts w:ascii="Times New Roman" w:hAnsi="Times New Roman"/>
          <w:sz w:val="22"/>
          <w:szCs w:val="22"/>
        </w:rPr>
        <w:t>6</w:t>
      </w:r>
      <w:r w:rsidRPr="00CE7489">
        <w:rPr>
          <w:rFonts w:ascii="Times New Roman" w:hAnsi="Times New Roman"/>
          <w:sz w:val="22"/>
          <w:szCs w:val="22"/>
        </w:rPr>
        <w:t xml:space="preserve">) Poverty in Louisiana, Presentation to LASAL Scholars, Louisiana State University Honors College, </w:t>
      </w:r>
      <w:proofErr w:type="spellStart"/>
      <w:r w:rsidRPr="00CE7489">
        <w:rPr>
          <w:rFonts w:ascii="Times New Roman" w:hAnsi="Times New Roman"/>
          <w:sz w:val="22"/>
          <w:szCs w:val="22"/>
        </w:rPr>
        <w:t>Laville</w:t>
      </w:r>
      <w:proofErr w:type="spellEnd"/>
      <w:r w:rsidRPr="00CE7489">
        <w:rPr>
          <w:rFonts w:ascii="Times New Roman" w:hAnsi="Times New Roman"/>
          <w:sz w:val="22"/>
          <w:szCs w:val="22"/>
        </w:rPr>
        <w:t xml:space="preserve"> Honors House, February</w:t>
      </w:r>
      <w:r w:rsidR="00517985">
        <w:rPr>
          <w:rFonts w:ascii="Times New Roman" w:hAnsi="Times New Roman"/>
          <w:sz w:val="22"/>
          <w:szCs w:val="22"/>
        </w:rPr>
        <w:t xml:space="preserve"> 4</w:t>
      </w:r>
      <w:r w:rsidRPr="00CE7489">
        <w:rPr>
          <w:rFonts w:ascii="Times New Roman" w:hAnsi="Times New Roman"/>
          <w:sz w:val="22"/>
          <w:szCs w:val="22"/>
        </w:rPr>
        <w:t>, 201</w:t>
      </w:r>
      <w:r>
        <w:rPr>
          <w:rFonts w:ascii="Times New Roman" w:hAnsi="Times New Roman"/>
          <w:sz w:val="22"/>
          <w:szCs w:val="22"/>
        </w:rPr>
        <w:t>6</w:t>
      </w:r>
      <w:r w:rsidRPr="00CE7489">
        <w:rPr>
          <w:rFonts w:ascii="Times New Roman" w:hAnsi="Times New Roman"/>
          <w:sz w:val="22"/>
          <w:szCs w:val="22"/>
        </w:rPr>
        <w:t>.</w:t>
      </w:r>
    </w:p>
    <w:p w:rsidR="00CE7489" w:rsidRDefault="00CE7489" w:rsidP="00CE7489">
      <w:pPr>
        <w:rPr>
          <w:rFonts w:ascii="Times New Roman" w:hAnsi="Times New Roman"/>
          <w:sz w:val="22"/>
          <w:szCs w:val="22"/>
        </w:rPr>
      </w:pPr>
    </w:p>
    <w:p w:rsidR="00CE7489" w:rsidRPr="00CE7489" w:rsidRDefault="00CE7489" w:rsidP="00CE7489">
      <w:pPr>
        <w:rPr>
          <w:rFonts w:ascii="Times New Roman" w:hAnsi="Times New Roman"/>
          <w:sz w:val="22"/>
          <w:szCs w:val="22"/>
        </w:rPr>
      </w:pPr>
      <w:r w:rsidRPr="00CE7489">
        <w:rPr>
          <w:rFonts w:ascii="Times New Roman" w:hAnsi="Times New Roman"/>
          <w:sz w:val="22"/>
          <w:szCs w:val="22"/>
        </w:rPr>
        <w:t>Livermore, M. (201</w:t>
      </w:r>
      <w:r w:rsidR="005E015B">
        <w:rPr>
          <w:rFonts w:ascii="Times New Roman" w:hAnsi="Times New Roman"/>
          <w:sz w:val="22"/>
          <w:szCs w:val="22"/>
        </w:rPr>
        <w:t>5</w:t>
      </w:r>
      <w:r w:rsidRPr="00CE7489">
        <w:rPr>
          <w:rFonts w:ascii="Times New Roman" w:hAnsi="Times New Roman"/>
          <w:sz w:val="22"/>
          <w:szCs w:val="22"/>
        </w:rPr>
        <w:t xml:space="preserve">) Poverty in Louisiana, Presentation to LASAL Scholars, Louisiana State University Honors College, </w:t>
      </w:r>
      <w:proofErr w:type="spellStart"/>
      <w:r w:rsidRPr="00CE7489">
        <w:rPr>
          <w:rFonts w:ascii="Times New Roman" w:hAnsi="Times New Roman"/>
          <w:sz w:val="22"/>
          <w:szCs w:val="22"/>
        </w:rPr>
        <w:t>Laville</w:t>
      </w:r>
      <w:proofErr w:type="spellEnd"/>
      <w:r w:rsidRPr="00CE7489">
        <w:rPr>
          <w:rFonts w:ascii="Times New Roman" w:hAnsi="Times New Roman"/>
          <w:sz w:val="22"/>
          <w:szCs w:val="22"/>
        </w:rPr>
        <w:t xml:space="preserve"> Honors House, February </w:t>
      </w:r>
      <w:r w:rsidR="007B5E56">
        <w:rPr>
          <w:rFonts w:ascii="Times New Roman" w:hAnsi="Times New Roman"/>
          <w:sz w:val="22"/>
          <w:szCs w:val="22"/>
        </w:rPr>
        <w:t>5</w:t>
      </w:r>
      <w:r w:rsidRPr="00CE7489">
        <w:rPr>
          <w:rFonts w:ascii="Times New Roman" w:hAnsi="Times New Roman"/>
          <w:sz w:val="22"/>
          <w:szCs w:val="22"/>
        </w:rPr>
        <w:t>, 201</w:t>
      </w:r>
      <w:r>
        <w:rPr>
          <w:rFonts w:ascii="Times New Roman" w:hAnsi="Times New Roman"/>
          <w:sz w:val="22"/>
          <w:szCs w:val="22"/>
        </w:rPr>
        <w:t>5</w:t>
      </w:r>
      <w:r w:rsidRPr="00CE7489">
        <w:rPr>
          <w:rFonts w:ascii="Times New Roman" w:hAnsi="Times New Roman"/>
          <w:sz w:val="22"/>
          <w:szCs w:val="22"/>
        </w:rPr>
        <w:t>.</w:t>
      </w:r>
    </w:p>
    <w:p w:rsidR="00CE7489" w:rsidRDefault="00CE7489" w:rsidP="00CE7489">
      <w:pPr>
        <w:rPr>
          <w:rFonts w:ascii="Times New Roman" w:hAnsi="Times New Roman"/>
          <w:sz w:val="22"/>
          <w:szCs w:val="22"/>
        </w:rPr>
      </w:pPr>
    </w:p>
    <w:p w:rsidR="00CE7489" w:rsidRPr="00CE7489" w:rsidRDefault="00CE7489" w:rsidP="00CE7489">
      <w:pPr>
        <w:rPr>
          <w:rFonts w:ascii="Times New Roman" w:hAnsi="Times New Roman"/>
          <w:sz w:val="22"/>
          <w:szCs w:val="22"/>
        </w:rPr>
      </w:pPr>
      <w:r w:rsidRPr="00CE7489">
        <w:rPr>
          <w:rFonts w:ascii="Times New Roman" w:hAnsi="Times New Roman"/>
          <w:sz w:val="22"/>
          <w:szCs w:val="22"/>
        </w:rPr>
        <w:t xml:space="preserve">Livermore, M. (2014) Poverty in Louisiana, Presentation to LASAL Scholars, Louisiana State University Honors College, </w:t>
      </w:r>
      <w:proofErr w:type="spellStart"/>
      <w:r w:rsidRPr="00CE7489">
        <w:rPr>
          <w:rFonts w:ascii="Times New Roman" w:hAnsi="Times New Roman"/>
          <w:sz w:val="22"/>
          <w:szCs w:val="22"/>
        </w:rPr>
        <w:t>Laville</w:t>
      </w:r>
      <w:proofErr w:type="spellEnd"/>
      <w:r w:rsidRPr="00CE7489">
        <w:rPr>
          <w:rFonts w:ascii="Times New Roman" w:hAnsi="Times New Roman"/>
          <w:sz w:val="22"/>
          <w:szCs w:val="22"/>
        </w:rPr>
        <w:t xml:space="preserve"> Honors House, February 24, 2014.</w:t>
      </w:r>
    </w:p>
    <w:p w:rsidR="008A74E4" w:rsidRDefault="008A74E4" w:rsidP="008A54EB">
      <w:pPr>
        <w:keepNext/>
        <w:keepLines/>
        <w:jc w:val="both"/>
        <w:rPr>
          <w:rFonts w:ascii="Times New Roman" w:hAnsi="Times New Roman"/>
          <w:sz w:val="22"/>
          <w:szCs w:val="22"/>
        </w:rPr>
      </w:pPr>
    </w:p>
    <w:p w:rsidR="008A54EB" w:rsidRDefault="008A74E4" w:rsidP="008A54EB">
      <w:pPr>
        <w:keepNext/>
        <w:keepLine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Livermore, M. (2013,</w:t>
      </w:r>
      <w:r w:rsidR="00851758">
        <w:rPr>
          <w:rFonts w:ascii="Times New Roman" w:hAnsi="Times New Roman"/>
          <w:sz w:val="22"/>
          <w:szCs w:val="22"/>
        </w:rPr>
        <w:t xml:space="preserve"> April 30).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51758" w:rsidRPr="00851758">
        <w:rPr>
          <w:rFonts w:ascii="Times New Roman" w:hAnsi="Times New Roman"/>
          <w:i/>
          <w:sz w:val="22"/>
          <w:szCs w:val="22"/>
        </w:rPr>
        <w:t>Poverty in Louisiana</w:t>
      </w:r>
      <w:r w:rsidR="00851758">
        <w:rPr>
          <w:rFonts w:ascii="Times New Roman" w:hAnsi="Times New Roman"/>
          <w:sz w:val="22"/>
          <w:szCs w:val="22"/>
        </w:rPr>
        <w:t xml:space="preserve">, Field Internship </w:t>
      </w:r>
      <w:r w:rsidR="00851758" w:rsidRPr="00851758">
        <w:rPr>
          <w:rFonts w:ascii="Times New Roman" w:hAnsi="Times New Roman"/>
          <w:sz w:val="22"/>
          <w:szCs w:val="22"/>
        </w:rPr>
        <w:t>Supervisor Appreciation Luncheon</w:t>
      </w:r>
      <w:r w:rsidR="00851758">
        <w:rPr>
          <w:rFonts w:ascii="Times New Roman" w:hAnsi="Times New Roman"/>
          <w:sz w:val="22"/>
          <w:szCs w:val="22"/>
        </w:rPr>
        <w:t xml:space="preserve"> Speaker.</w:t>
      </w:r>
      <w:proofErr w:type="gramEnd"/>
      <w:r w:rsidR="00851758" w:rsidRPr="00851758">
        <w:t xml:space="preserve"> </w:t>
      </w:r>
      <w:proofErr w:type="gramStart"/>
      <w:r w:rsidR="00851758" w:rsidRPr="00851758">
        <w:rPr>
          <w:rFonts w:ascii="Times New Roman" w:hAnsi="Times New Roman"/>
          <w:sz w:val="22"/>
          <w:szCs w:val="22"/>
        </w:rPr>
        <w:t>Department of Health and Human Sciences</w:t>
      </w:r>
      <w:r w:rsidR="00851758">
        <w:rPr>
          <w:rFonts w:ascii="Times New Roman" w:hAnsi="Times New Roman"/>
          <w:sz w:val="22"/>
          <w:szCs w:val="22"/>
        </w:rPr>
        <w:t xml:space="preserve">, </w:t>
      </w:r>
      <w:r w:rsidR="00851758" w:rsidRPr="00851758">
        <w:rPr>
          <w:rFonts w:ascii="Times New Roman" w:hAnsi="Times New Roman"/>
          <w:sz w:val="22"/>
          <w:szCs w:val="22"/>
        </w:rPr>
        <w:t>Southeastern Louisiana University</w:t>
      </w:r>
      <w:r w:rsidR="00851758">
        <w:rPr>
          <w:rFonts w:ascii="Times New Roman" w:hAnsi="Times New Roman"/>
          <w:sz w:val="22"/>
          <w:szCs w:val="22"/>
        </w:rPr>
        <w:t>.</w:t>
      </w:r>
      <w:proofErr w:type="gramEnd"/>
    </w:p>
    <w:p w:rsidR="008A74E4" w:rsidRDefault="008A74E4" w:rsidP="008A54EB">
      <w:pPr>
        <w:keepNext/>
        <w:keepLines/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Livermore, M.  </w:t>
      </w:r>
      <w:proofErr w:type="gramStart"/>
      <w:r>
        <w:rPr>
          <w:rFonts w:ascii="Times New Roman" w:hAnsi="Times New Roman"/>
          <w:sz w:val="22"/>
          <w:szCs w:val="22"/>
        </w:rPr>
        <w:t>(2009, April).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6F3C30">
        <w:rPr>
          <w:rFonts w:ascii="Times New Roman" w:hAnsi="Times New Roman"/>
          <w:i/>
          <w:sz w:val="22"/>
          <w:szCs w:val="22"/>
        </w:rPr>
        <w:t>STEP Evaluation Presentation to STEP Partners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F3C30">
        <w:rPr>
          <w:rFonts w:ascii="Times New Roman" w:hAnsi="Times New Roman"/>
          <w:sz w:val="22"/>
          <w:szCs w:val="22"/>
        </w:rPr>
        <w:t xml:space="preserve">STEP Partner Quarterly Meeting, Louisiana Community </w:t>
      </w:r>
      <w:r>
        <w:rPr>
          <w:rFonts w:ascii="Times New Roman" w:hAnsi="Times New Roman"/>
          <w:sz w:val="22"/>
          <w:szCs w:val="22"/>
        </w:rPr>
        <w:t>a</w:t>
      </w:r>
      <w:r w:rsidRPr="006F3C30">
        <w:rPr>
          <w:rFonts w:ascii="Times New Roman" w:hAnsi="Times New Roman"/>
          <w:sz w:val="22"/>
          <w:szCs w:val="22"/>
        </w:rPr>
        <w:t>nd Technical College System (LCTCS)</w:t>
      </w:r>
      <w:r>
        <w:rPr>
          <w:rFonts w:ascii="Times New Roman" w:hAnsi="Times New Roman"/>
          <w:sz w:val="22"/>
          <w:szCs w:val="22"/>
        </w:rPr>
        <w:t>, Baton Rouge, LA.</w:t>
      </w:r>
    </w:p>
    <w:p w:rsidR="008A54EB" w:rsidRPr="006F3C30" w:rsidRDefault="008A54EB" w:rsidP="008A54EB">
      <w:pPr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rPr>
          <w:rFonts w:ascii="Times New Roman" w:hAnsi="Times New Roman"/>
          <w:sz w:val="22"/>
          <w:szCs w:val="22"/>
        </w:rPr>
      </w:pPr>
      <w:r w:rsidRPr="006F3C30">
        <w:rPr>
          <w:rFonts w:ascii="Times New Roman" w:hAnsi="Times New Roman"/>
          <w:sz w:val="22"/>
          <w:szCs w:val="22"/>
        </w:rPr>
        <w:t xml:space="preserve">Livermore, M.  &amp; Lim, Y.  </w:t>
      </w:r>
      <w:proofErr w:type="gramStart"/>
      <w:r>
        <w:rPr>
          <w:rFonts w:ascii="Times New Roman" w:hAnsi="Times New Roman"/>
          <w:sz w:val="22"/>
          <w:szCs w:val="22"/>
        </w:rPr>
        <w:t>(2009, May).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6F3C30">
        <w:rPr>
          <w:rFonts w:ascii="Times New Roman" w:hAnsi="Times New Roman"/>
          <w:i/>
          <w:sz w:val="22"/>
          <w:szCs w:val="22"/>
        </w:rPr>
        <w:t>EITC-TANF Initiative Evaluation Presentation to DSS</w:t>
      </w:r>
      <w:r w:rsidRPr="006F3C30">
        <w:rPr>
          <w:rFonts w:ascii="Times New Roman" w:hAnsi="Times New Roman"/>
          <w:sz w:val="22"/>
          <w:szCs w:val="22"/>
        </w:rPr>
        <w:t>, EITC Management Team, Louisian</w:t>
      </w:r>
      <w:r>
        <w:rPr>
          <w:rFonts w:ascii="Times New Roman" w:hAnsi="Times New Roman"/>
          <w:sz w:val="22"/>
          <w:szCs w:val="22"/>
        </w:rPr>
        <w:t>a Department of Social Services, Baton Rouge, LA.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843753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843753">
        <w:rPr>
          <w:rFonts w:ascii="Times New Roman" w:hAnsi="Times New Roman"/>
          <w:sz w:val="22"/>
          <w:szCs w:val="22"/>
        </w:rPr>
        <w:t xml:space="preserve">Livermore, M. </w:t>
      </w:r>
      <w:r>
        <w:rPr>
          <w:rFonts w:ascii="Times New Roman" w:hAnsi="Times New Roman"/>
          <w:sz w:val="22"/>
          <w:szCs w:val="22"/>
        </w:rPr>
        <w:t>(2007, December).</w:t>
      </w:r>
      <w:proofErr w:type="gramEnd"/>
      <w:r w:rsidRPr="00843753">
        <w:rPr>
          <w:rFonts w:ascii="Times New Roman" w:hAnsi="Times New Roman"/>
          <w:sz w:val="22"/>
          <w:szCs w:val="22"/>
        </w:rPr>
        <w:t xml:space="preserve"> </w:t>
      </w:r>
      <w:r w:rsidRPr="00104031">
        <w:rPr>
          <w:rFonts w:ascii="Times New Roman" w:hAnsi="Times New Roman"/>
          <w:i/>
          <w:sz w:val="22"/>
          <w:szCs w:val="22"/>
        </w:rPr>
        <w:t>STEP Interim Report Findings</w:t>
      </w:r>
      <w:r w:rsidRPr="00843753">
        <w:rPr>
          <w:rFonts w:ascii="Times New Roman" w:hAnsi="Times New Roman"/>
          <w:sz w:val="22"/>
          <w:szCs w:val="22"/>
        </w:rPr>
        <w:t>, Louisiana Department of Soc</w:t>
      </w:r>
      <w:r>
        <w:rPr>
          <w:rFonts w:ascii="Times New Roman" w:hAnsi="Times New Roman"/>
          <w:sz w:val="22"/>
          <w:szCs w:val="22"/>
        </w:rPr>
        <w:t>ial Services, Strategies to Empower People (STEP) Team Meeting, Baton Rouge, LA.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843753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843753">
        <w:rPr>
          <w:rFonts w:ascii="Times New Roman" w:hAnsi="Times New Roman"/>
          <w:sz w:val="22"/>
          <w:szCs w:val="22"/>
        </w:rPr>
        <w:t>Livermore,</w:t>
      </w:r>
      <w:r>
        <w:rPr>
          <w:rFonts w:ascii="Times New Roman" w:hAnsi="Times New Roman"/>
          <w:sz w:val="22"/>
          <w:szCs w:val="22"/>
        </w:rPr>
        <w:t xml:space="preserve"> M. (2007, May).</w:t>
      </w:r>
      <w:proofErr w:type="gramEnd"/>
      <w:r w:rsidRPr="00843753">
        <w:rPr>
          <w:rFonts w:ascii="Times New Roman" w:hAnsi="Times New Roman"/>
          <w:sz w:val="22"/>
          <w:szCs w:val="22"/>
        </w:rPr>
        <w:t xml:space="preserve"> </w:t>
      </w:r>
      <w:r w:rsidRPr="00104031">
        <w:rPr>
          <w:rFonts w:ascii="Times New Roman" w:hAnsi="Times New Roman"/>
          <w:i/>
          <w:sz w:val="22"/>
          <w:szCs w:val="22"/>
        </w:rPr>
        <w:t>STEP Preliminary Final Report Findings</w:t>
      </w:r>
      <w:r w:rsidRPr="00843753">
        <w:rPr>
          <w:rFonts w:ascii="Times New Roman" w:hAnsi="Times New Roman"/>
          <w:sz w:val="22"/>
          <w:szCs w:val="22"/>
        </w:rPr>
        <w:t>, Louisiana</w:t>
      </w:r>
      <w:r>
        <w:rPr>
          <w:rFonts w:ascii="Times New Roman" w:hAnsi="Times New Roman"/>
          <w:sz w:val="22"/>
          <w:szCs w:val="22"/>
        </w:rPr>
        <w:t xml:space="preserve"> Department of Social Services,  Strategies to Empower People (</w:t>
      </w:r>
      <w:r w:rsidRPr="00843753">
        <w:rPr>
          <w:rFonts w:ascii="Times New Roman" w:hAnsi="Times New Roman"/>
          <w:sz w:val="22"/>
          <w:szCs w:val="22"/>
        </w:rPr>
        <w:t>STEP</w:t>
      </w:r>
      <w:r>
        <w:rPr>
          <w:rFonts w:ascii="Times New Roman" w:hAnsi="Times New Roman"/>
          <w:sz w:val="22"/>
          <w:szCs w:val="22"/>
        </w:rPr>
        <w:t>)</w:t>
      </w:r>
      <w:r w:rsidRPr="00843753">
        <w:rPr>
          <w:rFonts w:ascii="Times New Roman" w:hAnsi="Times New Roman"/>
          <w:sz w:val="22"/>
          <w:szCs w:val="22"/>
        </w:rPr>
        <w:t xml:space="preserve"> Partner Meeting</w:t>
      </w:r>
      <w:r>
        <w:rPr>
          <w:rFonts w:ascii="Times New Roman" w:hAnsi="Times New Roman"/>
          <w:sz w:val="22"/>
          <w:szCs w:val="22"/>
        </w:rPr>
        <w:t>, Baton Rouge, LA</w:t>
      </w:r>
    </w:p>
    <w:p w:rsidR="008A54EB" w:rsidRPr="00843753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843753">
        <w:rPr>
          <w:rFonts w:ascii="Times New Roman" w:hAnsi="Times New Roman"/>
          <w:sz w:val="22"/>
          <w:szCs w:val="22"/>
        </w:rPr>
        <w:t>Livermore, M.</w:t>
      </w:r>
      <w:r>
        <w:rPr>
          <w:rFonts w:ascii="Times New Roman" w:hAnsi="Times New Roman"/>
          <w:sz w:val="22"/>
          <w:szCs w:val="22"/>
        </w:rPr>
        <w:t xml:space="preserve"> (2007, April).</w:t>
      </w:r>
      <w:proofErr w:type="gramEnd"/>
      <w:r w:rsidRPr="00843753">
        <w:rPr>
          <w:rFonts w:ascii="Times New Roman" w:hAnsi="Times New Roman"/>
          <w:sz w:val="22"/>
          <w:szCs w:val="22"/>
        </w:rPr>
        <w:t xml:space="preserve"> </w:t>
      </w:r>
      <w:r w:rsidRPr="00702922">
        <w:rPr>
          <w:rFonts w:ascii="Times New Roman" w:hAnsi="Times New Roman"/>
          <w:i/>
          <w:sz w:val="22"/>
          <w:szCs w:val="22"/>
        </w:rPr>
        <w:t>STEP Evaluation Plan</w:t>
      </w:r>
      <w:r>
        <w:rPr>
          <w:rFonts w:ascii="Times New Roman" w:hAnsi="Times New Roman"/>
          <w:sz w:val="22"/>
          <w:szCs w:val="22"/>
        </w:rPr>
        <w:t xml:space="preserve">, Louisiana Department of Social </w:t>
      </w:r>
      <w:proofErr w:type="gramStart"/>
      <w:r>
        <w:rPr>
          <w:rFonts w:ascii="Times New Roman" w:hAnsi="Times New Roman"/>
          <w:sz w:val="22"/>
          <w:szCs w:val="22"/>
        </w:rPr>
        <w:t>Services ,</w:t>
      </w:r>
      <w:proofErr w:type="gramEnd"/>
      <w:r>
        <w:rPr>
          <w:rFonts w:ascii="Times New Roman" w:hAnsi="Times New Roman"/>
          <w:sz w:val="22"/>
          <w:szCs w:val="22"/>
        </w:rPr>
        <w:t xml:space="preserve">  Strategies to Empower People (STEP) Team meeting, Baton Rouge, LA.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Midgley, J. &amp; Livermore, M. (1996, August).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0B8C">
        <w:rPr>
          <w:rFonts w:ascii="Times New Roman" w:hAnsi="Times New Roman"/>
          <w:sz w:val="22"/>
          <w:szCs w:val="22"/>
        </w:rPr>
        <w:t xml:space="preserve">Globalization and social welfare: Recent trends in social development", Guest Seminar at the Seoul National University, </w:t>
      </w:r>
      <w:r>
        <w:rPr>
          <w:rFonts w:ascii="Times New Roman" w:hAnsi="Times New Roman"/>
          <w:sz w:val="22"/>
          <w:szCs w:val="22"/>
        </w:rPr>
        <w:t>Seoul, Korea</w:t>
      </w:r>
      <w:r w:rsidRPr="00770B8C">
        <w:rPr>
          <w:rFonts w:ascii="Times New Roman" w:hAnsi="Times New Roman"/>
          <w:sz w:val="22"/>
          <w:szCs w:val="22"/>
        </w:rPr>
        <w:t>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 xml:space="preserve">Midgley, J. &amp; Livermore, M. </w:t>
      </w:r>
      <w:r>
        <w:rPr>
          <w:rFonts w:ascii="Times New Roman" w:hAnsi="Times New Roman"/>
          <w:sz w:val="22"/>
          <w:szCs w:val="22"/>
        </w:rPr>
        <w:t>(1996, June).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 xml:space="preserve">Social development: Implications for social work, Guest Seminar Washington University,  George Warren Brown School of Social Work, </w:t>
      </w:r>
      <w:r>
        <w:rPr>
          <w:rFonts w:ascii="Times New Roman" w:hAnsi="Times New Roman"/>
          <w:sz w:val="22"/>
          <w:szCs w:val="22"/>
        </w:rPr>
        <w:t xml:space="preserve"> St. Louis, MO.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 xml:space="preserve">Midgley, J. &amp; Livermore, M. </w:t>
      </w:r>
      <w:r>
        <w:rPr>
          <w:rFonts w:ascii="Times New Roman" w:hAnsi="Times New Roman"/>
          <w:sz w:val="22"/>
          <w:szCs w:val="22"/>
        </w:rPr>
        <w:t>(1996, February).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 xml:space="preserve">Social development and social policy, Guest Seminar to the World Bank Sociological Group, </w:t>
      </w:r>
      <w:proofErr w:type="gramStart"/>
      <w:r>
        <w:rPr>
          <w:rFonts w:ascii="Times New Roman" w:hAnsi="Times New Roman"/>
          <w:sz w:val="22"/>
          <w:szCs w:val="22"/>
        </w:rPr>
        <w:t>February,</w:t>
      </w:r>
      <w:proofErr w:type="gramEnd"/>
      <w:r>
        <w:rPr>
          <w:rFonts w:ascii="Times New Roman" w:hAnsi="Times New Roman"/>
          <w:sz w:val="22"/>
          <w:szCs w:val="22"/>
        </w:rPr>
        <w:t xml:space="preserve"> 1996, Washington D.C. 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b/>
          <w:bCs/>
          <w:sz w:val="22"/>
          <w:szCs w:val="22"/>
        </w:rPr>
      </w:pPr>
      <w:r w:rsidRPr="00770B8C">
        <w:rPr>
          <w:rFonts w:ascii="Times New Roman" w:hAnsi="Times New Roman"/>
          <w:b/>
          <w:sz w:val="22"/>
          <w:szCs w:val="22"/>
        </w:rPr>
        <w:lastRenderedPageBreak/>
        <w:t>GRAN</w:t>
      </w:r>
      <w:r>
        <w:rPr>
          <w:rFonts w:ascii="Times New Roman" w:hAnsi="Times New Roman"/>
          <w:b/>
          <w:sz w:val="22"/>
          <w:szCs w:val="22"/>
        </w:rPr>
        <w:t>TS and CONTRACTS</w:t>
      </w:r>
      <w:r w:rsidRPr="00770B8C">
        <w:rPr>
          <w:rFonts w:ascii="Times New Roman" w:hAnsi="Times New Roman"/>
          <w:sz w:val="22"/>
          <w:szCs w:val="22"/>
        </w:rPr>
        <w:t xml:space="preserve"> </w:t>
      </w:r>
    </w:p>
    <w:p w:rsidR="008A54EB" w:rsidRPr="00770B8C" w:rsidRDefault="008A54EB" w:rsidP="008A54EB">
      <w:pPr>
        <w:keepLines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Livermore, M. (PI), Lim, Y. &amp; Davis B. </w:t>
      </w:r>
      <w:r w:rsidRPr="009820C6">
        <w:rPr>
          <w:rFonts w:ascii="Times New Roman" w:hAnsi="Times New Roman"/>
          <w:i/>
          <w:sz w:val="22"/>
          <w:szCs w:val="22"/>
        </w:rPr>
        <w:t>Evaluation of Selected Department of Social Services TANF Programs</w:t>
      </w:r>
      <w:r>
        <w:rPr>
          <w:rFonts w:ascii="Times New Roman" w:hAnsi="Times New Roman"/>
          <w:sz w:val="22"/>
          <w:szCs w:val="22"/>
        </w:rPr>
        <w:t>, contract with the Louisiana Department of Social Services, $ 400,000 (July 2009 – June 2010).</w:t>
      </w:r>
    </w:p>
    <w:p w:rsidR="008A54EB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Livermore, M. (PI), Lim, Y. &amp; Davis B. </w:t>
      </w:r>
      <w:r w:rsidRPr="009820C6">
        <w:rPr>
          <w:rFonts w:ascii="Times New Roman" w:hAnsi="Times New Roman"/>
          <w:i/>
          <w:sz w:val="22"/>
          <w:szCs w:val="22"/>
        </w:rPr>
        <w:t>Evaluation of Selected Department of Social Services TANF Programs</w:t>
      </w:r>
      <w:r>
        <w:rPr>
          <w:rFonts w:ascii="Times New Roman" w:hAnsi="Times New Roman"/>
          <w:sz w:val="22"/>
          <w:szCs w:val="22"/>
        </w:rPr>
        <w:t>, contract with the Louisiana Department of Social Services, $ 524,580 (September 2008 – June 2009).</w:t>
      </w:r>
    </w:p>
    <w:p w:rsidR="008A54EB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proofErr w:type="gramStart"/>
      <w:r w:rsidRPr="00DC6916">
        <w:rPr>
          <w:rFonts w:ascii="Times New Roman" w:hAnsi="Times New Roman"/>
          <w:sz w:val="22"/>
          <w:szCs w:val="22"/>
        </w:rPr>
        <w:t>Livermore, M. (PI)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 w:rsidRPr="00DC691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820C6">
        <w:rPr>
          <w:rFonts w:ascii="Times New Roman" w:hAnsi="Times New Roman"/>
          <w:i/>
          <w:sz w:val="22"/>
          <w:szCs w:val="22"/>
        </w:rPr>
        <w:t>Proposal to Evaluate Selected Department of Social Services Programs</w:t>
      </w:r>
      <w:r w:rsidRPr="00DC6916">
        <w:rPr>
          <w:rFonts w:ascii="Times New Roman" w:hAnsi="Times New Roman"/>
          <w:sz w:val="22"/>
          <w:szCs w:val="22"/>
        </w:rPr>
        <w:t>, Contract with the Louisiana Department of Social Services, $ 1.5 million (July 2006 –</w:t>
      </w:r>
      <w:r>
        <w:rPr>
          <w:rFonts w:ascii="Times New Roman" w:hAnsi="Times New Roman"/>
          <w:sz w:val="22"/>
          <w:szCs w:val="22"/>
        </w:rPr>
        <w:t xml:space="preserve"> August 2008</w:t>
      </w:r>
      <w:r w:rsidRPr="00DC691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8A54EB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 xml:space="preserve">Livermore, M. </w:t>
      </w:r>
      <w:r w:rsidRPr="009820C6">
        <w:rPr>
          <w:rFonts w:ascii="Times New Roman" w:hAnsi="Times New Roman"/>
          <w:i/>
          <w:sz w:val="22"/>
          <w:szCs w:val="22"/>
        </w:rPr>
        <w:t xml:space="preserve">Using group membership networks to measure social capital in community intervention Grant </w:t>
      </w:r>
      <w:r>
        <w:rPr>
          <w:rFonts w:ascii="Times New Roman" w:hAnsi="Times New Roman"/>
          <w:sz w:val="22"/>
          <w:szCs w:val="22"/>
        </w:rPr>
        <w:t>funded by</w:t>
      </w:r>
      <w:r w:rsidRPr="00770B8C">
        <w:rPr>
          <w:rFonts w:ascii="Times New Roman" w:hAnsi="Times New Roman"/>
          <w:sz w:val="22"/>
          <w:szCs w:val="22"/>
        </w:rPr>
        <w:t xml:space="preserve"> the Office of Research and Graduate Studies Summer Stipend Program, $5,000</w:t>
      </w:r>
      <w:r>
        <w:rPr>
          <w:rFonts w:ascii="Times New Roman" w:hAnsi="Times New Roman"/>
          <w:sz w:val="22"/>
          <w:szCs w:val="22"/>
        </w:rPr>
        <w:t xml:space="preserve"> (July 2005).</w:t>
      </w: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 xml:space="preserve">Livermore, M. </w:t>
      </w:r>
      <w:r w:rsidRPr="009820C6">
        <w:rPr>
          <w:rFonts w:ascii="Times New Roman" w:hAnsi="Times New Roman"/>
          <w:i/>
          <w:sz w:val="22"/>
          <w:szCs w:val="22"/>
        </w:rPr>
        <w:t xml:space="preserve">The Social Dimensions of </w:t>
      </w:r>
      <w:proofErr w:type="gramStart"/>
      <w:r w:rsidRPr="009820C6">
        <w:rPr>
          <w:rFonts w:ascii="Times New Roman" w:hAnsi="Times New Roman"/>
          <w:i/>
          <w:sz w:val="22"/>
          <w:szCs w:val="22"/>
        </w:rPr>
        <w:t>Inner-City</w:t>
      </w:r>
      <w:proofErr w:type="gramEnd"/>
      <w:r w:rsidRPr="009820C6">
        <w:rPr>
          <w:rFonts w:ascii="Times New Roman" w:hAnsi="Times New Roman"/>
          <w:i/>
          <w:sz w:val="22"/>
          <w:szCs w:val="22"/>
        </w:rPr>
        <w:t xml:space="preserve"> Economic Development: Business Owner Social Networks as Avenues of Revitalization</w:t>
      </w:r>
      <w:r w:rsidRPr="00770B8C">
        <w:rPr>
          <w:rFonts w:ascii="Times New Roman" w:hAnsi="Times New Roman"/>
          <w:sz w:val="22"/>
          <w:szCs w:val="22"/>
        </w:rPr>
        <w:t>, Ohio State Univ</w:t>
      </w:r>
      <w:r>
        <w:rPr>
          <w:rFonts w:ascii="Times New Roman" w:hAnsi="Times New Roman"/>
          <w:sz w:val="22"/>
          <w:szCs w:val="22"/>
        </w:rPr>
        <w:t>ersity Seed Grant Award, $ 6000 (2001).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MEMBERSHIPS IN PROFESSIONAL ORGANIZATIONS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Association of Community Organization and Social Administration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Council on Social Work Education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International Consortium for Social Development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National Association of Social Workers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Society for Social Work Research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PROFESSIONAL SERVICE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D7250" w:rsidRDefault="008D7250" w:rsidP="008D7250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Peer</w:t>
      </w:r>
      <w:proofErr w:type="gramEnd"/>
      <w:r>
        <w:rPr>
          <w:rFonts w:ascii="Times New Roman" w:hAnsi="Times New Roman"/>
          <w:sz w:val="22"/>
          <w:szCs w:val="22"/>
        </w:rPr>
        <w:t xml:space="preserve"> Reviewer, </w:t>
      </w:r>
      <w:r w:rsidRPr="00024A0B">
        <w:rPr>
          <w:rFonts w:ascii="Times New Roman" w:hAnsi="Times New Roman"/>
          <w:i/>
          <w:sz w:val="22"/>
          <w:szCs w:val="22"/>
        </w:rPr>
        <w:t>Journal of Family and Economic Issues</w:t>
      </w:r>
      <w:r>
        <w:rPr>
          <w:rFonts w:ascii="Times New Roman" w:hAnsi="Times New Roman"/>
          <w:sz w:val="22"/>
          <w:szCs w:val="22"/>
        </w:rPr>
        <w:t xml:space="preserve"> (2006-present).</w:t>
      </w:r>
    </w:p>
    <w:p w:rsidR="008D7250" w:rsidRDefault="008D7250" w:rsidP="008A54EB">
      <w:pPr>
        <w:jc w:val="both"/>
        <w:rPr>
          <w:rFonts w:ascii="Times New Roman" w:hAnsi="Times New Roman"/>
          <w:sz w:val="22"/>
          <w:szCs w:val="22"/>
        </w:rPr>
      </w:pPr>
    </w:p>
    <w:p w:rsidR="00CF73DB" w:rsidRDefault="00CF73DB" w:rsidP="008A54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Peer Reviewer, </w:t>
      </w:r>
      <w:r w:rsidRPr="00CF73DB">
        <w:rPr>
          <w:rFonts w:ascii="Times New Roman" w:hAnsi="Times New Roman"/>
          <w:i/>
          <w:sz w:val="22"/>
          <w:szCs w:val="22"/>
        </w:rPr>
        <w:t>Journal of Poverty</w:t>
      </w:r>
      <w:r>
        <w:rPr>
          <w:rFonts w:ascii="Times New Roman" w:hAnsi="Times New Roman"/>
          <w:i/>
          <w:sz w:val="22"/>
          <w:szCs w:val="22"/>
        </w:rPr>
        <w:t xml:space="preserve"> (2016)</w:t>
      </w:r>
    </w:p>
    <w:p w:rsidR="00CF73DB" w:rsidRDefault="00CF73D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Consulting Editor.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r w:rsidRPr="00024A0B">
        <w:rPr>
          <w:rFonts w:ascii="Times New Roman" w:hAnsi="Times New Roman"/>
          <w:i/>
          <w:sz w:val="22"/>
          <w:szCs w:val="22"/>
        </w:rPr>
        <w:t xml:space="preserve">Social Development </w:t>
      </w:r>
      <w:proofErr w:type="gramStart"/>
      <w:r w:rsidRPr="00024A0B">
        <w:rPr>
          <w:rFonts w:ascii="Times New Roman" w:hAnsi="Times New Roman"/>
          <w:i/>
          <w:sz w:val="22"/>
          <w:szCs w:val="22"/>
        </w:rPr>
        <w:t>Issues</w:t>
      </w:r>
      <w:r w:rsidRPr="00770B8C">
        <w:rPr>
          <w:rFonts w:ascii="Times New Roman" w:hAnsi="Times New Roman"/>
          <w:sz w:val="22"/>
          <w:szCs w:val="22"/>
          <w:u w:val="words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 xml:space="preserve"> (</w:t>
      </w:r>
      <w:proofErr w:type="gramEnd"/>
      <w:r w:rsidRPr="00770B8C">
        <w:rPr>
          <w:rFonts w:ascii="Times New Roman" w:hAnsi="Times New Roman"/>
          <w:sz w:val="22"/>
          <w:szCs w:val="22"/>
        </w:rPr>
        <w:t>2002 -</w:t>
      </w:r>
      <w:r w:rsidR="00AF4C8F">
        <w:rPr>
          <w:rFonts w:ascii="Times New Roman" w:hAnsi="Times New Roman"/>
          <w:sz w:val="22"/>
          <w:szCs w:val="22"/>
        </w:rPr>
        <w:t xml:space="preserve"> 201</w:t>
      </w:r>
      <w:r w:rsidR="008D7250">
        <w:rPr>
          <w:rFonts w:ascii="Times New Roman" w:hAnsi="Times New Roman"/>
          <w:sz w:val="22"/>
          <w:szCs w:val="22"/>
        </w:rPr>
        <w:t>3</w:t>
      </w:r>
      <w:r w:rsidRPr="00770B8C">
        <w:rPr>
          <w:rFonts w:ascii="Times New Roman" w:hAnsi="Times New Roman"/>
          <w:sz w:val="22"/>
          <w:szCs w:val="22"/>
        </w:rPr>
        <w:t>).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5C258A" w:rsidRDefault="005C258A" w:rsidP="005C258A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Editorial Board.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r w:rsidRPr="00024A0B">
        <w:rPr>
          <w:rFonts w:ascii="Times New Roman" w:hAnsi="Times New Roman"/>
          <w:i/>
          <w:sz w:val="22"/>
          <w:szCs w:val="22"/>
        </w:rPr>
        <w:t>The Journal of Social Work Research and Evaluation: An International Publication</w:t>
      </w:r>
      <w:r w:rsidRPr="00770B8C">
        <w:rPr>
          <w:rFonts w:ascii="Times New Roman" w:hAnsi="Times New Roman"/>
          <w:sz w:val="22"/>
          <w:szCs w:val="22"/>
          <w:u w:val="words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>(2002-</w:t>
      </w:r>
      <w:r>
        <w:rPr>
          <w:rFonts w:ascii="Times New Roman" w:hAnsi="Times New Roman"/>
          <w:sz w:val="22"/>
          <w:szCs w:val="22"/>
        </w:rPr>
        <w:t>2006</w:t>
      </w:r>
      <w:r w:rsidRPr="00770B8C">
        <w:rPr>
          <w:rFonts w:ascii="Times New Roman" w:hAnsi="Times New Roman"/>
          <w:sz w:val="22"/>
          <w:szCs w:val="22"/>
        </w:rPr>
        <w:t>).</w:t>
      </w:r>
    </w:p>
    <w:p w:rsidR="005C258A" w:rsidRDefault="005C258A" w:rsidP="005C258A">
      <w:pPr>
        <w:jc w:val="both"/>
        <w:rPr>
          <w:rFonts w:ascii="Times New Roman" w:hAnsi="Times New Roman"/>
          <w:sz w:val="22"/>
          <w:szCs w:val="22"/>
        </w:rPr>
      </w:pPr>
    </w:p>
    <w:p w:rsidR="005C258A" w:rsidRDefault="005C258A" w:rsidP="005C258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Peer Reviewer, </w:t>
      </w:r>
      <w:r w:rsidRPr="00C6018E">
        <w:rPr>
          <w:rFonts w:ascii="Times New Roman" w:hAnsi="Times New Roman"/>
          <w:i/>
          <w:sz w:val="22"/>
          <w:szCs w:val="22"/>
        </w:rPr>
        <w:t>Evaluation Review</w:t>
      </w:r>
      <w:r>
        <w:rPr>
          <w:rFonts w:ascii="Times New Roman" w:hAnsi="Times New Roman"/>
          <w:sz w:val="22"/>
          <w:szCs w:val="22"/>
        </w:rPr>
        <w:t xml:space="preserve"> (2011)</w:t>
      </w:r>
    </w:p>
    <w:p w:rsidR="005C258A" w:rsidRDefault="005C258A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Peer Reviewer, </w:t>
      </w:r>
      <w:r w:rsidRPr="00024A0B">
        <w:rPr>
          <w:rFonts w:ascii="Times New Roman" w:hAnsi="Times New Roman"/>
          <w:i/>
          <w:sz w:val="22"/>
          <w:szCs w:val="22"/>
        </w:rPr>
        <w:t>Social Problems</w:t>
      </w:r>
      <w:r>
        <w:rPr>
          <w:rFonts w:ascii="Times New Roman" w:hAnsi="Times New Roman"/>
          <w:sz w:val="22"/>
          <w:szCs w:val="22"/>
        </w:rPr>
        <w:t xml:space="preserve"> (2006).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Peer Reviewer</w:t>
      </w:r>
      <w:r w:rsidR="005C258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4A0B">
        <w:rPr>
          <w:rFonts w:ascii="Times New Roman" w:hAnsi="Times New Roman"/>
          <w:i/>
          <w:sz w:val="22"/>
          <w:szCs w:val="22"/>
        </w:rPr>
        <w:t>Rural Sociology</w:t>
      </w:r>
      <w:r>
        <w:rPr>
          <w:rFonts w:ascii="Times New Roman" w:hAnsi="Times New Roman"/>
          <w:sz w:val="22"/>
          <w:szCs w:val="22"/>
        </w:rPr>
        <w:t xml:space="preserve"> (2006-2007).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 xml:space="preserve">Peer Reviewer. </w:t>
      </w:r>
      <w:proofErr w:type="gramStart"/>
      <w:r w:rsidRPr="00024A0B">
        <w:rPr>
          <w:rFonts w:ascii="Times New Roman" w:hAnsi="Times New Roman"/>
          <w:i/>
          <w:sz w:val="22"/>
          <w:szCs w:val="22"/>
        </w:rPr>
        <w:t>Evaluation and Program Planning</w:t>
      </w:r>
      <w:r w:rsidRPr="00770B8C">
        <w:rPr>
          <w:rFonts w:ascii="Times New Roman" w:hAnsi="Times New Roman"/>
          <w:sz w:val="22"/>
          <w:szCs w:val="22"/>
        </w:rPr>
        <w:t xml:space="preserve"> (2003-2004)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Book Proposal Reviewer.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0B8C">
        <w:rPr>
          <w:rFonts w:ascii="Times New Roman" w:hAnsi="Times New Roman"/>
          <w:sz w:val="22"/>
          <w:szCs w:val="22"/>
        </w:rPr>
        <w:t>Oxford University Press (June 2004)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Book Reviewer.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P.E. Peacock (April 2003)</w:t>
      </w:r>
      <w:r>
        <w:rPr>
          <w:rFonts w:ascii="Times New Roman" w:hAnsi="Times New Roman"/>
          <w:sz w:val="22"/>
          <w:szCs w:val="22"/>
        </w:rPr>
        <w:t>.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lastRenderedPageBreak/>
        <w:t>Book Reviewer.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0B8C">
        <w:rPr>
          <w:rFonts w:ascii="Times New Roman" w:hAnsi="Times New Roman"/>
          <w:sz w:val="22"/>
          <w:szCs w:val="22"/>
        </w:rPr>
        <w:t>Lyceum Books (March 2002)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ADMINISTRATIVE/ UNIVERSITY SERVICE</w:t>
      </w: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D7250" w:rsidRDefault="008D7250" w:rsidP="008A54EB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2014 – </w:t>
      </w:r>
      <w:r w:rsidR="001D318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Chair, BSW Committee, School of Social Work</w:t>
      </w:r>
    </w:p>
    <w:p w:rsidR="009D65CC" w:rsidRDefault="009D65CC" w:rsidP="008D7250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D7250" w:rsidRDefault="009D65CC" w:rsidP="008D7250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2016 --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Member</w:t>
      </w:r>
      <w:r w:rsidR="00112ED1">
        <w:rPr>
          <w:rFonts w:ascii="Times New Roman" w:hAnsi="Times New Roman"/>
          <w:sz w:val="22"/>
          <w:szCs w:val="22"/>
        </w:rPr>
        <w:t xml:space="preserve"> Executive Advisory Council</w:t>
      </w:r>
    </w:p>
    <w:p w:rsidR="009D65CC" w:rsidRDefault="009D65CC" w:rsidP="008D7250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D7250" w:rsidRDefault="008D7250" w:rsidP="008D7250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2014 -- </w:t>
      </w:r>
      <w:r w:rsidR="001D318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Member</w:t>
      </w:r>
      <w:r w:rsidRPr="00436150">
        <w:rPr>
          <w:rFonts w:ascii="Times New Roman" w:hAnsi="Times New Roman"/>
          <w:sz w:val="22"/>
          <w:szCs w:val="22"/>
        </w:rPr>
        <w:t>, Policy Committee, School of Social Work, Louisiana State University</w:t>
      </w:r>
    </w:p>
    <w:p w:rsidR="008D7250" w:rsidRDefault="008D7250" w:rsidP="008D7250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D7250" w:rsidRDefault="008D7250" w:rsidP="008D7250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2014 -- </w:t>
      </w:r>
      <w:r w:rsidR="001D318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Member, MSW Curriculum Committee, School of Social Work</w:t>
      </w:r>
    </w:p>
    <w:p w:rsidR="008D7250" w:rsidRDefault="008D7250" w:rsidP="008D7250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D7250" w:rsidRDefault="008D7250" w:rsidP="008D7250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2012 -- </w:t>
      </w:r>
      <w:r w:rsidR="001D3185">
        <w:rPr>
          <w:rFonts w:ascii="Times New Roman" w:hAnsi="Times New Roman"/>
          <w:sz w:val="22"/>
          <w:szCs w:val="22"/>
        </w:rPr>
        <w:t xml:space="preserve"> </w:t>
      </w:r>
      <w:r w:rsidR="001D318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Member, </w:t>
      </w:r>
      <w:r w:rsidRPr="005C258A">
        <w:rPr>
          <w:rFonts w:ascii="Times New Roman" w:hAnsi="Times New Roman"/>
          <w:sz w:val="22"/>
          <w:szCs w:val="22"/>
        </w:rPr>
        <w:t>Courses &amp; Curricula</w:t>
      </w:r>
      <w:r>
        <w:rPr>
          <w:rFonts w:ascii="Times New Roman" w:hAnsi="Times New Roman"/>
          <w:sz w:val="22"/>
          <w:szCs w:val="22"/>
        </w:rPr>
        <w:t xml:space="preserve"> Committee, College of Human Sciences and Education</w:t>
      </w:r>
    </w:p>
    <w:p w:rsidR="001D3185" w:rsidRDefault="001D3185" w:rsidP="001D3185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1D3185" w:rsidRDefault="001D3185" w:rsidP="001D3185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2015 --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Alternate Senator, Faculty Senate, Louisiana State University </w:t>
      </w:r>
    </w:p>
    <w:p w:rsidR="008D7250" w:rsidRDefault="008D7250" w:rsidP="008D7250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D7250" w:rsidRDefault="009D65CC" w:rsidP="008D7250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2011 – </w:t>
      </w:r>
      <w:r>
        <w:rPr>
          <w:rFonts w:ascii="Times New Roman" w:hAnsi="Times New Roman"/>
          <w:sz w:val="22"/>
          <w:szCs w:val="22"/>
        </w:rPr>
        <w:tab/>
      </w:r>
      <w:r w:rsidR="008D7250">
        <w:rPr>
          <w:rFonts w:ascii="Times New Roman" w:hAnsi="Times New Roman"/>
          <w:sz w:val="22"/>
          <w:szCs w:val="22"/>
        </w:rPr>
        <w:tab/>
        <w:t xml:space="preserve">Member, </w:t>
      </w:r>
      <w:r w:rsidR="008D7250" w:rsidRPr="005C258A">
        <w:rPr>
          <w:rFonts w:ascii="Times New Roman" w:hAnsi="Times New Roman"/>
          <w:sz w:val="22"/>
          <w:szCs w:val="22"/>
        </w:rPr>
        <w:t>Promotion and Tenure Committee</w:t>
      </w:r>
      <w:r w:rsidR="008D7250">
        <w:rPr>
          <w:rFonts w:ascii="Times New Roman" w:hAnsi="Times New Roman"/>
          <w:sz w:val="22"/>
          <w:szCs w:val="22"/>
        </w:rPr>
        <w:t>, School of Social Work</w:t>
      </w:r>
    </w:p>
    <w:p w:rsidR="008D7250" w:rsidRDefault="008D7250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1A31B9" w:rsidRDefault="001A31B9" w:rsidP="008A54EB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</w:t>
      </w:r>
      <w:r w:rsidR="005C258A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>-</w:t>
      </w:r>
      <w:r w:rsidR="005C258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ab/>
        <w:t>Chair, MSW Curriculum Committee, School of Social Work</w:t>
      </w:r>
    </w:p>
    <w:p w:rsidR="001A31B9" w:rsidRDefault="001A31B9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1A31B9" w:rsidRDefault="001A31B9" w:rsidP="008A54EB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</w:t>
      </w:r>
      <w:r w:rsidR="005C258A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>-</w:t>
      </w:r>
      <w:r w:rsidR="005C258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ab/>
        <w:t>Chair, Program Evaluation Committee, School of Social Work</w:t>
      </w:r>
    </w:p>
    <w:p w:rsidR="005C258A" w:rsidRDefault="005C258A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5C258A" w:rsidRDefault="005C258A" w:rsidP="008A54EB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2012 -- 2014</w:t>
      </w:r>
      <w:r>
        <w:rPr>
          <w:rFonts w:ascii="Times New Roman" w:hAnsi="Times New Roman"/>
          <w:sz w:val="22"/>
          <w:szCs w:val="22"/>
        </w:rPr>
        <w:tab/>
        <w:t>Member, Executive Advisory Council, School of Social Work</w:t>
      </w:r>
    </w:p>
    <w:p w:rsidR="001A31B9" w:rsidRDefault="001A31B9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1A31B9" w:rsidRDefault="001A31B9" w:rsidP="008A54EB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</w:t>
      </w:r>
      <w:r w:rsidR="005C258A">
        <w:rPr>
          <w:rFonts w:ascii="Times New Roman" w:hAnsi="Times New Roman"/>
          <w:sz w:val="22"/>
          <w:szCs w:val="22"/>
        </w:rPr>
        <w:t xml:space="preserve"> -- </w:t>
      </w:r>
      <w:r>
        <w:rPr>
          <w:rFonts w:ascii="Times New Roman" w:hAnsi="Times New Roman"/>
          <w:sz w:val="22"/>
          <w:szCs w:val="22"/>
        </w:rPr>
        <w:t xml:space="preserve">2013 </w:t>
      </w:r>
      <w:r>
        <w:rPr>
          <w:rFonts w:ascii="Times New Roman" w:hAnsi="Times New Roman"/>
          <w:sz w:val="22"/>
          <w:szCs w:val="22"/>
        </w:rPr>
        <w:tab/>
        <w:t>Member, Polic</w:t>
      </w:r>
      <w:r w:rsidR="005C258A">
        <w:rPr>
          <w:rFonts w:ascii="Times New Roman" w:hAnsi="Times New Roman"/>
          <w:sz w:val="22"/>
          <w:szCs w:val="22"/>
        </w:rPr>
        <w:t>ies and Procedures</w:t>
      </w:r>
      <w:r>
        <w:rPr>
          <w:rFonts w:ascii="Times New Roman" w:hAnsi="Times New Roman"/>
          <w:sz w:val="22"/>
          <w:szCs w:val="22"/>
        </w:rPr>
        <w:t xml:space="preserve"> Committee, College of Human Sciences and Education</w:t>
      </w:r>
    </w:p>
    <w:p w:rsidR="001A31B9" w:rsidRDefault="001A31B9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1A31B9" w:rsidRDefault="001A31B9" w:rsidP="008A54EB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</w:t>
      </w:r>
      <w:r w:rsidR="005C258A"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>--</w:t>
      </w:r>
      <w:r w:rsidR="005C258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</w:t>
      </w:r>
      <w:r w:rsidR="005C258A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ab/>
        <w:t>Chair</w:t>
      </w:r>
      <w:r w:rsidRPr="00436150">
        <w:rPr>
          <w:rFonts w:ascii="Times New Roman" w:hAnsi="Times New Roman"/>
          <w:sz w:val="22"/>
          <w:szCs w:val="22"/>
        </w:rPr>
        <w:t>, Policy Committee, School of Social Work, Louisiana State University</w:t>
      </w:r>
    </w:p>
    <w:p w:rsidR="001A31B9" w:rsidRDefault="001A31B9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D20D37" w:rsidRDefault="00A329B3" w:rsidP="008A54EB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2011-</w:t>
      </w:r>
      <w:r w:rsidR="00CE2A60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hAnsi="Times New Roman"/>
          <w:sz w:val="22"/>
          <w:szCs w:val="22"/>
        </w:rPr>
        <w:tab/>
        <w:t>Co-Chair, Faculty Search Committee, Louisiana State University</w:t>
      </w:r>
    </w:p>
    <w:p w:rsidR="00A329B3" w:rsidRDefault="00A329B3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A329B3" w:rsidRDefault="0056666D" w:rsidP="008A54EB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 w:rsidR="00A329B3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>-</w:t>
      </w:r>
      <w:r w:rsidR="00CE2A6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</w:t>
      </w:r>
      <w:r w:rsidR="00DF4F8F">
        <w:rPr>
          <w:rFonts w:ascii="Times New Roman" w:hAnsi="Times New Roman"/>
          <w:sz w:val="22"/>
          <w:szCs w:val="22"/>
        </w:rPr>
        <w:t>2</w:t>
      </w:r>
      <w:r w:rsidR="00D20D37">
        <w:rPr>
          <w:rFonts w:ascii="Times New Roman" w:hAnsi="Times New Roman"/>
          <w:sz w:val="22"/>
          <w:szCs w:val="22"/>
        </w:rPr>
        <w:tab/>
        <w:t xml:space="preserve">Senator, Faculty Senate, Louisiana State University </w:t>
      </w:r>
    </w:p>
    <w:p w:rsidR="00E23144" w:rsidRDefault="00E23144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436150">
        <w:rPr>
          <w:rFonts w:ascii="Times New Roman" w:hAnsi="Times New Roman"/>
          <w:sz w:val="22"/>
          <w:szCs w:val="22"/>
        </w:rPr>
        <w:t>200</w:t>
      </w:r>
      <w:r>
        <w:rPr>
          <w:rFonts w:ascii="Times New Roman" w:hAnsi="Times New Roman"/>
          <w:sz w:val="22"/>
          <w:szCs w:val="22"/>
        </w:rPr>
        <w:t>8 – 2</w:t>
      </w:r>
      <w:r w:rsidRPr="00436150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1</w:t>
      </w:r>
      <w:r w:rsidR="005C258A">
        <w:rPr>
          <w:rFonts w:ascii="Times New Roman" w:hAnsi="Times New Roman"/>
          <w:sz w:val="22"/>
          <w:szCs w:val="22"/>
        </w:rPr>
        <w:t>1</w:t>
      </w:r>
      <w:r w:rsidRPr="00436150">
        <w:rPr>
          <w:rFonts w:ascii="Times New Roman" w:hAnsi="Times New Roman"/>
          <w:sz w:val="22"/>
          <w:szCs w:val="22"/>
        </w:rPr>
        <w:tab/>
        <w:t xml:space="preserve">Member, Policy Committee, </w:t>
      </w:r>
      <w:r w:rsidR="00E23144" w:rsidRPr="00436150">
        <w:rPr>
          <w:rFonts w:ascii="Times New Roman" w:hAnsi="Times New Roman"/>
          <w:sz w:val="22"/>
          <w:szCs w:val="22"/>
        </w:rPr>
        <w:t>School of Social Work, Louisiana State University</w:t>
      </w:r>
    </w:p>
    <w:p w:rsidR="00E23144" w:rsidRDefault="00E23144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E23144" w:rsidRDefault="00E23144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 – 2012</w:t>
      </w:r>
      <w:r>
        <w:rPr>
          <w:rFonts w:ascii="Times New Roman" w:hAnsi="Times New Roman"/>
          <w:sz w:val="22"/>
          <w:szCs w:val="22"/>
        </w:rPr>
        <w:tab/>
        <w:t xml:space="preserve">Member, Diversity Committee, </w:t>
      </w:r>
      <w:r w:rsidRPr="00436150">
        <w:rPr>
          <w:rFonts w:ascii="Times New Roman" w:hAnsi="Times New Roman"/>
          <w:sz w:val="22"/>
          <w:szCs w:val="22"/>
        </w:rPr>
        <w:t>School of Social Work, Louisiana State University</w:t>
      </w:r>
    </w:p>
    <w:p w:rsidR="008A54EB" w:rsidRPr="00436150" w:rsidRDefault="008A54EB" w:rsidP="008A54EB">
      <w:pPr>
        <w:ind w:left="1440" w:hanging="1440"/>
        <w:jc w:val="center"/>
        <w:rPr>
          <w:rFonts w:ascii="Times New Roman" w:hAnsi="Times New Roman"/>
          <w:sz w:val="22"/>
          <w:szCs w:val="22"/>
        </w:rPr>
      </w:pPr>
    </w:p>
    <w:p w:rsidR="0056666D" w:rsidRDefault="008A54EB" w:rsidP="0056666D">
      <w:pPr>
        <w:keepNext/>
        <w:jc w:val="both"/>
        <w:rPr>
          <w:rFonts w:ascii="Times New Roman" w:hAnsi="Times New Roman"/>
          <w:sz w:val="22"/>
          <w:szCs w:val="22"/>
        </w:rPr>
      </w:pPr>
      <w:r w:rsidRPr="00436150">
        <w:rPr>
          <w:rFonts w:ascii="Times New Roman" w:hAnsi="Times New Roman"/>
          <w:sz w:val="22"/>
          <w:szCs w:val="22"/>
        </w:rPr>
        <w:t>2007 -</w:t>
      </w:r>
      <w:r>
        <w:rPr>
          <w:rFonts w:ascii="Times New Roman" w:hAnsi="Times New Roman"/>
          <w:sz w:val="22"/>
          <w:szCs w:val="22"/>
        </w:rPr>
        <w:t>-</w:t>
      </w:r>
      <w:r w:rsidRPr="00436150">
        <w:rPr>
          <w:rFonts w:ascii="Times New Roman" w:hAnsi="Times New Roman"/>
          <w:sz w:val="22"/>
          <w:szCs w:val="22"/>
        </w:rPr>
        <w:t xml:space="preserve"> </w:t>
      </w:r>
      <w:r w:rsidRPr="00436150">
        <w:rPr>
          <w:rFonts w:ascii="Times New Roman" w:hAnsi="Times New Roman"/>
          <w:sz w:val="22"/>
          <w:szCs w:val="22"/>
        </w:rPr>
        <w:tab/>
        <w:t>20</w:t>
      </w:r>
      <w:r w:rsidR="0056666D">
        <w:rPr>
          <w:rFonts w:ascii="Times New Roman" w:hAnsi="Times New Roman"/>
          <w:sz w:val="22"/>
          <w:szCs w:val="22"/>
        </w:rPr>
        <w:t>11</w:t>
      </w:r>
      <w:r w:rsidRPr="00436150">
        <w:rPr>
          <w:rFonts w:ascii="Times New Roman" w:hAnsi="Times New Roman"/>
          <w:sz w:val="22"/>
          <w:szCs w:val="22"/>
        </w:rPr>
        <w:tab/>
        <w:t xml:space="preserve">Member, </w:t>
      </w:r>
      <w:r w:rsidR="0056666D">
        <w:rPr>
          <w:rFonts w:ascii="Times New Roman" w:hAnsi="Times New Roman"/>
          <w:sz w:val="22"/>
          <w:szCs w:val="22"/>
        </w:rPr>
        <w:t>MSW</w:t>
      </w:r>
      <w:r w:rsidRPr="00436150">
        <w:rPr>
          <w:rFonts w:ascii="Times New Roman" w:hAnsi="Times New Roman"/>
          <w:sz w:val="22"/>
          <w:szCs w:val="22"/>
        </w:rPr>
        <w:t xml:space="preserve"> Committee,</w:t>
      </w:r>
      <w:r w:rsidR="00D20D37">
        <w:rPr>
          <w:rFonts w:ascii="Times New Roman" w:hAnsi="Times New Roman"/>
          <w:sz w:val="22"/>
          <w:szCs w:val="22"/>
        </w:rPr>
        <w:t xml:space="preserve"> </w:t>
      </w:r>
      <w:r w:rsidRPr="00436150">
        <w:rPr>
          <w:rFonts w:ascii="Times New Roman" w:hAnsi="Times New Roman"/>
          <w:sz w:val="22"/>
          <w:szCs w:val="22"/>
        </w:rPr>
        <w:t>School of Social Work, Louisiana State University</w:t>
      </w:r>
    </w:p>
    <w:p w:rsidR="00DF4F8F" w:rsidRDefault="00DF4F8F" w:rsidP="0056666D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DF4F8F" w:rsidRDefault="00DF4F8F" w:rsidP="0056666D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 – 2012</w:t>
      </w:r>
      <w:r>
        <w:rPr>
          <w:rFonts w:ascii="Times New Roman" w:hAnsi="Times New Roman"/>
          <w:sz w:val="22"/>
          <w:szCs w:val="22"/>
        </w:rPr>
        <w:tab/>
        <w:t xml:space="preserve">Faculty Advisor, Alpha Delta Mu, </w:t>
      </w:r>
      <w:r w:rsidRPr="00436150">
        <w:rPr>
          <w:rFonts w:ascii="Times New Roman" w:hAnsi="Times New Roman"/>
          <w:sz w:val="22"/>
          <w:szCs w:val="22"/>
        </w:rPr>
        <w:t>Louisiana State University</w:t>
      </w:r>
    </w:p>
    <w:p w:rsidR="0056666D" w:rsidRDefault="0056666D" w:rsidP="0056666D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56666D" w:rsidRDefault="0056666D" w:rsidP="0056666D">
      <w:pPr>
        <w:keepNext/>
        <w:jc w:val="both"/>
        <w:rPr>
          <w:rFonts w:ascii="Times New Roman" w:hAnsi="Times New Roman"/>
          <w:sz w:val="22"/>
          <w:szCs w:val="22"/>
        </w:rPr>
      </w:pPr>
      <w:r w:rsidRPr="00436150">
        <w:rPr>
          <w:rFonts w:ascii="Times New Roman" w:hAnsi="Times New Roman"/>
          <w:sz w:val="22"/>
          <w:szCs w:val="22"/>
        </w:rPr>
        <w:t>2004 –</w:t>
      </w:r>
      <w:r w:rsidR="00935A1C">
        <w:rPr>
          <w:rFonts w:ascii="Times New Roman" w:hAnsi="Times New Roman"/>
          <w:sz w:val="22"/>
          <w:szCs w:val="22"/>
        </w:rPr>
        <w:tab/>
      </w:r>
      <w:r w:rsidRPr="00436150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11</w:t>
      </w:r>
      <w:r w:rsidRPr="00436150">
        <w:rPr>
          <w:rFonts w:ascii="Times New Roman" w:hAnsi="Times New Roman"/>
          <w:sz w:val="22"/>
          <w:szCs w:val="22"/>
        </w:rPr>
        <w:tab/>
        <w:t xml:space="preserve">Member, Doctoral </w:t>
      </w:r>
      <w:r>
        <w:rPr>
          <w:rFonts w:ascii="Times New Roman" w:hAnsi="Times New Roman"/>
          <w:sz w:val="22"/>
          <w:szCs w:val="22"/>
        </w:rPr>
        <w:t xml:space="preserve">Studies </w:t>
      </w:r>
      <w:r w:rsidRPr="00436150">
        <w:rPr>
          <w:rFonts w:ascii="Times New Roman" w:hAnsi="Times New Roman"/>
          <w:sz w:val="22"/>
          <w:szCs w:val="22"/>
        </w:rPr>
        <w:t xml:space="preserve">Committee, School </w:t>
      </w:r>
      <w:r>
        <w:rPr>
          <w:rFonts w:ascii="Times New Roman" w:hAnsi="Times New Roman"/>
          <w:sz w:val="22"/>
          <w:szCs w:val="22"/>
        </w:rPr>
        <w:t xml:space="preserve">of Social Work, Louisiana State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36150">
        <w:rPr>
          <w:rFonts w:ascii="Times New Roman" w:hAnsi="Times New Roman"/>
          <w:sz w:val="22"/>
          <w:szCs w:val="22"/>
        </w:rPr>
        <w:t>University</w:t>
      </w:r>
      <w:r w:rsidRPr="00770B8C">
        <w:rPr>
          <w:rFonts w:ascii="Times New Roman" w:hAnsi="Times New Roman"/>
          <w:sz w:val="22"/>
          <w:szCs w:val="22"/>
        </w:rPr>
        <w:tab/>
      </w:r>
    </w:p>
    <w:p w:rsidR="00935A1C" w:rsidRDefault="00935A1C" w:rsidP="0056666D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763490" w:rsidRDefault="00935A1C" w:rsidP="0056666D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 – 2010</w:t>
      </w:r>
      <w:r>
        <w:rPr>
          <w:rFonts w:ascii="Times New Roman" w:hAnsi="Times New Roman"/>
          <w:sz w:val="22"/>
          <w:szCs w:val="22"/>
        </w:rPr>
        <w:tab/>
        <w:t>Member, Field Advisory Committee, School of Social Work, Louisiana State University</w:t>
      </w:r>
    </w:p>
    <w:p w:rsidR="00935A1C" w:rsidRDefault="00935A1C" w:rsidP="0056666D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56666D" w:rsidRDefault="0056666D" w:rsidP="0056666D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2008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Member, Transition Team, Louisiana Poverty Initiative, Louisiana State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University</w:t>
      </w:r>
    </w:p>
    <w:p w:rsidR="00763490" w:rsidRDefault="00763490" w:rsidP="0056666D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763490" w:rsidRPr="00436150" w:rsidRDefault="00763490" w:rsidP="0076349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436150">
        <w:rPr>
          <w:rFonts w:ascii="Times New Roman" w:hAnsi="Times New Roman"/>
          <w:sz w:val="22"/>
          <w:szCs w:val="22"/>
        </w:rPr>
        <w:t>2005 – 2007</w:t>
      </w:r>
      <w:r w:rsidRPr="00436150">
        <w:rPr>
          <w:rFonts w:ascii="Times New Roman" w:hAnsi="Times New Roman"/>
          <w:sz w:val="22"/>
          <w:szCs w:val="22"/>
        </w:rPr>
        <w:tab/>
        <w:t>Member, Policy Committee, School of Social Work, Louisiana State University</w:t>
      </w:r>
    </w:p>
    <w:p w:rsidR="00763490" w:rsidRPr="00436150" w:rsidRDefault="00763490" w:rsidP="0076349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56666D" w:rsidRDefault="0056666D" w:rsidP="0056666D">
      <w:pPr>
        <w:keepNext/>
        <w:jc w:val="both"/>
        <w:rPr>
          <w:rFonts w:ascii="Times New Roman" w:hAnsi="Times New Roman"/>
          <w:sz w:val="22"/>
          <w:szCs w:val="22"/>
        </w:rPr>
      </w:pPr>
      <w:r w:rsidRPr="00DC6916">
        <w:rPr>
          <w:rFonts w:ascii="Times New Roman" w:hAnsi="Times New Roman"/>
          <w:sz w:val="22"/>
          <w:szCs w:val="22"/>
        </w:rPr>
        <w:lastRenderedPageBreak/>
        <w:t>2006</w:t>
      </w:r>
      <w:r>
        <w:rPr>
          <w:rFonts w:ascii="Times New Roman" w:hAnsi="Times New Roman"/>
          <w:sz w:val="22"/>
          <w:szCs w:val="22"/>
        </w:rPr>
        <w:t xml:space="preserve"> -- 2007</w:t>
      </w:r>
      <w:r>
        <w:rPr>
          <w:rFonts w:ascii="Times New Roman" w:hAnsi="Times New Roman"/>
          <w:sz w:val="22"/>
          <w:szCs w:val="22"/>
        </w:rPr>
        <w:tab/>
      </w:r>
      <w:r w:rsidRPr="00DC6916">
        <w:rPr>
          <w:rFonts w:ascii="Times New Roman" w:hAnsi="Times New Roman"/>
          <w:sz w:val="22"/>
          <w:szCs w:val="22"/>
        </w:rPr>
        <w:t>Member, Faculty Advisory Group, Community University Partnership</w:t>
      </w:r>
    </w:p>
    <w:p w:rsidR="0056666D" w:rsidRPr="00436150" w:rsidRDefault="0056666D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436150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436150">
        <w:rPr>
          <w:rFonts w:ascii="Times New Roman" w:hAnsi="Times New Roman"/>
          <w:sz w:val="22"/>
          <w:szCs w:val="22"/>
        </w:rPr>
        <w:t>2004 – 2007</w:t>
      </w:r>
      <w:r w:rsidRPr="00436150">
        <w:rPr>
          <w:rFonts w:ascii="Times New Roman" w:hAnsi="Times New Roman"/>
          <w:sz w:val="22"/>
          <w:szCs w:val="22"/>
        </w:rPr>
        <w:tab/>
        <w:t>Chair, Curriculum Committee, School of Social Work, Louisiana State University</w:t>
      </w:r>
    </w:p>
    <w:p w:rsidR="008A54EB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 xml:space="preserve">2004 – </w:t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2007</w:t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 xml:space="preserve">Member, Program Evaluation Committee, School of Social Work, Louisiana State </w:t>
      </w:r>
    </w:p>
    <w:p w:rsidR="008A54EB" w:rsidRPr="00770B8C" w:rsidRDefault="008A54EB" w:rsidP="008A54EB">
      <w:pPr>
        <w:ind w:left="720" w:firstLine="720"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University</w:t>
      </w:r>
    </w:p>
    <w:p w:rsidR="00A329B3" w:rsidRDefault="00A329B3" w:rsidP="00A329B3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A329B3" w:rsidRDefault="00A329B3" w:rsidP="00A329B3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2006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LSU </w:t>
      </w:r>
      <w:r w:rsidRPr="0091311B">
        <w:rPr>
          <w:rFonts w:ascii="Times New Roman" w:hAnsi="Times New Roman"/>
          <w:sz w:val="22"/>
          <w:szCs w:val="22"/>
        </w:rPr>
        <w:t>Women's Center</w:t>
      </w:r>
      <w:r>
        <w:rPr>
          <w:rFonts w:ascii="Times New Roman" w:hAnsi="Times New Roman"/>
          <w:sz w:val="22"/>
          <w:szCs w:val="22"/>
        </w:rPr>
        <w:t>, data analysis for Project Stop web survey</w:t>
      </w:r>
    </w:p>
    <w:p w:rsidR="00A329B3" w:rsidRDefault="00A329B3" w:rsidP="00A329B3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A329B3" w:rsidRPr="00770B8C" w:rsidRDefault="00A329B3" w:rsidP="00A329B3">
      <w:pPr>
        <w:keepNext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2005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</w:t>
      </w:r>
      <w:r w:rsidRPr="00770B8C">
        <w:rPr>
          <w:rFonts w:ascii="Times New Roman" w:hAnsi="Times New Roman"/>
          <w:sz w:val="22"/>
          <w:szCs w:val="22"/>
        </w:rPr>
        <w:t>SU Community University Partnership, data analysis for community survey</w:t>
      </w:r>
    </w:p>
    <w:p w:rsidR="00A329B3" w:rsidRPr="00770B8C" w:rsidRDefault="00A329B3" w:rsidP="00A329B3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A329B3" w:rsidRPr="00770B8C" w:rsidRDefault="00A329B3" w:rsidP="00A329B3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 xml:space="preserve">2005 </w:t>
      </w:r>
      <w:r w:rsidRPr="00770B8C">
        <w:rPr>
          <w:rFonts w:ascii="Times New Roman" w:hAnsi="Times New Roman"/>
          <w:sz w:val="22"/>
          <w:szCs w:val="22"/>
        </w:rPr>
        <w:tab/>
        <w:t>Member, Faculty Search Committee, School of Social Work, Louisiana State University</w:t>
      </w:r>
    </w:p>
    <w:p w:rsidR="00A329B3" w:rsidRPr="00770B8C" w:rsidRDefault="00A329B3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C6916">
        <w:rPr>
          <w:rFonts w:ascii="Times New Roman" w:hAnsi="Times New Roman"/>
          <w:sz w:val="22"/>
          <w:szCs w:val="22"/>
        </w:rPr>
        <w:t xml:space="preserve">2004 </w:t>
      </w:r>
      <w:proofErr w:type="gramStart"/>
      <w:r w:rsidRPr="00DC6916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C6916">
        <w:rPr>
          <w:rFonts w:ascii="Times New Roman" w:hAnsi="Times New Roman"/>
          <w:sz w:val="22"/>
          <w:szCs w:val="22"/>
        </w:rPr>
        <w:t>2007</w:t>
      </w:r>
      <w:proofErr w:type="gramEnd"/>
      <w:r w:rsidRPr="00DC6916">
        <w:rPr>
          <w:rFonts w:ascii="Times New Roman" w:hAnsi="Times New Roman"/>
          <w:sz w:val="22"/>
          <w:szCs w:val="22"/>
        </w:rPr>
        <w:tab/>
        <w:t>Senior Researcher, Louisiana Population Data Center, Department of Sociology, Louisiana State University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2004 – 2005</w:t>
      </w:r>
      <w:r w:rsidRPr="00770B8C">
        <w:rPr>
          <w:rFonts w:ascii="Times New Roman" w:hAnsi="Times New Roman"/>
          <w:sz w:val="22"/>
          <w:szCs w:val="22"/>
        </w:rPr>
        <w:tab/>
        <w:t>Member, Affirmative Action Committee, School of Social Work, Louisiana State University</w:t>
      </w:r>
      <w:r w:rsidRPr="00770B8C">
        <w:rPr>
          <w:rFonts w:ascii="Times New Roman" w:hAnsi="Times New Roman"/>
          <w:sz w:val="22"/>
          <w:szCs w:val="22"/>
        </w:rPr>
        <w:tab/>
      </w:r>
    </w:p>
    <w:p w:rsidR="008A54EB" w:rsidRPr="00770B8C" w:rsidRDefault="008A54EB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ab/>
      </w:r>
    </w:p>
    <w:p w:rsidR="008A54EB" w:rsidRPr="00770B8C" w:rsidRDefault="008A54EB" w:rsidP="008A54EB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2004 – 2005</w:t>
      </w:r>
      <w:r w:rsidRPr="00770B8C">
        <w:rPr>
          <w:rFonts w:ascii="Times New Roman" w:hAnsi="Times New Roman"/>
          <w:sz w:val="22"/>
          <w:szCs w:val="22"/>
        </w:rPr>
        <w:tab/>
        <w:t>Member, Field Internship Committee, School of Social Work, Louisiana State University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2003 - 2</w:t>
      </w:r>
      <w:r w:rsidRPr="00770B8C">
        <w:rPr>
          <w:rFonts w:ascii="Times New Roman" w:hAnsi="Times New Roman"/>
          <w:sz w:val="22"/>
          <w:szCs w:val="22"/>
        </w:rPr>
        <w:t>004</w:t>
      </w:r>
      <w:r w:rsidRPr="00770B8C">
        <w:rPr>
          <w:rFonts w:ascii="Times New Roman" w:hAnsi="Times New Roman"/>
          <w:sz w:val="22"/>
          <w:szCs w:val="22"/>
        </w:rPr>
        <w:tab/>
        <w:t xml:space="preserve">Chair, Generalist Practice Curriculum Area Group, College of Social Work, </w:t>
      </w:r>
      <w:proofErr w:type="gramStart"/>
      <w:r w:rsidRPr="00770B8C">
        <w:rPr>
          <w:rFonts w:ascii="Times New Roman" w:hAnsi="Times New Roman"/>
          <w:sz w:val="22"/>
          <w:szCs w:val="22"/>
        </w:rPr>
        <w:t>The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>Ohio State University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2001-</w:t>
      </w:r>
      <w:r>
        <w:rPr>
          <w:rFonts w:ascii="Times New Roman" w:hAnsi="Times New Roman"/>
          <w:sz w:val="22"/>
          <w:szCs w:val="22"/>
        </w:rPr>
        <w:t>2003</w:t>
      </w:r>
      <w:r w:rsidRPr="00770B8C">
        <w:rPr>
          <w:rFonts w:ascii="Times New Roman" w:hAnsi="Times New Roman"/>
          <w:sz w:val="22"/>
          <w:szCs w:val="22"/>
        </w:rPr>
        <w:tab/>
        <w:t xml:space="preserve">Member, Generalist Practice Curriculum Area Group, College of Social Work,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 w:rsidRPr="00770B8C">
        <w:rPr>
          <w:rFonts w:ascii="Times New Roman" w:hAnsi="Times New Roman"/>
          <w:sz w:val="22"/>
          <w:szCs w:val="22"/>
        </w:rPr>
        <w:t>The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Ohio State University</w:t>
      </w:r>
    </w:p>
    <w:p w:rsidR="008A54EB" w:rsidRPr="00770B8C" w:rsidRDefault="008A54EB" w:rsidP="008A54EB">
      <w:pPr>
        <w:keepLines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2001-</w:t>
      </w:r>
      <w:r>
        <w:rPr>
          <w:rFonts w:ascii="Times New Roman" w:hAnsi="Times New Roman"/>
          <w:sz w:val="22"/>
          <w:szCs w:val="22"/>
        </w:rPr>
        <w:t xml:space="preserve"> 2003</w:t>
      </w:r>
      <w:r w:rsidRPr="00770B8C">
        <w:rPr>
          <w:rFonts w:ascii="Times New Roman" w:hAnsi="Times New Roman"/>
          <w:sz w:val="22"/>
          <w:szCs w:val="22"/>
        </w:rPr>
        <w:tab/>
        <w:t xml:space="preserve">Member, Social Administration Curriculum Area Group (2001-2003 College of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 xml:space="preserve">Social Work, </w:t>
      </w:r>
      <w:proofErr w:type="gramStart"/>
      <w:r w:rsidRPr="00770B8C">
        <w:rPr>
          <w:rFonts w:ascii="Times New Roman" w:hAnsi="Times New Roman"/>
          <w:sz w:val="22"/>
          <w:szCs w:val="22"/>
        </w:rPr>
        <w:t>The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Ohio State University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2002-</w:t>
      </w:r>
      <w:r>
        <w:rPr>
          <w:rFonts w:ascii="Times New Roman" w:hAnsi="Times New Roman"/>
          <w:sz w:val="22"/>
          <w:szCs w:val="22"/>
        </w:rPr>
        <w:t xml:space="preserve"> 2003</w:t>
      </w:r>
      <w:r w:rsidRPr="00770B8C">
        <w:rPr>
          <w:rFonts w:ascii="Times New Roman" w:hAnsi="Times New Roman"/>
          <w:sz w:val="22"/>
          <w:szCs w:val="22"/>
        </w:rPr>
        <w:tab/>
        <w:t xml:space="preserve">Member, Faculty Search Committee (2002-2003), College of Social Work, </w:t>
      </w:r>
      <w:proofErr w:type="gramStart"/>
      <w:r w:rsidRPr="00770B8C">
        <w:rPr>
          <w:rFonts w:ascii="Times New Roman" w:hAnsi="Times New Roman"/>
          <w:sz w:val="22"/>
          <w:szCs w:val="22"/>
        </w:rPr>
        <w:t>The</w:t>
      </w:r>
      <w:proofErr w:type="gramEnd"/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Ohio State University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 xml:space="preserve">2002- </w:t>
      </w:r>
      <w:r>
        <w:rPr>
          <w:rFonts w:ascii="Times New Roman" w:hAnsi="Times New Roman"/>
          <w:sz w:val="22"/>
          <w:szCs w:val="22"/>
        </w:rPr>
        <w:t>2004</w:t>
      </w:r>
      <w:r w:rsidRPr="00770B8C">
        <w:rPr>
          <w:rFonts w:ascii="Times New Roman" w:hAnsi="Times New Roman"/>
          <w:sz w:val="22"/>
          <w:szCs w:val="22"/>
        </w:rPr>
        <w:tab/>
        <w:t xml:space="preserve">Member, College Advisory Committee, College of Social Work, </w:t>
      </w:r>
      <w:proofErr w:type="gramStart"/>
      <w:r w:rsidRPr="00770B8C">
        <w:rPr>
          <w:rFonts w:ascii="Times New Roman" w:hAnsi="Times New Roman"/>
          <w:sz w:val="22"/>
          <w:szCs w:val="22"/>
        </w:rPr>
        <w:t>The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Ohio State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>University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2001-2003</w:t>
      </w:r>
      <w:r w:rsidRPr="00770B8C">
        <w:rPr>
          <w:rFonts w:ascii="Times New Roman" w:hAnsi="Times New Roman"/>
          <w:sz w:val="22"/>
          <w:szCs w:val="22"/>
        </w:rPr>
        <w:tab/>
        <w:t xml:space="preserve">Member, Graduate Studies Committee, College of Social Work, </w:t>
      </w:r>
      <w:proofErr w:type="gramStart"/>
      <w:r w:rsidRPr="00770B8C">
        <w:rPr>
          <w:rFonts w:ascii="Times New Roman" w:hAnsi="Times New Roman"/>
          <w:sz w:val="22"/>
          <w:szCs w:val="22"/>
        </w:rPr>
        <w:t>The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Ohio State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University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2001-2003</w:t>
      </w:r>
      <w:r w:rsidRPr="00770B8C">
        <w:rPr>
          <w:rFonts w:ascii="Times New Roman" w:hAnsi="Times New Roman"/>
          <w:sz w:val="22"/>
          <w:szCs w:val="22"/>
        </w:rPr>
        <w:tab/>
        <w:t xml:space="preserve">Executive Committee </w:t>
      </w:r>
      <w:proofErr w:type="gramStart"/>
      <w:r w:rsidRPr="00770B8C">
        <w:rPr>
          <w:rFonts w:ascii="Times New Roman" w:hAnsi="Times New Roman"/>
          <w:sz w:val="22"/>
          <w:szCs w:val="22"/>
        </w:rPr>
        <w:t>Member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, OSU-WID (Women In Development) Executive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>committee member (2001-2003)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2003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  <w:t>Volunteer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770B8C">
        <w:rPr>
          <w:rFonts w:ascii="Times New Roman" w:hAnsi="Times New Roman"/>
          <w:sz w:val="22"/>
          <w:szCs w:val="22"/>
        </w:rPr>
        <w:t>Invest Yourself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! Program sponsored by Student Government, The Ohio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State University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2002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  <w:t xml:space="preserve">Member, Ad Hoc Doctor Program Committee to review abstracts for the Doctoral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>Dissertation symposium</w:t>
      </w:r>
    </w:p>
    <w:p w:rsidR="008A54EB" w:rsidRPr="00770B8C" w:rsidRDefault="008A54EB" w:rsidP="008A54EB">
      <w:pPr>
        <w:keepNext/>
        <w:keepLines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Next/>
        <w:keepLines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2001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  <w:t xml:space="preserve">Arranged </w:t>
      </w:r>
      <w:r>
        <w:rPr>
          <w:rFonts w:ascii="Times New Roman" w:hAnsi="Times New Roman"/>
          <w:sz w:val="22"/>
          <w:szCs w:val="22"/>
        </w:rPr>
        <w:t>t</w:t>
      </w:r>
      <w:r w:rsidRPr="00770B8C">
        <w:rPr>
          <w:rFonts w:ascii="Times New Roman" w:hAnsi="Times New Roman"/>
          <w:sz w:val="22"/>
          <w:szCs w:val="22"/>
        </w:rPr>
        <w:t>he 6th Annual McNair Visitation Day</w:t>
      </w:r>
      <w:r>
        <w:rPr>
          <w:rFonts w:ascii="Times New Roman" w:hAnsi="Times New Roman"/>
          <w:sz w:val="22"/>
          <w:szCs w:val="22"/>
        </w:rPr>
        <w:t xml:space="preserve"> in the College of Social Work</w:t>
      </w:r>
    </w:p>
    <w:p w:rsidR="008A54EB" w:rsidRPr="00770B8C" w:rsidRDefault="008A54EB" w:rsidP="008A54EB">
      <w:pPr>
        <w:keepNext/>
        <w:keepLines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A54EB" w:rsidRPr="00770B8C" w:rsidRDefault="008A54EB" w:rsidP="008A54EB">
      <w:pPr>
        <w:keepNext/>
        <w:keepLines/>
        <w:jc w:val="both"/>
        <w:rPr>
          <w:rFonts w:ascii="Times New Roman" w:hAnsi="Times New Roman"/>
          <w:b/>
          <w:bCs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COMMUNITY/PUBLIC SERVICE</w:t>
      </w:r>
    </w:p>
    <w:p w:rsidR="008A54EB" w:rsidRPr="00770B8C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2003-2004</w:t>
      </w:r>
      <w:r w:rsidRPr="00770B8C">
        <w:rPr>
          <w:rFonts w:ascii="Times New Roman" w:hAnsi="Times New Roman"/>
          <w:sz w:val="22"/>
          <w:szCs w:val="22"/>
        </w:rPr>
        <w:tab/>
        <w:t>Chair, Program Committee, Board of Trustees, Clintonville-</w:t>
      </w:r>
      <w:proofErr w:type="spellStart"/>
      <w:r w:rsidRPr="00770B8C">
        <w:rPr>
          <w:rFonts w:ascii="Times New Roman" w:hAnsi="Times New Roman"/>
          <w:sz w:val="22"/>
          <w:szCs w:val="22"/>
        </w:rPr>
        <w:t>Beechwold</w:t>
      </w:r>
      <w:proofErr w:type="spellEnd"/>
      <w:r w:rsidRPr="00770B8C">
        <w:rPr>
          <w:rFonts w:ascii="Times New Roman" w:hAnsi="Times New Roman"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 xml:space="preserve">Community </w:t>
      </w:r>
      <w:r>
        <w:rPr>
          <w:rFonts w:ascii="Times New Roman" w:hAnsi="Times New Roman"/>
          <w:sz w:val="22"/>
          <w:szCs w:val="22"/>
        </w:rPr>
        <w:t>Resource Center, Columbus, Ohio</w:t>
      </w:r>
    </w:p>
    <w:p w:rsidR="008A54EB" w:rsidRPr="00770B8C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A54EB" w:rsidRPr="00770B8C" w:rsidRDefault="008A54EB" w:rsidP="008A54EB">
      <w:pPr>
        <w:keepNext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2001- 2004</w:t>
      </w:r>
      <w:r w:rsidRPr="00770B8C">
        <w:rPr>
          <w:rFonts w:ascii="Times New Roman" w:hAnsi="Times New Roman"/>
          <w:sz w:val="22"/>
          <w:szCs w:val="22"/>
        </w:rPr>
        <w:tab/>
        <w:t>Member, Board of Trustees, Clintonville-</w:t>
      </w:r>
      <w:proofErr w:type="spellStart"/>
      <w:r w:rsidRPr="00770B8C">
        <w:rPr>
          <w:rFonts w:ascii="Times New Roman" w:hAnsi="Times New Roman"/>
          <w:sz w:val="22"/>
          <w:szCs w:val="22"/>
        </w:rPr>
        <w:t>Beechwold</w:t>
      </w:r>
      <w:proofErr w:type="spellEnd"/>
      <w:r w:rsidRPr="00770B8C">
        <w:rPr>
          <w:rFonts w:ascii="Times New Roman" w:hAnsi="Times New Roman"/>
          <w:sz w:val="22"/>
          <w:szCs w:val="22"/>
        </w:rPr>
        <w:t xml:space="preserve"> Community</w:t>
      </w:r>
      <w:r>
        <w:rPr>
          <w:rFonts w:ascii="Times New Roman" w:hAnsi="Times New Roman"/>
          <w:sz w:val="22"/>
          <w:szCs w:val="22"/>
        </w:rPr>
        <w:t xml:space="preserve"> Resource Center, Columbus, Ohio</w:t>
      </w:r>
      <w:r w:rsidRPr="00770B8C">
        <w:rPr>
          <w:rFonts w:ascii="Times New Roman" w:hAnsi="Times New Roman"/>
          <w:sz w:val="22"/>
          <w:szCs w:val="22"/>
        </w:rPr>
        <w:t xml:space="preserve">  </w:t>
      </w:r>
    </w:p>
    <w:p w:rsidR="008A54EB" w:rsidRPr="00770B8C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Next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2002- 2004</w:t>
      </w:r>
      <w:r w:rsidRPr="00770B8C">
        <w:rPr>
          <w:rFonts w:ascii="Times New Roman" w:hAnsi="Times New Roman"/>
          <w:sz w:val="22"/>
          <w:szCs w:val="22"/>
        </w:rPr>
        <w:tab/>
        <w:t xml:space="preserve">Loan Advisory Committee Member, Community Coalition for Economic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  <w:t>Opportunity, Neighborhood House, Columbus, Ohio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1997- 1999</w:t>
      </w:r>
      <w:r w:rsidRPr="00770B8C">
        <w:rPr>
          <w:rFonts w:ascii="Times New Roman" w:hAnsi="Times New Roman"/>
          <w:sz w:val="22"/>
          <w:szCs w:val="22"/>
        </w:rPr>
        <w:tab/>
        <w:t xml:space="preserve">Advisory Board Member, National Youth Sports Program, Southern University,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>Baton Rouge, LA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 xml:space="preserve">1995- 1998 </w:t>
      </w:r>
      <w:r w:rsidRPr="00770B8C">
        <w:rPr>
          <w:rFonts w:ascii="Times New Roman" w:hAnsi="Times New Roman"/>
          <w:sz w:val="22"/>
          <w:szCs w:val="22"/>
        </w:rPr>
        <w:tab/>
        <w:t xml:space="preserve">Recording Secretary, Metropolitan Community Housing and Development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>Organization.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Baton Rouge, LA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1998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  <w:t>Project Success Steering Committee Member, Capital City South/</w:t>
      </w:r>
      <w:proofErr w:type="spellStart"/>
      <w:r w:rsidRPr="00770B8C">
        <w:rPr>
          <w:rFonts w:ascii="Times New Roman" w:hAnsi="Times New Roman"/>
          <w:sz w:val="22"/>
          <w:szCs w:val="22"/>
        </w:rPr>
        <w:t>Dufrocq</w:t>
      </w:r>
      <w:proofErr w:type="spellEnd"/>
      <w:r w:rsidRPr="00770B8C">
        <w:rPr>
          <w:rFonts w:ascii="Times New Roman" w:hAnsi="Times New Roman"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  <w:t>Elementary, Baton Rouge, LA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1997 – 1998</w:t>
      </w:r>
      <w:r w:rsidRPr="00770B8C">
        <w:rPr>
          <w:rFonts w:ascii="Times New Roman" w:hAnsi="Times New Roman"/>
          <w:sz w:val="22"/>
          <w:szCs w:val="22"/>
        </w:rPr>
        <w:tab/>
        <w:t xml:space="preserve">Volunteer, School Improvement Team Planning and Social Studies Fairs,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  <w:t xml:space="preserve">Buchanan Elementary School, Baton Rouge, LA 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1997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  <w:t xml:space="preserve">Volunteer. </w:t>
      </w:r>
      <w:proofErr w:type="gramStart"/>
      <w:r w:rsidRPr="00770B8C">
        <w:rPr>
          <w:rFonts w:ascii="Times New Roman" w:hAnsi="Times New Roman"/>
          <w:sz w:val="22"/>
          <w:szCs w:val="22"/>
        </w:rPr>
        <w:t>Capital Area Alliance for the Homeless.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Assisted with data collection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 xml:space="preserve">and writing for grant proposal to the Department of Housing and Urban 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 xml:space="preserve">Development </w:t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70B8C">
        <w:rPr>
          <w:rFonts w:ascii="Times New Roman" w:hAnsi="Times New Roman"/>
          <w:sz w:val="22"/>
          <w:szCs w:val="22"/>
        </w:rPr>
        <w:t>1995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  <w:t>Annie Smart Civic Association.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0B8C">
        <w:rPr>
          <w:rFonts w:ascii="Times New Roman" w:hAnsi="Times New Roman"/>
          <w:sz w:val="22"/>
          <w:szCs w:val="22"/>
        </w:rPr>
        <w:t>Volunteer Award.</w:t>
      </w:r>
      <w:proofErr w:type="gramEnd"/>
      <w:r w:rsidRPr="00770B8C">
        <w:rPr>
          <w:rFonts w:ascii="Times New Roman" w:hAnsi="Times New Roman"/>
          <w:sz w:val="22"/>
          <w:szCs w:val="22"/>
        </w:rPr>
        <w:t xml:space="preserve"> </w:t>
      </w:r>
      <w:r w:rsidRPr="00770B8C">
        <w:rPr>
          <w:rFonts w:ascii="Times New Roman" w:hAnsi="Times New Roman"/>
          <w:sz w:val="22"/>
          <w:szCs w:val="22"/>
        </w:rPr>
        <w:tab/>
      </w:r>
    </w:p>
    <w:p w:rsidR="008A54EB" w:rsidRPr="00770B8C" w:rsidRDefault="008A54EB" w:rsidP="008A54EB">
      <w:pPr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Next/>
        <w:keepLines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b/>
          <w:bCs/>
          <w:sz w:val="22"/>
          <w:szCs w:val="22"/>
        </w:rPr>
        <w:t>SCHOLARSHIPS AND AWARDS</w:t>
      </w:r>
    </w:p>
    <w:p w:rsidR="008A54EB" w:rsidRDefault="008A54EB" w:rsidP="008A54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8A54EB" w:rsidRDefault="008A54EB" w:rsidP="008A54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Louisiana State University Rainmaker, Office of Research and Economic Development</w:t>
      </w:r>
    </w:p>
    <w:p w:rsidR="008A54EB" w:rsidRDefault="008A54EB" w:rsidP="008A54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1999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</w:r>
      <w:proofErr w:type="spellStart"/>
      <w:r w:rsidRPr="00770B8C">
        <w:rPr>
          <w:rFonts w:ascii="Times New Roman" w:hAnsi="Times New Roman"/>
          <w:sz w:val="22"/>
          <w:szCs w:val="22"/>
        </w:rPr>
        <w:t>Heberle</w:t>
      </w:r>
      <w:proofErr w:type="spellEnd"/>
      <w:r w:rsidRPr="00770B8C">
        <w:rPr>
          <w:rFonts w:ascii="Times New Roman" w:hAnsi="Times New Roman"/>
          <w:sz w:val="22"/>
          <w:szCs w:val="22"/>
        </w:rPr>
        <w:t xml:space="preserve"> Graduate Student Award, Department of Sociology, Louisiana</w:t>
      </w:r>
      <w:r>
        <w:rPr>
          <w:rFonts w:ascii="Times New Roman" w:hAnsi="Times New Roman"/>
          <w:sz w:val="22"/>
          <w:szCs w:val="22"/>
        </w:rPr>
        <w:t xml:space="preserve"> State University</w:t>
      </w:r>
    </w:p>
    <w:p w:rsidR="008A54EB" w:rsidRPr="00770B8C" w:rsidRDefault="008A54EB" w:rsidP="008A54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1991</w:t>
      </w:r>
      <w:r w:rsidRPr="00770B8C">
        <w:rPr>
          <w:rFonts w:ascii="Times New Roman" w:hAnsi="Times New Roman"/>
          <w:sz w:val="22"/>
          <w:szCs w:val="22"/>
        </w:rPr>
        <w:tab/>
      </w:r>
      <w:r w:rsidRPr="00770B8C">
        <w:rPr>
          <w:rFonts w:ascii="Times New Roman" w:hAnsi="Times New Roman"/>
          <w:sz w:val="22"/>
          <w:szCs w:val="22"/>
        </w:rPr>
        <w:tab/>
        <w:t>Regents Scholar Award, Louisiana Board of Regents</w:t>
      </w:r>
    </w:p>
    <w:p w:rsidR="008A54EB" w:rsidRPr="00770B8C" w:rsidRDefault="008A54EB" w:rsidP="008A54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8A54EB" w:rsidRPr="00770B8C" w:rsidRDefault="008A54EB" w:rsidP="008A5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Times New Roman" w:hAnsi="Times New Roman"/>
          <w:sz w:val="22"/>
          <w:szCs w:val="22"/>
        </w:rPr>
      </w:pPr>
      <w:r w:rsidRPr="00770B8C">
        <w:rPr>
          <w:rFonts w:ascii="Times New Roman" w:hAnsi="Times New Roman"/>
          <w:sz w:val="22"/>
          <w:szCs w:val="22"/>
        </w:rPr>
        <w:t>1987- 1991</w:t>
      </w:r>
      <w:r w:rsidRPr="00770B8C">
        <w:rPr>
          <w:rFonts w:ascii="Times New Roman" w:hAnsi="Times New Roman"/>
          <w:sz w:val="22"/>
          <w:szCs w:val="22"/>
        </w:rPr>
        <w:tab/>
        <w:t>Honors Scholarship, Louisiana State University</w:t>
      </w:r>
    </w:p>
    <w:p w:rsidR="008A54EB" w:rsidRDefault="008A54EB" w:rsidP="008A54EB">
      <w:pPr>
        <w:spacing w:after="200" w:line="276" w:lineRule="auto"/>
        <w:rPr>
          <w:rFonts w:ascii="Times New Roman" w:eastAsia="Times New Roman" w:hAnsi="Times New Roman"/>
          <w:b/>
          <w:bCs/>
        </w:rPr>
      </w:pPr>
    </w:p>
    <w:p w:rsidR="008A54EB" w:rsidRPr="00472C1B" w:rsidRDefault="008A54EB" w:rsidP="008A54E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:rsidR="005C09E1" w:rsidRPr="008A54EB" w:rsidRDefault="00D72478" w:rsidP="008A54EB">
      <w:pPr>
        <w:spacing w:after="200" w:line="276" w:lineRule="auto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</w:rPr>
      </w:pPr>
    </w:p>
    <w:sectPr w:rsidR="005C09E1" w:rsidRPr="008A54EB" w:rsidSect="00537225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78" w:rsidRDefault="00D72478" w:rsidP="00537225">
      <w:r>
        <w:separator/>
      </w:r>
    </w:p>
  </w:endnote>
  <w:endnote w:type="continuationSeparator" w:id="0">
    <w:p w:rsidR="00D72478" w:rsidRDefault="00D72478" w:rsidP="0053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7719"/>
      <w:docPartObj>
        <w:docPartGallery w:val="Page Numbers (Bottom of Page)"/>
        <w:docPartUnique/>
      </w:docPartObj>
    </w:sdtPr>
    <w:sdtEndPr/>
    <w:sdtContent>
      <w:p w:rsidR="00537225" w:rsidRDefault="006817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7225" w:rsidRDefault="00537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78" w:rsidRDefault="00D72478" w:rsidP="00537225">
      <w:r>
        <w:separator/>
      </w:r>
    </w:p>
  </w:footnote>
  <w:footnote w:type="continuationSeparator" w:id="0">
    <w:p w:rsidR="00D72478" w:rsidRDefault="00D72478" w:rsidP="00537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EB"/>
    <w:rsid w:val="00002BE7"/>
    <w:rsid w:val="00004EF1"/>
    <w:rsid w:val="00011AFC"/>
    <w:rsid w:val="00012449"/>
    <w:rsid w:val="00037083"/>
    <w:rsid w:val="00041472"/>
    <w:rsid w:val="00044C9F"/>
    <w:rsid w:val="000649A2"/>
    <w:rsid w:val="000907F3"/>
    <w:rsid w:val="000D0F4E"/>
    <w:rsid w:val="000D6A83"/>
    <w:rsid w:val="000E6CFC"/>
    <w:rsid w:val="00112ED1"/>
    <w:rsid w:val="00151271"/>
    <w:rsid w:val="00155228"/>
    <w:rsid w:val="00156DFB"/>
    <w:rsid w:val="001A31B9"/>
    <w:rsid w:val="001A3578"/>
    <w:rsid w:val="001A6D5B"/>
    <w:rsid w:val="001B5DED"/>
    <w:rsid w:val="001C5B87"/>
    <w:rsid w:val="001D3185"/>
    <w:rsid w:val="001D6214"/>
    <w:rsid w:val="001E7387"/>
    <w:rsid w:val="00206055"/>
    <w:rsid w:val="00212F94"/>
    <w:rsid w:val="002245F9"/>
    <w:rsid w:val="00224E14"/>
    <w:rsid w:val="002475C6"/>
    <w:rsid w:val="0028038C"/>
    <w:rsid w:val="002C0FE9"/>
    <w:rsid w:val="002C20AB"/>
    <w:rsid w:val="002E15F2"/>
    <w:rsid w:val="002E7908"/>
    <w:rsid w:val="002F75C0"/>
    <w:rsid w:val="002F7F39"/>
    <w:rsid w:val="003077F5"/>
    <w:rsid w:val="00315DF1"/>
    <w:rsid w:val="00343670"/>
    <w:rsid w:val="00353662"/>
    <w:rsid w:val="003709F4"/>
    <w:rsid w:val="003867F8"/>
    <w:rsid w:val="003D3FF6"/>
    <w:rsid w:val="003D714E"/>
    <w:rsid w:val="003F2719"/>
    <w:rsid w:val="00411C53"/>
    <w:rsid w:val="00422673"/>
    <w:rsid w:val="004233FF"/>
    <w:rsid w:val="004469D4"/>
    <w:rsid w:val="00462A03"/>
    <w:rsid w:val="00481407"/>
    <w:rsid w:val="00481AEA"/>
    <w:rsid w:val="004B48CD"/>
    <w:rsid w:val="004B7F01"/>
    <w:rsid w:val="004C3A79"/>
    <w:rsid w:val="004C7E5B"/>
    <w:rsid w:val="004E308D"/>
    <w:rsid w:val="00517985"/>
    <w:rsid w:val="00520003"/>
    <w:rsid w:val="00534742"/>
    <w:rsid w:val="00537225"/>
    <w:rsid w:val="005414DE"/>
    <w:rsid w:val="00557110"/>
    <w:rsid w:val="0056666D"/>
    <w:rsid w:val="00582C35"/>
    <w:rsid w:val="00584477"/>
    <w:rsid w:val="00591B09"/>
    <w:rsid w:val="00592DAB"/>
    <w:rsid w:val="005C258A"/>
    <w:rsid w:val="005D029A"/>
    <w:rsid w:val="005E015B"/>
    <w:rsid w:val="005F4056"/>
    <w:rsid w:val="006032F3"/>
    <w:rsid w:val="006069A9"/>
    <w:rsid w:val="006620CA"/>
    <w:rsid w:val="00673042"/>
    <w:rsid w:val="00681791"/>
    <w:rsid w:val="00694701"/>
    <w:rsid w:val="006A137F"/>
    <w:rsid w:val="006E441A"/>
    <w:rsid w:val="00702A00"/>
    <w:rsid w:val="007378AD"/>
    <w:rsid w:val="00744362"/>
    <w:rsid w:val="0074655E"/>
    <w:rsid w:val="0075502A"/>
    <w:rsid w:val="007611D6"/>
    <w:rsid w:val="00763490"/>
    <w:rsid w:val="0076570E"/>
    <w:rsid w:val="0076763F"/>
    <w:rsid w:val="00791629"/>
    <w:rsid w:val="007B3E34"/>
    <w:rsid w:val="007B5E56"/>
    <w:rsid w:val="007D5120"/>
    <w:rsid w:val="007E1FD0"/>
    <w:rsid w:val="008059BC"/>
    <w:rsid w:val="0080700A"/>
    <w:rsid w:val="00832026"/>
    <w:rsid w:val="00833273"/>
    <w:rsid w:val="00851758"/>
    <w:rsid w:val="00863186"/>
    <w:rsid w:val="00865FD6"/>
    <w:rsid w:val="008818CD"/>
    <w:rsid w:val="008A2D6A"/>
    <w:rsid w:val="008A54EB"/>
    <w:rsid w:val="008A74E4"/>
    <w:rsid w:val="008B12C4"/>
    <w:rsid w:val="008D30E3"/>
    <w:rsid w:val="008D7250"/>
    <w:rsid w:val="00903049"/>
    <w:rsid w:val="00905DE3"/>
    <w:rsid w:val="00935A1C"/>
    <w:rsid w:val="00941C7C"/>
    <w:rsid w:val="009632A8"/>
    <w:rsid w:val="00965801"/>
    <w:rsid w:val="009724B8"/>
    <w:rsid w:val="00984D7C"/>
    <w:rsid w:val="0098787C"/>
    <w:rsid w:val="0099118C"/>
    <w:rsid w:val="0099240B"/>
    <w:rsid w:val="009A1BBD"/>
    <w:rsid w:val="009B21CB"/>
    <w:rsid w:val="009D65CC"/>
    <w:rsid w:val="00A12388"/>
    <w:rsid w:val="00A20535"/>
    <w:rsid w:val="00A237C8"/>
    <w:rsid w:val="00A329B3"/>
    <w:rsid w:val="00A37F8A"/>
    <w:rsid w:val="00A50382"/>
    <w:rsid w:val="00A9601B"/>
    <w:rsid w:val="00AD204C"/>
    <w:rsid w:val="00AD6EBE"/>
    <w:rsid w:val="00AF4C8F"/>
    <w:rsid w:val="00B267F3"/>
    <w:rsid w:val="00B307D4"/>
    <w:rsid w:val="00B317BB"/>
    <w:rsid w:val="00B366BC"/>
    <w:rsid w:val="00B57E65"/>
    <w:rsid w:val="00B80D4A"/>
    <w:rsid w:val="00B90D37"/>
    <w:rsid w:val="00BA670F"/>
    <w:rsid w:val="00BB1A04"/>
    <w:rsid w:val="00BB70A9"/>
    <w:rsid w:val="00BC38B6"/>
    <w:rsid w:val="00BE03D2"/>
    <w:rsid w:val="00BE72F2"/>
    <w:rsid w:val="00C10156"/>
    <w:rsid w:val="00C15439"/>
    <w:rsid w:val="00C259C0"/>
    <w:rsid w:val="00C26E9F"/>
    <w:rsid w:val="00C30265"/>
    <w:rsid w:val="00C579B9"/>
    <w:rsid w:val="00C6018E"/>
    <w:rsid w:val="00C87D03"/>
    <w:rsid w:val="00C9542C"/>
    <w:rsid w:val="00CB4E05"/>
    <w:rsid w:val="00CE2A60"/>
    <w:rsid w:val="00CE7489"/>
    <w:rsid w:val="00CF0FE5"/>
    <w:rsid w:val="00CF1E57"/>
    <w:rsid w:val="00CF73DB"/>
    <w:rsid w:val="00D05D20"/>
    <w:rsid w:val="00D13B63"/>
    <w:rsid w:val="00D14CA1"/>
    <w:rsid w:val="00D1648D"/>
    <w:rsid w:val="00D20D37"/>
    <w:rsid w:val="00D43B72"/>
    <w:rsid w:val="00D44B98"/>
    <w:rsid w:val="00D45557"/>
    <w:rsid w:val="00D63B8D"/>
    <w:rsid w:val="00D711E6"/>
    <w:rsid w:val="00D72478"/>
    <w:rsid w:val="00D90572"/>
    <w:rsid w:val="00DB17D0"/>
    <w:rsid w:val="00DD38A8"/>
    <w:rsid w:val="00DE5A58"/>
    <w:rsid w:val="00DF4F8F"/>
    <w:rsid w:val="00DF5E67"/>
    <w:rsid w:val="00E004FB"/>
    <w:rsid w:val="00E00C3C"/>
    <w:rsid w:val="00E00C60"/>
    <w:rsid w:val="00E12D05"/>
    <w:rsid w:val="00E23144"/>
    <w:rsid w:val="00E25B8F"/>
    <w:rsid w:val="00E52A31"/>
    <w:rsid w:val="00E6312D"/>
    <w:rsid w:val="00E7603B"/>
    <w:rsid w:val="00E81AC7"/>
    <w:rsid w:val="00E92BD2"/>
    <w:rsid w:val="00EB543C"/>
    <w:rsid w:val="00ED003C"/>
    <w:rsid w:val="00EF3607"/>
    <w:rsid w:val="00EF395B"/>
    <w:rsid w:val="00F01EAC"/>
    <w:rsid w:val="00F24EDC"/>
    <w:rsid w:val="00F27C1A"/>
    <w:rsid w:val="00F35D28"/>
    <w:rsid w:val="00F37239"/>
    <w:rsid w:val="00F40658"/>
    <w:rsid w:val="00F40E72"/>
    <w:rsid w:val="00F64939"/>
    <w:rsid w:val="00F91D65"/>
    <w:rsid w:val="00F9580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EB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4EB"/>
    <w:rPr>
      <w:color w:val="0000FF" w:themeColor="hyperlink"/>
      <w:u w:val="single"/>
    </w:rPr>
  </w:style>
  <w:style w:type="paragraph" w:customStyle="1" w:styleId="Style2">
    <w:name w:val="Style2"/>
    <w:basedOn w:val="Normal"/>
    <w:rsid w:val="008A54EB"/>
    <w:pPr>
      <w:spacing w:line="480" w:lineRule="auto"/>
    </w:pPr>
    <w:rPr>
      <w:rFonts w:ascii="Times New Roman" w:eastAsia="Times New Roman" w:hAnsi="Times New Roman" w:cs="Arial Narrow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37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22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7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25"/>
    <w:rPr>
      <w:rFonts w:eastAsiaTheme="minorEastAsia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B57E65"/>
    <w:pPr>
      <w:spacing w:before="100" w:beforeAutospacing="1" w:after="100" w:afterAutospacing="1"/>
    </w:pPr>
    <w:rPr>
      <w:rFonts w:ascii="Times New Roman" w:eastAsiaTheme="minorHAnsi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EB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4EB"/>
    <w:rPr>
      <w:color w:val="0000FF" w:themeColor="hyperlink"/>
      <w:u w:val="single"/>
    </w:rPr>
  </w:style>
  <w:style w:type="paragraph" w:customStyle="1" w:styleId="Style2">
    <w:name w:val="Style2"/>
    <w:basedOn w:val="Normal"/>
    <w:rsid w:val="008A54EB"/>
    <w:pPr>
      <w:spacing w:line="480" w:lineRule="auto"/>
    </w:pPr>
    <w:rPr>
      <w:rFonts w:ascii="Times New Roman" w:eastAsia="Times New Roman" w:hAnsi="Times New Roman" w:cs="Arial Narrow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37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22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7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25"/>
    <w:rPr>
      <w:rFonts w:eastAsiaTheme="minorEastAsia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B57E65"/>
    <w:pPr>
      <w:spacing w:before="100" w:beforeAutospacing="1" w:after="100" w:afterAutospacing="1"/>
    </w:pPr>
    <w:rPr>
      <w:rFonts w:ascii="Times New Roman" w:eastAsiaTheme="minorHAnsi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iver@l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080/23303131.2016.119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54D5-176F-4DA3-9C25-C5CE2951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School of Social Work</Company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livermore</dc:creator>
  <cp:lastModifiedBy>Michelle M Livermore</cp:lastModifiedBy>
  <cp:revision>5</cp:revision>
  <cp:lastPrinted>2011-09-01T17:37:00Z</cp:lastPrinted>
  <dcterms:created xsi:type="dcterms:W3CDTF">2017-09-01T17:02:00Z</dcterms:created>
  <dcterms:modified xsi:type="dcterms:W3CDTF">2017-09-01T17:10:00Z</dcterms:modified>
</cp:coreProperties>
</file>