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74C99" w14:textId="3E8F3B7A" w:rsidR="006936DE" w:rsidRPr="00E574F1" w:rsidRDefault="00260DA5" w:rsidP="006936DE">
      <w:pPr>
        <w:jc w:val="center"/>
        <w:rPr>
          <w:rFonts w:ascii="Arial" w:hAnsi="Arial" w:cs="Arial"/>
          <w:sz w:val="40"/>
          <w:szCs w:val="40"/>
        </w:rPr>
      </w:pPr>
      <w:r>
        <w:rPr>
          <w:rFonts w:ascii="Arial" w:hAnsi="Arial" w:cs="Arial"/>
          <w:sz w:val="40"/>
          <w:szCs w:val="40"/>
        </w:rPr>
        <w:t>A</w:t>
      </w:r>
      <w:r w:rsidR="006936DE" w:rsidRPr="00E574F1">
        <w:rPr>
          <w:rFonts w:ascii="Arial" w:hAnsi="Arial" w:cs="Arial"/>
          <w:sz w:val="40"/>
          <w:szCs w:val="40"/>
        </w:rPr>
        <w:t>Communication Studies 20</w:t>
      </w:r>
      <w:r w:rsidR="006936DE">
        <w:rPr>
          <w:rFonts w:ascii="Arial" w:hAnsi="Arial" w:cs="Arial"/>
          <w:sz w:val="40"/>
          <w:szCs w:val="40"/>
        </w:rPr>
        <w:t>64</w:t>
      </w:r>
    </w:p>
    <w:p w14:paraId="3BE29912" w14:textId="77777777" w:rsidR="006936DE" w:rsidRDefault="00B81873" w:rsidP="006936DE">
      <w:pPr>
        <w:jc w:val="center"/>
        <w:rPr>
          <w:rFonts w:ascii="Arial" w:hAnsi="Arial" w:cs="Arial"/>
          <w:sz w:val="40"/>
          <w:szCs w:val="40"/>
        </w:rPr>
      </w:pPr>
      <w:r>
        <w:rPr>
          <w:rFonts w:ascii="Arial" w:hAnsi="Arial" w:cs="Arial"/>
          <w:sz w:val="40"/>
          <w:szCs w:val="40"/>
        </w:rPr>
        <w:t>Small Group</w:t>
      </w:r>
      <w:r w:rsidR="006936DE">
        <w:rPr>
          <w:rFonts w:ascii="Arial" w:hAnsi="Arial" w:cs="Arial"/>
          <w:sz w:val="40"/>
          <w:szCs w:val="40"/>
        </w:rPr>
        <w:t xml:space="preserve"> Communication</w:t>
      </w:r>
    </w:p>
    <w:p w14:paraId="7F171B61" w14:textId="70888D29" w:rsidR="00C22986" w:rsidRDefault="00677C6E" w:rsidP="006936DE">
      <w:pPr>
        <w:jc w:val="center"/>
        <w:rPr>
          <w:rFonts w:ascii="Arial" w:hAnsi="Arial" w:cs="Arial"/>
          <w:sz w:val="40"/>
          <w:szCs w:val="40"/>
        </w:rPr>
      </w:pPr>
      <w:r>
        <w:rPr>
          <w:rFonts w:ascii="Arial" w:hAnsi="Arial" w:cs="Arial"/>
          <w:sz w:val="40"/>
          <w:szCs w:val="40"/>
        </w:rPr>
        <w:t>Fall</w:t>
      </w:r>
      <w:r w:rsidR="00DA65EC">
        <w:rPr>
          <w:rFonts w:ascii="Arial" w:hAnsi="Arial" w:cs="Arial"/>
          <w:sz w:val="40"/>
          <w:szCs w:val="40"/>
        </w:rPr>
        <w:t xml:space="preserve"> 201</w:t>
      </w:r>
      <w:r w:rsidR="00034B85">
        <w:rPr>
          <w:rFonts w:ascii="Arial" w:hAnsi="Arial" w:cs="Arial"/>
          <w:sz w:val="40"/>
          <w:szCs w:val="40"/>
        </w:rPr>
        <w:t>7</w:t>
      </w:r>
    </w:p>
    <w:p w14:paraId="34826242" w14:textId="77777777" w:rsidR="006936DE" w:rsidRPr="00714658" w:rsidRDefault="006936DE" w:rsidP="006936DE">
      <w:pPr>
        <w:rPr>
          <w:rFonts w:ascii="Arial" w:hAnsi="Arial" w:cs="Arial"/>
          <w:sz w:val="22"/>
          <w:szCs w:val="22"/>
        </w:rPr>
      </w:pPr>
    </w:p>
    <w:p w14:paraId="44926909" w14:textId="77777777" w:rsidR="00960B05" w:rsidRPr="00C445A0" w:rsidRDefault="00960B05" w:rsidP="00960B05">
      <w:pPr>
        <w:rPr>
          <w:rFonts w:ascii="Arial" w:hAnsi="Arial" w:cs="Arial"/>
          <w:sz w:val="22"/>
          <w:szCs w:val="22"/>
        </w:rPr>
      </w:pPr>
      <w:r w:rsidRPr="00C445A0">
        <w:rPr>
          <w:rFonts w:ascii="Arial" w:hAnsi="Arial" w:cs="Arial"/>
          <w:sz w:val="22"/>
          <w:szCs w:val="22"/>
        </w:rPr>
        <w:t>Instructor:  Amy Daulton Fannin</w:t>
      </w:r>
      <w:r w:rsidRPr="00C445A0">
        <w:rPr>
          <w:rFonts w:ascii="Arial" w:hAnsi="Arial" w:cs="Arial"/>
          <w:sz w:val="22"/>
          <w:szCs w:val="22"/>
        </w:rPr>
        <w:tab/>
      </w:r>
      <w:r w:rsidRPr="00C445A0">
        <w:rPr>
          <w:rFonts w:ascii="Arial" w:hAnsi="Arial" w:cs="Arial"/>
          <w:sz w:val="22"/>
          <w:szCs w:val="22"/>
        </w:rPr>
        <w:tab/>
        <w:t>Teaching Schedule:</w:t>
      </w:r>
    </w:p>
    <w:p w14:paraId="3FD458A2" w14:textId="77777777" w:rsidR="00960B05" w:rsidRPr="00C445A0" w:rsidRDefault="00960B05" w:rsidP="00960B05">
      <w:pPr>
        <w:rPr>
          <w:rFonts w:ascii="Arial" w:hAnsi="Arial" w:cs="Arial"/>
          <w:sz w:val="22"/>
          <w:szCs w:val="22"/>
        </w:rPr>
      </w:pPr>
      <w:r>
        <w:rPr>
          <w:rFonts w:ascii="Arial" w:hAnsi="Arial" w:cs="Arial"/>
          <w:sz w:val="22"/>
          <w:szCs w:val="22"/>
        </w:rPr>
        <w:t>Office:  113B Prescott Hall</w:t>
      </w:r>
      <w:r>
        <w:rPr>
          <w:rFonts w:ascii="Arial" w:hAnsi="Arial" w:cs="Arial"/>
          <w:sz w:val="22"/>
          <w:szCs w:val="22"/>
        </w:rPr>
        <w:tab/>
      </w:r>
      <w:r>
        <w:rPr>
          <w:rFonts w:ascii="Arial" w:hAnsi="Arial" w:cs="Arial"/>
          <w:sz w:val="22"/>
          <w:szCs w:val="22"/>
        </w:rPr>
        <w:tab/>
      </w:r>
      <w:r>
        <w:rPr>
          <w:rFonts w:ascii="Arial" w:hAnsi="Arial" w:cs="Arial"/>
          <w:sz w:val="22"/>
          <w:szCs w:val="22"/>
        </w:rPr>
        <w:tab/>
        <w:t>CMST 4201—Mondays 10:30-11:20 AM</w:t>
      </w:r>
    </w:p>
    <w:p w14:paraId="50591AF0" w14:textId="77777777" w:rsidR="00960B05" w:rsidRPr="00C445A0" w:rsidRDefault="00960B05" w:rsidP="00960B05">
      <w:pPr>
        <w:rPr>
          <w:rFonts w:ascii="Arial" w:hAnsi="Arial" w:cs="Arial"/>
          <w:sz w:val="22"/>
          <w:szCs w:val="22"/>
        </w:rPr>
      </w:pPr>
      <w:r w:rsidRPr="00C445A0">
        <w:rPr>
          <w:rFonts w:ascii="Arial" w:hAnsi="Arial" w:cs="Arial"/>
          <w:sz w:val="22"/>
          <w:szCs w:val="22"/>
        </w:rPr>
        <w:t>Phone</w:t>
      </w:r>
      <w:proofErr w:type="gramStart"/>
      <w:r w:rsidRPr="00C445A0">
        <w:rPr>
          <w:rFonts w:ascii="Arial" w:hAnsi="Arial" w:cs="Arial"/>
          <w:sz w:val="22"/>
          <w:szCs w:val="22"/>
        </w:rPr>
        <w:t>:  (</w:t>
      </w:r>
      <w:proofErr w:type="gramEnd"/>
      <w:r w:rsidRPr="00C445A0">
        <w:rPr>
          <w:rFonts w:ascii="Arial" w:hAnsi="Arial" w:cs="Arial"/>
          <w:sz w:val="22"/>
          <w:szCs w:val="22"/>
        </w:rPr>
        <w:t>225) 578-6075</w:t>
      </w:r>
      <w:r w:rsidRPr="00C445A0">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t>CMST 2064</w:t>
      </w:r>
      <w:r>
        <w:rPr>
          <w:rFonts w:ascii="Arial" w:hAnsi="Arial" w:cs="Arial"/>
          <w:sz w:val="22"/>
          <w:szCs w:val="22"/>
        </w:rPr>
        <w:t>-03</w:t>
      </w:r>
      <w:r w:rsidRPr="00C445A0">
        <w:rPr>
          <w:rFonts w:ascii="Arial" w:hAnsi="Arial" w:cs="Arial"/>
          <w:sz w:val="22"/>
          <w:szCs w:val="22"/>
        </w:rPr>
        <w:t>,</w:t>
      </w:r>
      <w:r>
        <w:rPr>
          <w:rFonts w:ascii="Arial" w:hAnsi="Arial" w:cs="Arial"/>
          <w:sz w:val="22"/>
          <w:szCs w:val="22"/>
        </w:rPr>
        <w:t xml:space="preserve"> MWF </w:t>
      </w:r>
      <w:r w:rsidRPr="00C445A0">
        <w:rPr>
          <w:rFonts w:ascii="Arial" w:hAnsi="Arial" w:cs="Arial"/>
          <w:sz w:val="22"/>
          <w:szCs w:val="22"/>
        </w:rPr>
        <w:t xml:space="preserve"> </w:t>
      </w:r>
      <w:r>
        <w:rPr>
          <w:rFonts w:ascii="Arial" w:hAnsi="Arial" w:cs="Arial"/>
          <w:sz w:val="22"/>
          <w:szCs w:val="22"/>
        </w:rPr>
        <w:t>12:30-1:20 PM</w:t>
      </w:r>
    </w:p>
    <w:p w14:paraId="056B4C19" w14:textId="77777777" w:rsidR="00960B05" w:rsidRDefault="00960B05" w:rsidP="00960B05">
      <w:pPr>
        <w:rPr>
          <w:rFonts w:ascii="Arial" w:hAnsi="Arial" w:cs="Arial"/>
          <w:sz w:val="22"/>
          <w:szCs w:val="22"/>
        </w:rPr>
      </w:pPr>
      <w:r w:rsidRPr="00C445A0">
        <w:rPr>
          <w:rFonts w:ascii="Arial" w:hAnsi="Arial" w:cs="Arial"/>
          <w:sz w:val="22"/>
          <w:szCs w:val="22"/>
        </w:rPr>
        <w:t xml:space="preserve">Email:  </w:t>
      </w:r>
      <w:hyperlink r:id="rId8" w:history="1">
        <w:r w:rsidRPr="00C445A0">
          <w:rPr>
            <w:rStyle w:val="Hyperlink"/>
            <w:rFonts w:ascii="Arial" w:hAnsi="Arial" w:cs="Arial"/>
            <w:sz w:val="22"/>
            <w:szCs w:val="22"/>
          </w:rPr>
          <w:t>afannin@lsu.edu</w:t>
        </w:r>
      </w:hyperlink>
      <w:r w:rsidRPr="00C445A0">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t>CMST</w:t>
      </w:r>
      <w:r w:rsidRPr="00C445A0">
        <w:rPr>
          <w:rFonts w:ascii="Arial" w:hAnsi="Arial" w:cs="Arial"/>
          <w:sz w:val="22"/>
          <w:szCs w:val="22"/>
        </w:rPr>
        <w:tab/>
      </w:r>
      <w:r>
        <w:rPr>
          <w:rFonts w:ascii="Arial" w:hAnsi="Arial" w:cs="Arial"/>
          <w:sz w:val="22"/>
          <w:szCs w:val="22"/>
        </w:rPr>
        <w:t>2064-04, MWF 1:30-2:20 PM</w:t>
      </w:r>
    </w:p>
    <w:p w14:paraId="00530592" w14:textId="0E0C2198" w:rsidR="00960B05" w:rsidRDefault="00034B85" w:rsidP="00960B0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CMST </w:t>
      </w:r>
      <w:r w:rsidR="003C05AA">
        <w:rPr>
          <w:rFonts w:ascii="Arial" w:hAnsi="Arial" w:cs="Arial"/>
          <w:sz w:val="22"/>
          <w:szCs w:val="22"/>
        </w:rPr>
        <w:t>4</w:t>
      </w:r>
      <w:r w:rsidR="00960B05">
        <w:rPr>
          <w:rFonts w:ascii="Arial" w:hAnsi="Arial" w:cs="Arial"/>
          <w:sz w:val="22"/>
          <w:szCs w:val="22"/>
        </w:rPr>
        <w:t>113-01, MWF 9:30-10:20 AM</w:t>
      </w:r>
    </w:p>
    <w:p w14:paraId="0C096525" w14:textId="77777777" w:rsidR="00960B05" w:rsidRDefault="00960B05" w:rsidP="00960B05">
      <w:pPr>
        <w:rPr>
          <w:rFonts w:ascii="Arial" w:hAnsi="Arial" w:cs="Arial"/>
          <w:sz w:val="22"/>
          <w:szCs w:val="22"/>
        </w:rPr>
      </w:pPr>
    </w:p>
    <w:p w14:paraId="5F79EB45" w14:textId="77777777" w:rsidR="00960B05" w:rsidRDefault="00960B05" w:rsidP="00960B05">
      <w:pPr>
        <w:rPr>
          <w:rFonts w:ascii="Arial" w:hAnsi="Arial" w:cs="Arial"/>
          <w:sz w:val="22"/>
          <w:szCs w:val="22"/>
        </w:rPr>
      </w:pPr>
      <w:r>
        <w:rPr>
          <w:rFonts w:ascii="Arial" w:hAnsi="Arial" w:cs="Arial"/>
          <w:sz w:val="22"/>
          <w:szCs w:val="22"/>
        </w:rPr>
        <w:t xml:space="preserve">Office Hours:  Mondays—8:30-9:20 AM; 11:30-12:20 PM; </w:t>
      </w:r>
    </w:p>
    <w:p w14:paraId="6343B270" w14:textId="77777777" w:rsidR="00960B05" w:rsidRDefault="00960B05" w:rsidP="00960B05">
      <w:pPr>
        <w:rPr>
          <w:rFonts w:ascii="Arial" w:hAnsi="Arial" w:cs="Arial"/>
          <w:sz w:val="22"/>
          <w:szCs w:val="22"/>
        </w:rPr>
      </w:pPr>
      <w:r>
        <w:rPr>
          <w:rFonts w:ascii="Arial" w:hAnsi="Arial" w:cs="Arial"/>
          <w:sz w:val="22"/>
          <w:szCs w:val="22"/>
        </w:rPr>
        <w:t>Wednesdays and Fridays—10:30-12:20 PM</w:t>
      </w:r>
    </w:p>
    <w:p w14:paraId="049DFC14" w14:textId="77777777" w:rsidR="00610337" w:rsidRPr="00714658" w:rsidRDefault="00610337" w:rsidP="00321B2E">
      <w:pPr>
        <w:jc w:val="center"/>
        <w:rPr>
          <w:rFonts w:ascii="Arial" w:hAnsi="Arial" w:cs="Arial"/>
          <w:b/>
          <w:sz w:val="22"/>
          <w:szCs w:val="22"/>
          <w:u w:val="single"/>
        </w:rPr>
      </w:pPr>
    </w:p>
    <w:p w14:paraId="3BDC4A35" w14:textId="77777777" w:rsidR="00897A7E" w:rsidRDefault="00897A7E" w:rsidP="00331C29">
      <w:pPr>
        <w:ind w:left="720"/>
        <w:rPr>
          <w:rFonts w:ascii="Arial" w:hAnsi="Arial" w:cs="Arial"/>
          <w:b/>
          <w:sz w:val="22"/>
          <w:szCs w:val="22"/>
          <w:u w:val="single"/>
        </w:rPr>
      </w:pPr>
      <w:r>
        <w:rPr>
          <w:rFonts w:ascii="Arial" w:hAnsi="Arial" w:cs="Arial"/>
          <w:b/>
          <w:sz w:val="22"/>
          <w:szCs w:val="22"/>
          <w:u w:val="single"/>
        </w:rPr>
        <w:t>Required Textbook</w:t>
      </w:r>
    </w:p>
    <w:p w14:paraId="2D1B56E7" w14:textId="77777777" w:rsidR="00516B36" w:rsidRDefault="008F4176" w:rsidP="00331C29">
      <w:pPr>
        <w:ind w:left="720"/>
        <w:rPr>
          <w:rFonts w:ascii="Arial" w:hAnsi="Arial" w:cs="Arial"/>
          <w:i/>
          <w:sz w:val="22"/>
          <w:szCs w:val="22"/>
        </w:rPr>
      </w:pPr>
      <w:r>
        <w:rPr>
          <w:rFonts w:ascii="Arial" w:hAnsi="Arial" w:cs="Arial"/>
          <w:sz w:val="22"/>
          <w:szCs w:val="22"/>
        </w:rPr>
        <w:t>O’Hair D</w:t>
      </w:r>
      <w:r w:rsidR="006936DE" w:rsidRPr="00714658">
        <w:rPr>
          <w:rFonts w:ascii="Arial" w:hAnsi="Arial" w:cs="Arial"/>
          <w:sz w:val="22"/>
          <w:szCs w:val="22"/>
        </w:rPr>
        <w:t>.</w:t>
      </w:r>
      <w:r>
        <w:rPr>
          <w:rFonts w:ascii="Arial" w:hAnsi="Arial" w:cs="Arial"/>
          <w:sz w:val="22"/>
          <w:szCs w:val="22"/>
        </w:rPr>
        <w:t xml:space="preserve"> and </w:t>
      </w:r>
      <w:proofErr w:type="spellStart"/>
      <w:r>
        <w:rPr>
          <w:rFonts w:ascii="Arial" w:hAnsi="Arial" w:cs="Arial"/>
          <w:sz w:val="22"/>
          <w:szCs w:val="22"/>
        </w:rPr>
        <w:t>Wiemann</w:t>
      </w:r>
      <w:proofErr w:type="spellEnd"/>
      <w:r>
        <w:rPr>
          <w:rFonts w:ascii="Arial" w:hAnsi="Arial" w:cs="Arial"/>
          <w:sz w:val="22"/>
          <w:szCs w:val="22"/>
        </w:rPr>
        <w:t xml:space="preserve">, M.O. (2004). </w:t>
      </w:r>
      <w:r w:rsidRPr="008F4176">
        <w:rPr>
          <w:rFonts w:ascii="Arial" w:hAnsi="Arial" w:cs="Arial"/>
          <w:i/>
          <w:sz w:val="22"/>
          <w:szCs w:val="22"/>
        </w:rPr>
        <w:t xml:space="preserve">The Essential Guide to Group </w:t>
      </w:r>
    </w:p>
    <w:p w14:paraId="5DEB5F53" w14:textId="477A2281" w:rsidR="006936DE" w:rsidRPr="00714658" w:rsidRDefault="00516B36" w:rsidP="00331C29">
      <w:pPr>
        <w:ind w:left="720"/>
        <w:rPr>
          <w:rFonts w:ascii="Arial" w:hAnsi="Arial" w:cs="Arial"/>
          <w:sz w:val="22"/>
          <w:szCs w:val="22"/>
        </w:rPr>
      </w:pPr>
      <w:r>
        <w:rPr>
          <w:rFonts w:ascii="Arial" w:hAnsi="Arial" w:cs="Arial"/>
          <w:sz w:val="22"/>
          <w:szCs w:val="22"/>
        </w:rPr>
        <w:tab/>
      </w:r>
      <w:bookmarkStart w:id="0" w:name="_GoBack"/>
      <w:bookmarkEnd w:id="0"/>
      <w:r w:rsidR="008F4176" w:rsidRPr="008F4176">
        <w:rPr>
          <w:rFonts w:ascii="Arial" w:hAnsi="Arial" w:cs="Arial"/>
          <w:i/>
          <w:sz w:val="22"/>
          <w:szCs w:val="22"/>
        </w:rPr>
        <w:t>Communication</w:t>
      </w:r>
      <w:r w:rsidR="008F4176">
        <w:rPr>
          <w:rFonts w:ascii="Arial" w:hAnsi="Arial" w:cs="Arial"/>
          <w:sz w:val="22"/>
          <w:szCs w:val="22"/>
        </w:rPr>
        <w:t>.  Bedford/St. Martin</w:t>
      </w:r>
      <w:r>
        <w:rPr>
          <w:rFonts w:ascii="Arial" w:hAnsi="Arial" w:cs="Arial"/>
          <w:sz w:val="22"/>
          <w:szCs w:val="22"/>
        </w:rPr>
        <w:t>’</w:t>
      </w:r>
      <w:r w:rsidR="008F4176">
        <w:rPr>
          <w:rFonts w:ascii="Arial" w:hAnsi="Arial" w:cs="Arial"/>
          <w:sz w:val="22"/>
          <w:szCs w:val="22"/>
        </w:rPr>
        <w:t>s</w:t>
      </w:r>
      <w:r w:rsidR="006936DE" w:rsidRPr="00714658">
        <w:rPr>
          <w:rFonts w:ascii="Arial" w:hAnsi="Arial" w:cs="Arial"/>
          <w:sz w:val="22"/>
          <w:szCs w:val="22"/>
        </w:rPr>
        <w:t xml:space="preserve"> </w:t>
      </w:r>
    </w:p>
    <w:p w14:paraId="29B4D456" w14:textId="77777777" w:rsidR="00331C29" w:rsidRDefault="00331C29" w:rsidP="00331C29">
      <w:pPr>
        <w:rPr>
          <w:rFonts w:ascii="Arial" w:hAnsi="Arial" w:cs="Arial"/>
          <w:sz w:val="22"/>
          <w:szCs w:val="22"/>
        </w:rPr>
      </w:pPr>
    </w:p>
    <w:p w14:paraId="1942B146" w14:textId="77777777" w:rsidR="00AB38C1" w:rsidRPr="00714658" w:rsidRDefault="00AB38C1" w:rsidP="00331C29">
      <w:pPr>
        <w:rPr>
          <w:rFonts w:ascii="Arial" w:hAnsi="Arial" w:cs="Arial"/>
          <w:sz w:val="22"/>
          <w:szCs w:val="22"/>
        </w:rPr>
      </w:pPr>
    </w:p>
    <w:p w14:paraId="2E978F97" w14:textId="77777777" w:rsidR="00284E2C" w:rsidRPr="00714658" w:rsidRDefault="00284E2C" w:rsidP="00331C29">
      <w:pPr>
        <w:rPr>
          <w:rFonts w:ascii="Arial" w:hAnsi="Arial" w:cs="Arial"/>
          <w:b/>
          <w:sz w:val="22"/>
          <w:szCs w:val="22"/>
          <w:u w:val="single"/>
        </w:rPr>
      </w:pPr>
      <w:r w:rsidRPr="00714658">
        <w:rPr>
          <w:rFonts w:ascii="Arial" w:hAnsi="Arial" w:cs="Arial"/>
          <w:b/>
          <w:sz w:val="22"/>
          <w:szCs w:val="22"/>
          <w:u w:val="single"/>
        </w:rPr>
        <w:t>Course Objective:</w:t>
      </w:r>
    </w:p>
    <w:p w14:paraId="076C6070" w14:textId="77777777" w:rsidR="00284E2C" w:rsidRPr="00714658" w:rsidRDefault="00284E2C" w:rsidP="00331C29">
      <w:pPr>
        <w:rPr>
          <w:rFonts w:ascii="Arial" w:hAnsi="Arial" w:cs="Arial"/>
          <w:b/>
          <w:sz w:val="22"/>
          <w:szCs w:val="22"/>
          <w:u w:val="single"/>
        </w:rPr>
      </w:pPr>
    </w:p>
    <w:p w14:paraId="63BC4E3A" w14:textId="77777777" w:rsidR="00284E2C" w:rsidRPr="00714658" w:rsidRDefault="00284E2C" w:rsidP="00331C29">
      <w:pPr>
        <w:rPr>
          <w:rFonts w:ascii="Arial" w:hAnsi="Arial" w:cs="Arial"/>
          <w:sz w:val="22"/>
          <w:szCs w:val="22"/>
        </w:rPr>
      </w:pPr>
      <w:r w:rsidRPr="00714658">
        <w:rPr>
          <w:rFonts w:ascii="Arial" w:hAnsi="Arial" w:cs="Arial"/>
          <w:sz w:val="22"/>
          <w:szCs w:val="22"/>
        </w:rPr>
        <w:t>The purpose CMST 2064 is to help students come to a basic understanding of small group communication.  We live, work, and play in groups</w:t>
      </w:r>
      <w:r w:rsidR="00A82B4B" w:rsidRPr="00714658">
        <w:rPr>
          <w:rFonts w:ascii="Arial" w:hAnsi="Arial" w:cs="Arial"/>
          <w:sz w:val="22"/>
          <w:szCs w:val="22"/>
        </w:rPr>
        <w:t>; therefore, it is important to understand how to most effectively and efficiently communicate in these groups.  Through a combination of lect</w:t>
      </w:r>
      <w:r w:rsidR="00524120">
        <w:rPr>
          <w:rFonts w:ascii="Arial" w:hAnsi="Arial" w:cs="Arial"/>
          <w:sz w:val="22"/>
          <w:szCs w:val="22"/>
        </w:rPr>
        <w:t xml:space="preserve">ures, </w:t>
      </w:r>
      <w:r w:rsidR="00A82B4B" w:rsidRPr="00714658">
        <w:rPr>
          <w:rFonts w:ascii="Arial" w:hAnsi="Arial" w:cs="Arial"/>
          <w:sz w:val="22"/>
          <w:szCs w:val="22"/>
        </w:rPr>
        <w:t>activities</w:t>
      </w:r>
      <w:r w:rsidR="00524120">
        <w:rPr>
          <w:rFonts w:ascii="Arial" w:hAnsi="Arial" w:cs="Arial"/>
          <w:sz w:val="22"/>
          <w:szCs w:val="22"/>
        </w:rPr>
        <w:t xml:space="preserve"> and discussions</w:t>
      </w:r>
      <w:r w:rsidR="00A82B4B" w:rsidRPr="00714658">
        <w:rPr>
          <w:rFonts w:ascii="Arial" w:hAnsi="Arial" w:cs="Arial"/>
          <w:sz w:val="22"/>
          <w:szCs w:val="22"/>
        </w:rPr>
        <w:t>, this class will help you become a more effective group member.  In this class we discuss the following ideas:</w:t>
      </w:r>
    </w:p>
    <w:p w14:paraId="4A11E0FC" w14:textId="77777777" w:rsidR="00A82B4B" w:rsidRPr="00714658" w:rsidRDefault="00A82B4B" w:rsidP="00331C29">
      <w:pPr>
        <w:rPr>
          <w:rFonts w:ascii="Arial" w:hAnsi="Arial" w:cs="Arial"/>
          <w:sz w:val="22"/>
          <w:szCs w:val="22"/>
        </w:rPr>
      </w:pPr>
    </w:p>
    <w:p w14:paraId="2AF0FC30"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 xml:space="preserve">Theories of small group communication </w:t>
      </w:r>
    </w:p>
    <w:p w14:paraId="7A0792B4"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Group cohesion</w:t>
      </w:r>
    </w:p>
    <w:p w14:paraId="0F93F85B"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Group dynamics and roles</w:t>
      </w:r>
    </w:p>
    <w:p w14:paraId="3AAB835D"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Functions of groups</w:t>
      </w:r>
    </w:p>
    <w:p w14:paraId="60DB6B7D"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Problem-solving in groups</w:t>
      </w:r>
    </w:p>
    <w:p w14:paraId="5CB7790B"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 xml:space="preserve">Conflict in groups </w:t>
      </w:r>
    </w:p>
    <w:p w14:paraId="05AB84A6"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And muc</w:t>
      </w:r>
      <w:r w:rsidR="00365A02">
        <w:rPr>
          <w:rFonts w:ascii="Arial" w:hAnsi="Arial" w:cs="Arial"/>
          <w:sz w:val="22"/>
          <w:szCs w:val="22"/>
        </w:rPr>
        <w:t>h,</w:t>
      </w:r>
      <w:r w:rsidRPr="00714658">
        <w:rPr>
          <w:rFonts w:ascii="Arial" w:hAnsi="Arial" w:cs="Arial"/>
          <w:sz w:val="22"/>
          <w:szCs w:val="22"/>
        </w:rPr>
        <w:t xml:space="preserve"> much more!!</w:t>
      </w:r>
    </w:p>
    <w:p w14:paraId="200C8C21" w14:textId="77777777" w:rsidR="00A82B4B" w:rsidRPr="00714658" w:rsidRDefault="00A82B4B" w:rsidP="00A82B4B">
      <w:pPr>
        <w:rPr>
          <w:rFonts w:ascii="Arial" w:hAnsi="Arial" w:cs="Arial"/>
          <w:sz w:val="22"/>
          <w:szCs w:val="22"/>
        </w:rPr>
      </w:pPr>
    </w:p>
    <w:p w14:paraId="1C688DD4" w14:textId="77777777" w:rsidR="00A82B4B" w:rsidRPr="00714658" w:rsidRDefault="00A82B4B" w:rsidP="00A82B4B">
      <w:pPr>
        <w:rPr>
          <w:rFonts w:ascii="Arial" w:hAnsi="Arial" w:cs="Arial"/>
          <w:b/>
          <w:sz w:val="22"/>
          <w:szCs w:val="22"/>
          <w:u w:val="single"/>
        </w:rPr>
      </w:pPr>
      <w:r w:rsidRPr="00714658">
        <w:rPr>
          <w:rFonts w:ascii="Arial" w:hAnsi="Arial" w:cs="Arial"/>
          <w:b/>
          <w:sz w:val="22"/>
          <w:szCs w:val="22"/>
          <w:u w:val="single"/>
        </w:rPr>
        <w:t>Student Requirements:</w:t>
      </w:r>
    </w:p>
    <w:p w14:paraId="7215CE90" w14:textId="77777777" w:rsidR="00A82B4B" w:rsidRDefault="00A82B4B" w:rsidP="00A82B4B">
      <w:pPr>
        <w:rPr>
          <w:rFonts w:ascii="Arial" w:hAnsi="Arial" w:cs="Arial"/>
          <w:b/>
          <w:sz w:val="22"/>
          <w:szCs w:val="22"/>
          <w:u w:val="single"/>
        </w:rPr>
      </w:pPr>
    </w:p>
    <w:p w14:paraId="49A24E44" w14:textId="77777777" w:rsidR="00365A02" w:rsidRPr="00E713F4" w:rsidRDefault="00365A02" w:rsidP="00365A02">
      <w:pPr>
        <w:rPr>
          <w:rFonts w:ascii="Arial" w:hAnsi="Arial" w:cs="Arial"/>
          <w:sz w:val="22"/>
          <w:szCs w:val="22"/>
        </w:rPr>
      </w:pPr>
      <w:r w:rsidRPr="00E713F4">
        <w:rPr>
          <w:rFonts w:ascii="Arial" w:hAnsi="Arial" w:cs="Arial"/>
          <w:i/>
          <w:sz w:val="22"/>
          <w:szCs w:val="22"/>
          <w:highlight w:val="yellow"/>
        </w:rPr>
        <w:t xml:space="preserve">Laptop policy:  </w:t>
      </w:r>
      <w:r w:rsidRPr="00E713F4">
        <w:rPr>
          <w:rFonts w:ascii="Arial" w:hAnsi="Arial" w:cs="Arial"/>
          <w:sz w:val="22"/>
          <w:szCs w:val="22"/>
          <w:highlight w:val="yellow"/>
        </w:rPr>
        <w:t xml:space="preserve">To help students avoid the temptation of checking </w:t>
      </w:r>
      <w:proofErr w:type="gramStart"/>
      <w:r w:rsidRPr="00E713F4">
        <w:rPr>
          <w:rFonts w:ascii="Arial" w:hAnsi="Arial" w:cs="Arial"/>
          <w:sz w:val="22"/>
          <w:szCs w:val="22"/>
          <w:highlight w:val="yellow"/>
        </w:rPr>
        <w:t>Facebook,  email</w:t>
      </w:r>
      <w:proofErr w:type="gramEnd"/>
      <w:r w:rsidRPr="00E713F4">
        <w:rPr>
          <w:rFonts w:ascii="Arial" w:hAnsi="Arial" w:cs="Arial"/>
          <w:sz w:val="22"/>
          <w:szCs w:val="22"/>
          <w:highlight w:val="yellow"/>
        </w:rPr>
        <w:t>, surfing the web, and all the many other distractions the web provides, students will not be allowed to take notes on laptops (with the exception of those students working as a note taker for a classmate with a letter from ODS).  Except for specific days, laptops in class will not be necessary.</w:t>
      </w:r>
      <w:r>
        <w:rPr>
          <w:rFonts w:ascii="Arial" w:hAnsi="Arial" w:cs="Arial"/>
          <w:sz w:val="22"/>
          <w:szCs w:val="22"/>
        </w:rPr>
        <w:t xml:space="preserve">  </w:t>
      </w:r>
    </w:p>
    <w:p w14:paraId="72A16C87" w14:textId="77777777" w:rsidR="00365A02" w:rsidRDefault="00365A02" w:rsidP="002B2C02">
      <w:pPr>
        <w:rPr>
          <w:rFonts w:ascii="Arial" w:hAnsi="Arial" w:cs="Arial"/>
          <w:i/>
          <w:sz w:val="22"/>
          <w:szCs w:val="22"/>
        </w:rPr>
      </w:pPr>
    </w:p>
    <w:p w14:paraId="35CD717A" w14:textId="77777777" w:rsidR="002B2C02" w:rsidRDefault="00365A02" w:rsidP="002B2C02">
      <w:pPr>
        <w:rPr>
          <w:rFonts w:ascii="Arial" w:hAnsi="Arial" w:cs="Arial"/>
          <w:sz w:val="22"/>
          <w:szCs w:val="22"/>
        </w:rPr>
      </w:pPr>
      <w:r>
        <w:rPr>
          <w:rFonts w:ascii="Arial" w:hAnsi="Arial" w:cs="Arial"/>
          <w:i/>
          <w:sz w:val="22"/>
          <w:szCs w:val="22"/>
        </w:rPr>
        <w:t>Additionally</w:t>
      </w:r>
      <w:r w:rsidR="002B2C02">
        <w:rPr>
          <w:rFonts w:ascii="Arial" w:hAnsi="Arial" w:cs="Arial"/>
          <w:i/>
          <w:sz w:val="22"/>
          <w:szCs w:val="22"/>
        </w:rPr>
        <w:t xml:space="preserve">:  </w:t>
      </w:r>
    </w:p>
    <w:p w14:paraId="258727AB" w14:textId="77777777" w:rsidR="002B2C02" w:rsidRDefault="002B2C02" w:rsidP="002B2C02">
      <w:pPr>
        <w:rPr>
          <w:rFonts w:ascii="Arial" w:hAnsi="Arial" w:cs="Arial"/>
          <w:sz w:val="22"/>
          <w:szCs w:val="22"/>
        </w:rPr>
      </w:pPr>
    </w:p>
    <w:p w14:paraId="4D099680" w14:textId="77777777" w:rsidR="002B2C02" w:rsidRDefault="002B2C02" w:rsidP="002B2C02">
      <w:pPr>
        <w:numPr>
          <w:ilvl w:val="0"/>
          <w:numId w:val="5"/>
        </w:numPr>
        <w:rPr>
          <w:rFonts w:ascii="Arial" w:hAnsi="Arial" w:cs="Arial"/>
          <w:sz w:val="22"/>
          <w:szCs w:val="22"/>
        </w:rPr>
      </w:pPr>
      <w:r>
        <w:rPr>
          <w:rFonts w:ascii="Arial" w:hAnsi="Arial" w:cs="Arial"/>
          <w:i/>
          <w:sz w:val="22"/>
          <w:szCs w:val="22"/>
        </w:rPr>
        <w:t>Refrain from</w:t>
      </w:r>
      <w:r>
        <w:rPr>
          <w:rFonts w:ascii="Arial" w:hAnsi="Arial" w:cs="Arial"/>
          <w:sz w:val="22"/>
          <w:szCs w:val="22"/>
        </w:rPr>
        <w:t xml:space="preserve"> talking on the cell phone, checking email, text message, or other similar behaviors; if you do so, you will be asked to leave class for the day.</w:t>
      </w:r>
    </w:p>
    <w:p w14:paraId="03DF7C01" w14:textId="77777777" w:rsidR="002B2C02" w:rsidRDefault="002B2C02" w:rsidP="002B2C02">
      <w:pPr>
        <w:rPr>
          <w:rFonts w:ascii="Arial" w:hAnsi="Arial" w:cs="Arial"/>
          <w:sz w:val="22"/>
          <w:szCs w:val="22"/>
        </w:rPr>
      </w:pPr>
    </w:p>
    <w:p w14:paraId="2FA4DB20" w14:textId="77777777" w:rsidR="002B2C02" w:rsidRDefault="002B2C02" w:rsidP="002B2C02">
      <w:pPr>
        <w:numPr>
          <w:ilvl w:val="0"/>
          <w:numId w:val="5"/>
        </w:numPr>
        <w:rPr>
          <w:rFonts w:ascii="Arial" w:hAnsi="Arial" w:cs="Arial"/>
          <w:sz w:val="22"/>
          <w:szCs w:val="22"/>
        </w:rPr>
      </w:pPr>
      <w:r>
        <w:rPr>
          <w:rFonts w:ascii="Arial" w:hAnsi="Arial" w:cs="Arial"/>
          <w:i/>
          <w:sz w:val="22"/>
          <w:szCs w:val="22"/>
        </w:rPr>
        <w:lastRenderedPageBreak/>
        <w:t>Refrain from</w:t>
      </w:r>
      <w:r>
        <w:rPr>
          <w:rFonts w:ascii="Arial" w:hAnsi="Arial" w:cs="Arial"/>
          <w:sz w:val="22"/>
          <w:szCs w:val="22"/>
        </w:rPr>
        <w:t xml:space="preserve"> sleeping in class; if you do so, you will be asked to leave class for the day.</w:t>
      </w:r>
    </w:p>
    <w:p w14:paraId="62772D45" w14:textId="77777777" w:rsidR="002B2C02" w:rsidRDefault="002B2C02" w:rsidP="002B2C02">
      <w:pPr>
        <w:rPr>
          <w:rFonts w:ascii="Arial" w:hAnsi="Arial" w:cs="Arial"/>
          <w:sz w:val="22"/>
          <w:szCs w:val="22"/>
        </w:rPr>
      </w:pPr>
    </w:p>
    <w:p w14:paraId="11109752" w14:textId="77777777" w:rsidR="002B2C02" w:rsidRDefault="002B2C02" w:rsidP="002B2C02">
      <w:pPr>
        <w:numPr>
          <w:ilvl w:val="0"/>
          <w:numId w:val="5"/>
        </w:numPr>
        <w:rPr>
          <w:rFonts w:ascii="Arial" w:hAnsi="Arial" w:cs="Arial"/>
          <w:sz w:val="22"/>
          <w:szCs w:val="22"/>
        </w:rPr>
      </w:pPr>
      <w:r>
        <w:rPr>
          <w:rFonts w:ascii="Arial" w:hAnsi="Arial" w:cs="Arial"/>
          <w:i/>
          <w:sz w:val="22"/>
          <w:szCs w:val="22"/>
        </w:rPr>
        <w:t>Refrain from</w:t>
      </w:r>
      <w:r>
        <w:rPr>
          <w:rFonts w:ascii="Arial" w:hAnsi="Arial" w:cs="Arial"/>
          <w:sz w:val="22"/>
          <w:szCs w:val="22"/>
        </w:rPr>
        <w:t xml:space="preserve"> doing crossword, reading the newspaper, or other similar activities; if you do so, you will be asked to leave class for the day.</w:t>
      </w:r>
    </w:p>
    <w:p w14:paraId="4489E3CE" w14:textId="77777777" w:rsidR="002B2C02" w:rsidRDefault="002B2C02" w:rsidP="002B2C02">
      <w:pPr>
        <w:rPr>
          <w:rFonts w:ascii="Arial" w:hAnsi="Arial" w:cs="Arial"/>
          <w:sz w:val="22"/>
          <w:szCs w:val="22"/>
        </w:rPr>
      </w:pPr>
    </w:p>
    <w:p w14:paraId="78F52675" w14:textId="25904FE1" w:rsidR="002B2C02" w:rsidRPr="00A879E3" w:rsidRDefault="002B2C02" w:rsidP="002B2C02">
      <w:pPr>
        <w:numPr>
          <w:ilvl w:val="0"/>
          <w:numId w:val="5"/>
        </w:numPr>
        <w:rPr>
          <w:rFonts w:ascii="Arial" w:hAnsi="Arial" w:cs="Arial"/>
          <w:sz w:val="22"/>
          <w:szCs w:val="22"/>
        </w:rPr>
      </w:pPr>
      <w:r w:rsidRPr="000925E6">
        <w:rPr>
          <w:rFonts w:ascii="Arial" w:hAnsi="Arial" w:cs="Arial"/>
          <w:i/>
          <w:sz w:val="22"/>
          <w:szCs w:val="22"/>
        </w:rPr>
        <w:t>Do</w:t>
      </w:r>
      <w:r>
        <w:rPr>
          <w:rFonts w:ascii="Arial" w:hAnsi="Arial" w:cs="Arial"/>
          <w:sz w:val="22"/>
          <w:szCs w:val="22"/>
        </w:rPr>
        <w:t xml:space="preserve"> observe general norms of common courtesy, including (but not limited to) listening to fellow students, respectfully discussing issues of disagreement, refraining from talking when others are talking</w:t>
      </w:r>
      <w:r w:rsidR="00960B05">
        <w:rPr>
          <w:rFonts w:ascii="Arial" w:hAnsi="Arial" w:cs="Arial"/>
          <w:sz w:val="22"/>
          <w:szCs w:val="22"/>
        </w:rPr>
        <w:t>, and coming to class when “impaired”</w:t>
      </w:r>
      <w:r>
        <w:rPr>
          <w:rFonts w:ascii="Arial" w:hAnsi="Arial" w:cs="Arial"/>
          <w:sz w:val="22"/>
          <w:szCs w:val="22"/>
        </w:rPr>
        <w:t xml:space="preserve">.  Failure to conduct yourself in a respectful manner will result in your being asked to leave class for the day. </w:t>
      </w:r>
    </w:p>
    <w:p w14:paraId="6FD1416D" w14:textId="77777777" w:rsidR="00A879E3" w:rsidRPr="00714658" w:rsidRDefault="00A879E3" w:rsidP="00A82B4B">
      <w:pPr>
        <w:rPr>
          <w:rFonts w:ascii="Arial" w:hAnsi="Arial" w:cs="Arial"/>
          <w:b/>
          <w:sz w:val="22"/>
          <w:szCs w:val="22"/>
          <w:u w:val="single"/>
        </w:rPr>
      </w:pPr>
    </w:p>
    <w:p w14:paraId="49C7D43B" w14:textId="77777777" w:rsidR="00A82B4B" w:rsidRDefault="00A82B4B" w:rsidP="00A82B4B">
      <w:pPr>
        <w:rPr>
          <w:rFonts w:ascii="Arial" w:hAnsi="Arial" w:cs="Arial"/>
          <w:sz w:val="22"/>
          <w:szCs w:val="22"/>
        </w:rPr>
      </w:pPr>
      <w:r w:rsidRPr="00714658">
        <w:rPr>
          <w:rFonts w:ascii="Arial" w:hAnsi="Arial" w:cs="Arial"/>
          <w:i/>
          <w:sz w:val="22"/>
          <w:szCs w:val="22"/>
        </w:rPr>
        <w:t xml:space="preserve">Notes:  </w:t>
      </w:r>
      <w:r w:rsidRPr="00714658">
        <w:rPr>
          <w:rFonts w:ascii="Arial" w:hAnsi="Arial" w:cs="Arial"/>
          <w:sz w:val="22"/>
          <w:szCs w:val="22"/>
        </w:rPr>
        <w:t xml:space="preserve">Lectures will frequently include material that is not in the textbook.  You will be expected to know this material for the exams and assignments.  </w:t>
      </w:r>
    </w:p>
    <w:p w14:paraId="4D8233D5" w14:textId="77777777" w:rsidR="00035499" w:rsidRDefault="00035499" w:rsidP="00A82B4B">
      <w:pPr>
        <w:rPr>
          <w:rFonts w:ascii="Arial" w:hAnsi="Arial" w:cs="Arial"/>
          <w:sz w:val="22"/>
          <w:szCs w:val="22"/>
        </w:rPr>
      </w:pPr>
    </w:p>
    <w:p w14:paraId="49D0A550"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Exams:</w:t>
      </w:r>
      <w:r w:rsidRPr="00714658">
        <w:rPr>
          <w:rFonts w:ascii="Arial" w:hAnsi="Arial" w:cs="Arial"/>
          <w:sz w:val="22"/>
          <w:szCs w:val="22"/>
        </w:rPr>
        <w:t xml:space="preserve">  Two exams will be given during the semester, a mid-term exam</w:t>
      </w:r>
      <w:r w:rsidR="00A879E3">
        <w:rPr>
          <w:rFonts w:ascii="Arial" w:hAnsi="Arial" w:cs="Arial"/>
          <w:sz w:val="22"/>
          <w:szCs w:val="22"/>
        </w:rPr>
        <w:t xml:space="preserve"> and a </w:t>
      </w:r>
      <w:r w:rsidRPr="00714658">
        <w:rPr>
          <w:rFonts w:ascii="Arial" w:hAnsi="Arial" w:cs="Arial"/>
          <w:sz w:val="22"/>
          <w:szCs w:val="22"/>
        </w:rPr>
        <w:t xml:space="preserve">final exam.  The date of the mid-term exam is listed on the course schedule and the final exam date is listed in the course schedule book.  </w:t>
      </w:r>
    </w:p>
    <w:p w14:paraId="6462B8C4" w14:textId="77777777" w:rsidR="00A82B4B" w:rsidRPr="00714658" w:rsidRDefault="00A82B4B" w:rsidP="00A82B4B">
      <w:pPr>
        <w:widowControl w:val="0"/>
        <w:spacing w:line="240" w:lineRule="atLeast"/>
        <w:ind w:left="360" w:firstLine="360"/>
        <w:rPr>
          <w:rFonts w:ascii="Arial" w:hAnsi="Arial" w:cs="Arial"/>
          <w:sz w:val="22"/>
          <w:szCs w:val="22"/>
        </w:rPr>
      </w:pPr>
      <w:r w:rsidRPr="00714658">
        <w:rPr>
          <w:rFonts w:ascii="Arial" w:hAnsi="Arial" w:cs="Arial"/>
          <w:sz w:val="22"/>
          <w:szCs w:val="22"/>
        </w:rPr>
        <w:t xml:space="preserve">You </w:t>
      </w:r>
      <w:r w:rsidRPr="00714658">
        <w:rPr>
          <w:rFonts w:ascii="Arial" w:hAnsi="Arial" w:cs="Arial"/>
          <w:b/>
          <w:sz w:val="22"/>
          <w:szCs w:val="22"/>
          <w:u w:val="single"/>
        </w:rPr>
        <w:t>must</w:t>
      </w:r>
      <w:r w:rsidRPr="00714658">
        <w:rPr>
          <w:rFonts w:ascii="Arial" w:hAnsi="Arial" w:cs="Arial"/>
          <w:sz w:val="22"/>
          <w:szCs w:val="22"/>
        </w:rPr>
        <w:t xml:space="preserve"> take your exam on time unless you are traveling with a university-sanctioned organization or have a major health or family emergency.  Major emergencies include severe illness, hospitalization, or death in the family.  Medical conditions such as a cold or a headache are not sufficient reasons to postpone an exam.  The common excuses of having airline reservations prior to or work scheduled during an exam time are </w:t>
      </w:r>
      <w:r w:rsidRPr="00714658">
        <w:rPr>
          <w:rFonts w:ascii="Arial" w:hAnsi="Arial" w:cs="Arial"/>
          <w:i/>
          <w:sz w:val="22"/>
          <w:szCs w:val="22"/>
        </w:rPr>
        <w:t>not</w:t>
      </w:r>
      <w:r w:rsidRPr="00714658">
        <w:rPr>
          <w:rFonts w:ascii="Arial" w:hAnsi="Arial" w:cs="Arial"/>
          <w:sz w:val="22"/>
          <w:szCs w:val="22"/>
        </w:rPr>
        <w:t xml:space="preserve"> acceptable grounds for taking an exam early.  Please make appropriate arrangements now, while you still have months to plan.  </w:t>
      </w:r>
    </w:p>
    <w:p w14:paraId="3A5714B7"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sz w:val="22"/>
          <w:szCs w:val="22"/>
        </w:rPr>
        <w:tab/>
      </w:r>
      <w:r w:rsidRPr="00714658">
        <w:rPr>
          <w:rFonts w:ascii="Arial" w:hAnsi="Arial" w:cs="Arial"/>
          <w:sz w:val="22"/>
          <w:szCs w:val="22"/>
        </w:rPr>
        <w:tab/>
        <w:t xml:space="preserve">If you need to reschedule an exam due to illness, you must receive my approval </w:t>
      </w:r>
      <w:r w:rsidRPr="00714658">
        <w:rPr>
          <w:rFonts w:ascii="Arial" w:hAnsi="Arial" w:cs="Arial"/>
          <w:b/>
          <w:sz w:val="22"/>
          <w:szCs w:val="22"/>
          <w:u w:val="single"/>
        </w:rPr>
        <w:t>prior to</w:t>
      </w:r>
      <w:r w:rsidRPr="00714658">
        <w:rPr>
          <w:rFonts w:ascii="Arial" w:hAnsi="Arial" w:cs="Arial"/>
          <w:sz w:val="22"/>
          <w:szCs w:val="22"/>
        </w:rPr>
        <w:t xml:space="preserve"> the time of the exam (unless, of course, you are medically incapacitated).  Furthermore, for any rescheduled exam, you must provide written documentation of the authenticity of your excuse. </w:t>
      </w:r>
    </w:p>
    <w:p w14:paraId="39C27E55" w14:textId="77777777" w:rsidR="00A82B4B" w:rsidRPr="00714658" w:rsidRDefault="00A82B4B" w:rsidP="00A82B4B">
      <w:pPr>
        <w:widowControl w:val="0"/>
        <w:spacing w:line="240" w:lineRule="atLeast"/>
        <w:ind w:left="360" w:hanging="360"/>
        <w:rPr>
          <w:rFonts w:ascii="Arial" w:hAnsi="Arial" w:cs="Arial"/>
          <w:sz w:val="22"/>
          <w:szCs w:val="22"/>
        </w:rPr>
      </w:pPr>
    </w:p>
    <w:p w14:paraId="75755226"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 xml:space="preserve">Student honesty: </w:t>
      </w:r>
      <w:r w:rsidRPr="00714658">
        <w:rPr>
          <w:rFonts w:ascii="Arial" w:hAnsi="Arial" w:cs="Arial"/>
          <w:sz w:val="22"/>
          <w:szCs w:val="22"/>
        </w:rPr>
        <w:t xml:space="preserve">Plagiarism is a completely unethical and unacceptable practice that will not be tolerated on any level.  It is an egregious offense to the owner of the material that has been plagiarized, as well as a dishonest form of communication to the audience of a plagiarized piece of work.  The University’s Code of Student Conduct defines “academic misconduct” as including, but not limited to “cheating, plagiarism, collusion, falsifying academic records, and any act designed to give an unfair academic advantage to the student” (LSU’s Code of Student Conduct, section 5.1, found on Judicial Affairs webpage August 17, 2004).  </w:t>
      </w:r>
    </w:p>
    <w:p w14:paraId="30DD82C0"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ab/>
      </w:r>
      <w:r w:rsidRPr="00714658">
        <w:rPr>
          <w:rFonts w:ascii="Arial" w:hAnsi="Arial" w:cs="Arial"/>
          <w:i/>
          <w:sz w:val="22"/>
          <w:szCs w:val="22"/>
        </w:rPr>
        <w:tab/>
      </w:r>
      <w:r w:rsidRPr="00714658">
        <w:rPr>
          <w:rFonts w:ascii="Arial" w:hAnsi="Arial" w:cs="Arial"/>
          <w:sz w:val="22"/>
          <w:szCs w:val="22"/>
        </w:rPr>
        <w:t xml:space="preserve">The penalty for plagiarism or cheating may include failing the assignment, failing the course, or expulsion from the University.  All acts of suspected plagiarism will be investigated and will handled through the proper University channels.  </w:t>
      </w:r>
    </w:p>
    <w:p w14:paraId="3CEDDED6" w14:textId="77777777" w:rsidR="006936DE" w:rsidRPr="00714658" w:rsidRDefault="006936DE" w:rsidP="006936DE">
      <w:pPr>
        <w:rPr>
          <w:rFonts w:ascii="Arial" w:hAnsi="Arial" w:cs="Arial"/>
          <w:sz w:val="22"/>
          <w:szCs w:val="22"/>
        </w:rPr>
      </w:pPr>
    </w:p>
    <w:p w14:paraId="0C8A7E7A" w14:textId="77777777" w:rsidR="00A82B4B" w:rsidRPr="00714658" w:rsidRDefault="00A82B4B" w:rsidP="006936DE">
      <w:pPr>
        <w:rPr>
          <w:rFonts w:ascii="Arial" w:hAnsi="Arial" w:cs="Arial"/>
          <w:b/>
          <w:sz w:val="22"/>
          <w:szCs w:val="22"/>
          <w:u w:val="single"/>
        </w:rPr>
      </w:pPr>
      <w:r w:rsidRPr="00714658">
        <w:rPr>
          <w:rFonts w:ascii="Arial" w:hAnsi="Arial" w:cs="Arial"/>
          <w:b/>
          <w:sz w:val="22"/>
          <w:szCs w:val="22"/>
          <w:u w:val="single"/>
        </w:rPr>
        <w:t>Assignments:</w:t>
      </w:r>
    </w:p>
    <w:p w14:paraId="076997CF" w14:textId="77777777" w:rsidR="001E7358" w:rsidRPr="00714658" w:rsidRDefault="001E7358" w:rsidP="006936DE">
      <w:pPr>
        <w:rPr>
          <w:rFonts w:ascii="Arial" w:hAnsi="Arial" w:cs="Arial"/>
          <w:sz w:val="22"/>
          <w:szCs w:val="22"/>
        </w:rPr>
      </w:pPr>
    </w:p>
    <w:p w14:paraId="78F1953F" w14:textId="6C5BDBE2" w:rsidR="00E75323" w:rsidRPr="00714658" w:rsidRDefault="0074673B" w:rsidP="00E75323">
      <w:pPr>
        <w:rPr>
          <w:rFonts w:ascii="Arial" w:hAnsi="Arial" w:cs="Arial"/>
          <w:sz w:val="22"/>
          <w:szCs w:val="22"/>
        </w:rPr>
      </w:pPr>
      <w:r w:rsidRPr="0074673B">
        <w:rPr>
          <w:rFonts w:ascii="Arial" w:hAnsi="Arial" w:cs="Arial"/>
          <w:b/>
          <w:i/>
          <w:sz w:val="22"/>
          <w:szCs w:val="22"/>
        </w:rPr>
        <w:t>In-class case studies</w:t>
      </w:r>
      <w:r w:rsidR="00E75323" w:rsidRPr="0074673B">
        <w:rPr>
          <w:rFonts w:ascii="Arial" w:hAnsi="Arial" w:cs="Arial"/>
          <w:b/>
          <w:i/>
          <w:sz w:val="22"/>
          <w:szCs w:val="22"/>
        </w:rPr>
        <w:t>:</w:t>
      </w:r>
      <w:r w:rsidR="00E75323" w:rsidRPr="00714658">
        <w:rPr>
          <w:rFonts w:ascii="Arial" w:hAnsi="Arial" w:cs="Arial"/>
          <w:i/>
          <w:sz w:val="22"/>
          <w:szCs w:val="22"/>
        </w:rPr>
        <w:t xml:space="preserve">  </w:t>
      </w:r>
      <w:r w:rsidR="00E75323" w:rsidRPr="00714658">
        <w:rPr>
          <w:rFonts w:ascii="Arial" w:hAnsi="Arial" w:cs="Arial"/>
          <w:sz w:val="22"/>
          <w:szCs w:val="22"/>
        </w:rPr>
        <w:t>T</w:t>
      </w:r>
      <w:r w:rsidR="00E75323">
        <w:rPr>
          <w:rFonts w:ascii="Arial" w:hAnsi="Arial" w:cs="Arial"/>
          <w:sz w:val="22"/>
          <w:szCs w:val="22"/>
        </w:rPr>
        <w:t>wo</w:t>
      </w:r>
      <w:r w:rsidR="00E75323" w:rsidRPr="00714658">
        <w:rPr>
          <w:rFonts w:ascii="Arial" w:hAnsi="Arial" w:cs="Arial"/>
          <w:sz w:val="22"/>
          <w:szCs w:val="22"/>
        </w:rPr>
        <w:t xml:space="preserve"> </w:t>
      </w:r>
      <w:r w:rsidR="000E29B1">
        <w:rPr>
          <w:rFonts w:ascii="Arial" w:hAnsi="Arial" w:cs="Arial"/>
          <w:sz w:val="22"/>
          <w:szCs w:val="22"/>
        </w:rPr>
        <w:t>group</w:t>
      </w:r>
      <w:r w:rsidR="00670670">
        <w:rPr>
          <w:rFonts w:ascii="Arial" w:hAnsi="Arial" w:cs="Arial"/>
          <w:sz w:val="22"/>
          <w:szCs w:val="22"/>
        </w:rPr>
        <w:t xml:space="preserve"> papers will be assigned during the semester, one midway through and one at the end of the semester, asking </w:t>
      </w:r>
      <w:proofErr w:type="gramStart"/>
      <w:r w:rsidR="00670670">
        <w:rPr>
          <w:rFonts w:ascii="Arial" w:hAnsi="Arial" w:cs="Arial"/>
          <w:sz w:val="22"/>
          <w:szCs w:val="22"/>
        </w:rPr>
        <w:t>you</w:t>
      </w:r>
      <w:r w:rsidR="000E29B1">
        <w:rPr>
          <w:rFonts w:ascii="Arial" w:hAnsi="Arial" w:cs="Arial"/>
          <w:sz w:val="22"/>
          <w:szCs w:val="22"/>
        </w:rPr>
        <w:t>r</w:t>
      </w:r>
      <w:proofErr w:type="gramEnd"/>
      <w:r w:rsidR="00670670">
        <w:rPr>
          <w:rFonts w:ascii="Arial" w:hAnsi="Arial" w:cs="Arial"/>
          <w:sz w:val="22"/>
          <w:szCs w:val="22"/>
        </w:rPr>
        <w:t xml:space="preserve"> to </w:t>
      </w:r>
      <w:r w:rsidR="000E29B1">
        <w:rPr>
          <w:rFonts w:ascii="Arial" w:hAnsi="Arial" w:cs="Arial"/>
          <w:sz w:val="22"/>
          <w:szCs w:val="22"/>
        </w:rPr>
        <w:t>apply what we have discussed up to that point in the semester</w:t>
      </w:r>
      <w:r w:rsidR="00670670">
        <w:rPr>
          <w:rFonts w:ascii="Arial" w:hAnsi="Arial" w:cs="Arial"/>
          <w:sz w:val="22"/>
          <w:szCs w:val="22"/>
        </w:rPr>
        <w:t>.</w:t>
      </w:r>
      <w:r w:rsidR="000E29B1">
        <w:rPr>
          <w:rFonts w:ascii="Arial" w:hAnsi="Arial" w:cs="Arial"/>
          <w:sz w:val="22"/>
          <w:szCs w:val="22"/>
        </w:rPr>
        <w:t xml:space="preserve">  These papers must be done in class and </w:t>
      </w:r>
      <w:r w:rsidR="000E29B1" w:rsidRPr="000E29B1">
        <w:rPr>
          <w:rFonts w:ascii="Arial" w:hAnsi="Arial" w:cs="Arial"/>
          <w:b/>
          <w:sz w:val="22"/>
          <w:szCs w:val="22"/>
        </w:rPr>
        <w:t>cannot</w:t>
      </w:r>
      <w:r w:rsidR="000E29B1">
        <w:rPr>
          <w:rFonts w:ascii="Arial" w:hAnsi="Arial" w:cs="Arial"/>
          <w:sz w:val="22"/>
          <w:szCs w:val="22"/>
        </w:rPr>
        <w:t xml:space="preserve"> be made up if missed without an excused absence.  In the case of an excused absence, a valid university excuse </w:t>
      </w:r>
      <w:r w:rsidR="000E29B1" w:rsidRPr="000E29B1">
        <w:rPr>
          <w:rFonts w:ascii="Arial" w:hAnsi="Arial" w:cs="Arial"/>
          <w:b/>
          <w:sz w:val="22"/>
          <w:szCs w:val="22"/>
        </w:rPr>
        <w:t>must be presented on the student’s first day</w:t>
      </w:r>
      <w:r w:rsidR="000E29B1">
        <w:rPr>
          <w:rFonts w:ascii="Arial" w:hAnsi="Arial" w:cs="Arial"/>
          <w:sz w:val="22"/>
          <w:szCs w:val="22"/>
        </w:rPr>
        <w:t xml:space="preserve"> back in class in order to make up the paper.</w:t>
      </w:r>
      <w:r w:rsidR="00670670">
        <w:rPr>
          <w:rFonts w:ascii="Arial" w:hAnsi="Arial" w:cs="Arial"/>
          <w:sz w:val="22"/>
          <w:szCs w:val="22"/>
        </w:rPr>
        <w:t xml:space="preserve">  </w:t>
      </w:r>
      <w:r w:rsidR="00C3268F" w:rsidRPr="007402D0">
        <w:rPr>
          <w:rFonts w:ascii="Arial" w:hAnsi="Arial" w:cs="Arial"/>
          <w:b/>
          <w:sz w:val="22"/>
          <w:szCs w:val="22"/>
        </w:rPr>
        <w:t>25 points each</w:t>
      </w:r>
    </w:p>
    <w:p w14:paraId="66F782CD" w14:textId="77777777" w:rsidR="001E7358" w:rsidRPr="00714658" w:rsidRDefault="001E7358" w:rsidP="006936DE">
      <w:pPr>
        <w:rPr>
          <w:rFonts w:ascii="Arial" w:hAnsi="Arial" w:cs="Arial"/>
          <w:sz w:val="22"/>
          <w:szCs w:val="22"/>
        </w:rPr>
      </w:pPr>
    </w:p>
    <w:p w14:paraId="4061E87C" w14:textId="1B0F5D32" w:rsidR="004E2EEB" w:rsidRPr="004E2EEB" w:rsidRDefault="00E714C0" w:rsidP="006936DE">
      <w:pPr>
        <w:rPr>
          <w:rFonts w:ascii="Arial" w:hAnsi="Arial" w:cs="Arial"/>
          <w:sz w:val="22"/>
          <w:szCs w:val="22"/>
        </w:rPr>
      </w:pPr>
      <w:r w:rsidRPr="0074673B">
        <w:rPr>
          <w:rFonts w:ascii="Arial" w:hAnsi="Arial" w:cs="Arial"/>
          <w:b/>
          <w:i/>
          <w:sz w:val="22"/>
          <w:szCs w:val="22"/>
        </w:rPr>
        <w:t>Sales presentation</w:t>
      </w:r>
      <w:r>
        <w:rPr>
          <w:rFonts w:ascii="Arial" w:hAnsi="Arial" w:cs="Arial"/>
          <w:i/>
          <w:sz w:val="22"/>
          <w:szCs w:val="22"/>
        </w:rPr>
        <w:t xml:space="preserve">:  </w:t>
      </w:r>
      <w:r>
        <w:rPr>
          <w:rFonts w:ascii="Arial" w:hAnsi="Arial" w:cs="Arial"/>
          <w:sz w:val="22"/>
          <w:szCs w:val="22"/>
        </w:rPr>
        <w:t>At the end of the semester, each group will present a video and live presentation in which they will attempt to sell an original product/service to the class.  Several components will comprise the 125 points, and more details will be prov</w:t>
      </w:r>
      <w:r w:rsidR="0074673B">
        <w:rPr>
          <w:rFonts w:ascii="Arial" w:hAnsi="Arial" w:cs="Arial"/>
          <w:sz w:val="22"/>
          <w:szCs w:val="22"/>
        </w:rPr>
        <w:t xml:space="preserve">ided closer to the assignment, </w:t>
      </w:r>
      <w:r>
        <w:rPr>
          <w:rFonts w:ascii="Arial" w:hAnsi="Arial" w:cs="Arial"/>
          <w:sz w:val="22"/>
          <w:szCs w:val="22"/>
        </w:rPr>
        <w:t xml:space="preserve">but each group member must participate in each section of the presentation and the class will vote on the most effective presentation.  </w:t>
      </w:r>
      <w:r w:rsidR="0074673B">
        <w:rPr>
          <w:rFonts w:ascii="Arial" w:hAnsi="Arial" w:cs="Arial"/>
          <w:sz w:val="22"/>
          <w:szCs w:val="22"/>
        </w:rPr>
        <w:t xml:space="preserve">The class rating will also comprise part of your grade.  </w:t>
      </w:r>
      <w:r w:rsidR="00670670">
        <w:rPr>
          <w:rFonts w:ascii="Arial" w:hAnsi="Arial" w:cs="Arial"/>
          <w:sz w:val="22"/>
          <w:szCs w:val="22"/>
        </w:rPr>
        <w:t xml:space="preserve"> </w:t>
      </w:r>
      <w:r w:rsidR="00670670" w:rsidRPr="007402D0">
        <w:rPr>
          <w:rFonts w:ascii="Arial" w:hAnsi="Arial" w:cs="Arial"/>
          <w:b/>
          <w:sz w:val="22"/>
          <w:szCs w:val="22"/>
        </w:rPr>
        <w:t xml:space="preserve"> </w:t>
      </w:r>
      <w:r w:rsidR="00C3268F" w:rsidRPr="007402D0">
        <w:rPr>
          <w:rFonts w:ascii="Arial" w:hAnsi="Arial" w:cs="Arial"/>
          <w:b/>
          <w:sz w:val="22"/>
          <w:szCs w:val="22"/>
        </w:rPr>
        <w:t>125 points</w:t>
      </w:r>
    </w:p>
    <w:p w14:paraId="0720BA1D" w14:textId="77777777" w:rsidR="004E2EEB" w:rsidRDefault="004E2EEB" w:rsidP="006936DE">
      <w:pPr>
        <w:rPr>
          <w:rFonts w:ascii="Arial" w:hAnsi="Arial" w:cs="Arial"/>
          <w:i/>
          <w:sz w:val="22"/>
          <w:szCs w:val="22"/>
        </w:rPr>
      </w:pPr>
    </w:p>
    <w:p w14:paraId="786474AC" w14:textId="7C920D1D" w:rsidR="00E714C0" w:rsidRDefault="0082279E" w:rsidP="006936DE">
      <w:pPr>
        <w:rPr>
          <w:rFonts w:ascii="Arial" w:hAnsi="Arial" w:cs="Arial"/>
          <w:b/>
          <w:sz w:val="22"/>
          <w:szCs w:val="22"/>
        </w:rPr>
      </w:pPr>
      <w:r w:rsidRPr="0074673B">
        <w:rPr>
          <w:rFonts w:ascii="Arial" w:hAnsi="Arial" w:cs="Arial"/>
          <w:b/>
          <w:i/>
          <w:sz w:val="22"/>
          <w:szCs w:val="22"/>
        </w:rPr>
        <w:t>Quizzes</w:t>
      </w:r>
      <w:r w:rsidR="00E714C0" w:rsidRPr="0074673B">
        <w:rPr>
          <w:rFonts w:ascii="Arial" w:hAnsi="Arial" w:cs="Arial"/>
          <w:b/>
          <w:i/>
          <w:sz w:val="22"/>
          <w:szCs w:val="22"/>
        </w:rPr>
        <w:t>/Participation activities</w:t>
      </w:r>
      <w:r w:rsidRPr="00714658">
        <w:rPr>
          <w:rFonts w:ascii="Arial" w:hAnsi="Arial" w:cs="Arial"/>
          <w:i/>
          <w:sz w:val="22"/>
          <w:szCs w:val="22"/>
        </w:rPr>
        <w:t>:</w:t>
      </w:r>
      <w:r w:rsidR="000E29B1">
        <w:rPr>
          <w:rFonts w:ascii="Arial" w:hAnsi="Arial" w:cs="Arial"/>
          <w:i/>
          <w:sz w:val="22"/>
          <w:szCs w:val="22"/>
        </w:rPr>
        <w:t xml:space="preserve"> </w:t>
      </w:r>
      <w:r w:rsidR="000E29B1">
        <w:rPr>
          <w:rFonts w:ascii="Arial" w:hAnsi="Arial" w:cs="Arial"/>
          <w:sz w:val="22"/>
          <w:szCs w:val="22"/>
        </w:rPr>
        <w:t>Five</w:t>
      </w:r>
      <w:r w:rsidR="00CD7932">
        <w:rPr>
          <w:rFonts w:ascii="Arial" w:hAnsi="Arial" w:cs="Arial"/>
          <w:sz w:val="22"/>
          <w:szCs w:val="22"/>
        </w:rPr>
        <w:t xml:space="preserve"> </w:t>
      </w:r>
      <w:r w:rsidR="00E714C0">
        <w:rPr>
          <w:rFonts w:ascii="Arial" w:hAnsi="Arial" w:cs="Arial"/>
          <w:sz w:val="22"/>
          <w:szCs w:val="22"/>
        </w:rPr>
        <w:t>1</w:t>
      </w:r>
      <w:r w:rsidRPr="00714658">
        <w:rPr>
          <w:rFonts w:ascii="Arial" w:hAnsi="Arial" w:cs="Arial"/>
          <w:sz w:val="22"/>
          <w:szCs w:val="22"/>
        </w:rPr>
        <w:t>0-point quizzes</w:t>
      </w:r>
      <w:r w:rsidR="000E29B1">
        <w:rPr>
          <w:rFonts w:ascii="Arial" w:hAnsi="Arial" w:cs="Arial"/>
          <w:sz w:val="22"/>
          <w:szCs w:val="22"/>
        </w:rPr>
        <w:t xml:space="preserve"> and five </w:t>
      </w:r>
      <w:r w:rsidR="00E714C0">
        <w:rPr>
          <w:rFonts w:ascii="Arial" w:hAnsi="Arial" w:cs="Arial"/>
          <w:sz w:val="22"/>
          <w:szCs w:val="22"/>
        </w:rPr>
        <w:t>5</w:t>
      </w:r>
      <w:r w:rsidR="000E29B1">
        <w:rPr>
          <w:rFonts w:ascii="Arial" w:hAnsi="Arial" w:cs="Arial"/>
          <w:sz w:val="22"/>
          <w:szCs w:val="22"/>
        </w:rPr>
        <w:t xml:space="preserve">-point </w:t>
      </w:r>
      <w:r w:rsidR="00670670">
        <w:rPr>
          <w:rFonts w:ascii="Arial" w:hAnsi="Arial" w:cs="Arial"/>
          <w:sz w:val="22"/>
          <w:szCs w:val="22"/>
        </w:rPr>
        <w:t xml:space="preserve">participation </w:t>
      </w:r>
      <w:r w:rsidR="00E714C0">
        <w:rPr>
          <w:rFonts w:ascii="Arial" w:hAnsi="Arial" w:cs="Arial"/>
          <w:sz w:val="22"/>
          <w:szCs w:val="22"/>
        </w:rPr>
        <w:t>activities</w:t>
      </w:r>
      <w:r w:rsidRPr="00714658">
        <w:rPr>
          <w:rFonts w:ascii="Arial" w:hAnsi="Arial" w:cs="Arial"/>
          <w:sz w:val="22"/>
          <w:szCs w:val="22"/>
        </w:rPr>
        <w:t xml:space="preserve"> will be given throughout the semester.  These quizzes will generally be unannounced (read “pop” quiz) and will typically serve as review quizzes from lectures covered since the previous quiz.  </w:t>
      </w:r>
      <w:r w:rsidRPr="00365A02">
        <w:rPr>
          <w:rFonts w:ascii="Arial" w:hAnsi="Arial" w:cs="Arial"/>
          <w:b/>
          <w:sz w:val="22"/>
          <w:szCs w:val="22"/>
        </w:rPr>
        <w:t>Mis</w:t>
      </w:r>
      <w:r w:rsidR="00AA3F48" w:rsidRPr="00365A02">
        <w:rPr>
          <w:rFonts w:ascii="Arial" w:hAnsi="Arial" w:cs="Arial"/>
          <w:b/>
          <w:sz w:val="22"/>
          <w:szCs w:val="22"/>
        </w:rPr>
        <w:t xml:space="preserve">sed quizzes can not be made up.  This includes quizzes that are missed because a student comes in late to class </w:t>
      </w:r>
      <w:r w:rsidR="002C71D2">
        <w:rPr>
          <w:rFonts w:ascii="Arial" w:hAnsi="Arial" w:cs="Arial"/>
          <w:b/>
          <w:sz w:val="22"/>
          <w:szCs w:val="22"/>
        </w:rPr>
        <w:t>after a quiz has been taken up.  Valid university excuses must be submitted the day the student returns to class in order to make up a missed quiz.</w:t>
      </w:r>
      <w:r w:rsidR="00AA3F48" w:rsidRPr="00365A02">
        <w:rPr>
          <w:rFonts w:ascii="Arial" w:hAnsi="Arial" w:cs="Arial"/>
          <w:b/>
          <w:sz w:val="22"/>
          <w:szCs w:val="22"/>
        </w:rPr>
        <w:t xml:space="preserve"> </w:t>
      </w:r>
      <w:r w:rsidR="00C3268F">
        <w:rPr>
          <w:rFonts w:ascii="Arial" w:hAnsi="Arial" w:cs="Arial"/>
          <w:b/>
          <w:sz w:val="22"/>
          <w:szCs w:val="22"/>
        </w:rPr>
        <w:t xml:space="preserve">Quizzes—50 points </w:t>
      </w:r>
    </w:p>
    <w:p w14:paraId="7746868B" w14:textId="77777777" w:rsidR="00E714C0" w:rsidRDefault="00E714C0" w:rsidP="006936DE">
      <w:pPr>
        <w:rPr>
          <w:rFonts w:ascii="Arial" w:hAnsi="Arial" w:cs="Arial"/>
          <w:b/>
          <w:sz w:val="22"/>
          <w:szCs w:val="22"/>
        </w:rPr>
      </w:pPr>
    </w:p>
    <w:p w14:paraId="0D908E94" w14:textId="725B38B5" w:rsidR="00524120" w:rsidRDefault="00E714C0" w:rsidP="006936DE">
      <w:pPr>
        <w:rPr>
          <w:rFonts w:ascii="Arial" w:hAnsi="Arial" w:cs="Arial"/>
          <w:b/>
          <w:sz w:val="22"/>
          <w:szCs w:val="22"/>
        </w:rPr>
      </w:pPr>
      <w:r>
        <w:rPr>
          <w:rFonts w:ascii="Arial" w:hAnsi="Arial" w:cs="Arial"/>
          <w:b/>
          <w:sz w:val="22"/>
          <w:szCs w:val="22"/>
        </w:rPr>
        <w:t xml:space="preserve">Participation points from in-class activities can not be made up either.  If you miss a participation activity because of a university excused absence, you must provide documentation the NEXT day you are in class in order for those points to be excused.  </w:t>
      </w:r>
      <w:r w:rsidR="00C3268F">
        <w:rPr>
          <w:rFonts w:ascii="Arial" w:hAnsi="Arial" w:cs="Arial"/>
          <w:b/>
          <w:sz w:val="22"/>
          <w:szCs w:val="22"/>
        </w:rPr>
        <w:t>Participation</w:t>
      </w:r>
      <w:r w:rsidR="007402D0">
        <w:rPr>
          <w:rFonts w:ascii="Arial" w:hAnsi="Arial" w:cs="Arial"/>
          <w:b/>
          <w:sz w:val="22"/>
          <w:szCs w:val="22"/>
        </w:rPr>
        <w:t>—25 points</w:t>
      </w:r>
    </w:p>
    <w:p w14:paraId="7DBA8566" w14:textId="77777777" w:rsidR="00291462" w:rsidRDefault="00291462" w:rsidP="006936DE">
      <w:pPr>
        <w:rPr>
          <w:rFonts w:ascii="Arial" w:hAnsi="Arial" w:cs="Arial"/>
          <w:sz w:val="22"/>
          <w:szCs w:val="22"/>
        </w:rPr>
      </w:pPr>
    </w:p>
    <w:p w14:paraId="779C9EC0" w14:textId="309B5D35" w:rsidR="0082279E" w:rsidRDefault="00524120" w:rsidP="006936DE">
      <w:pPr>
        <w:rPr>
          <w:rFonts w:ascii="Arial" w:hAnsi="Arial" w:cs="Arial"/>
          <w:sz w:val="22"/>
          <w:szCs w:val="22"/>
        </w:rPr>
      </w:pPr>
      <w:r w:rsidRPr="0074673B">
        <w:rPr>
          <w:rFonts w:ascii="Arial" w:hAnsi="Arial" w:cs="Arial"/>
          <w:b/>
          <w:i/>
          <w:sz w:val="22"/>
          <w:szCs w:val="22"/>
        </w:rPr>
        <w:t>Social activity:</w:t>
      </w:r>
      <w:r>
        <w:rPr>
          <w:rFonts w:ascii="Arial" w:hAnsi="Arial" w:cs="Arial"/>
          <w:sz w:val="22"/>
          <w:szCs w:val="22"/>
        </w:rPr>
        <w:t xml:space="preserve">  The first assignment you will be given is a group assignment, and has been a very popular assignment in previous semesters.  You must meet with your group outside of class for a social activity that encourages communication.  After the activity, each person will turn in a short paper detailing her or his experience</w:t>
      </w:r>
      <w:r w:rsidR="00777FB4">
        <w:rPr>
          <w:rFonts w:ascii="Arial" w:hAnsi="Arial" w:cs="Arial"/>
          <w:sz w:val="22"/>
          <w:szCs w:val="22"/>
        </w:rPr>
        <w:t xml:space="preserve"> during the activity, as well as any initial perceptions gained through the activity.  </w:t>
      </w:r>
      <w:r w:rsidR="007402D0" w:rsidRPr="007402D0">
        <w:rPr>
          <w:rFonts w:ascii="Arial" w:hAnsi="Arial" w:cs="Arial"/>
          <w:b/>
          <w:sz w:val="22"/>
          <w:szCs w:val="22"/>
        </w:rPr>
        <w:t>25 points</w:t>
      </w:r>
    </w:p>
    <w:p w14:paraId="4E831FF7" w14:textId="77777777" w:rsidR="008D5B56" w:rsidRPr="00714658" w:rsidRDefault="008D5B56" w:rsidP="006936DE">
      <w:pPr>
        <w:rPr>
          <w:rFonts w:ascii="Arial" w:hAnsi="Arial" w:cs="Arial"/>
          <w:sz w:val="22"/>
          <w:szCs w:val="22"/>
        </w:rPr>
      </w:pPr>
    </w:p>
    <w:p w14:paraId="176E1615" w14:textId="535391FE" w:rsidR="00176E2D" w:rsidRPr="00176E2D" w:rsidRDefault="00176E2D" w:rsidP="00671E18">
      <w:pPr>
        <w:rPr>
          <w:rFonts w:ascii="Arial" w:hAnsi="Arial" w:cs="Arial"/>
          <w:sz w:val="22"/>
          <w:szCs w:val="22"/>
        </w:rPr>
      </w:pPr>
      <w:r w:rsidRPr="0074673B">
        <w:rPr>
          <w:rFonts w:ascii="Arial" w:hAnsi="Arial" w:cs="Arial"/>
          <w:b/>
          <w:i/>
          <w:sz w:val="22"/>
          <w:szCs w:val="22"/>
        </w:rPr>
        <w:t xml:space="preserve">Group </w:t>
      </w:r>
      <w:r w:rsidR="0074673B" w:rsidRPr="0074673B">
        <w:rPr>
          <w:rFonts w:ascii="Arial" w:hAnsi="Arial" w:cs="Arial"/>
          <w:b/>
          <w:i/>
          <w:sz w:val="22"/>
          <w:szCs w:val="22"/>
        </w:rPr>
        <w:t>evaluation</w:t>
      </w:r>
      <w:r w:rsidRPr="00176E2D">
        <w:rPr>
          <w:rFonts w:ascii="Arial" w:hAnsi="Arial" w:cs="Arial"/>
          <w:i/>
          <w:sz w:val="22"/>
          <w:szCs w:val="22"/>
        </w:rPr>
        <w:t xml:space="preserve">:  </w:t>
      </w:r>
      <w:r>
        <w:rPr>
          <w:rFonts w:ascii="Arial" w:hAnsi="Arial" w:cs="Arial"/>
          <w:sz w:val="22"/>
          <w:szCs w:val="22"/>
        </w:rPr>
        <w:t xml:space="preserve">Groups are inherently interdependent in nature; this means that that </w:t>
      </w:r>
      <w:r w:rsidR="008D5B56">
        <w:rPr>
          <w:rFonts w:ascii="Arial" w:hAnsi="Arial" w:cs="Arial"/>
          <w:sz w:val="22"/>
          <w:szCs w:val="22"/>
        </w:rPr>
        <w:t xml:space="preserve">the </w:t>
      </w:r>
      <w:r>
        <w:rPr>
          <w:rFonts w:ascii="Arial" w:hAnsi="Arial" w:cs="Arial"/>
          <w:sz w:val="22"/>
          <w:szCs w:val="22"/>
        </w:rPr>
        <w:t xml:space="preserve">actions of one group member impacts the entire group.  Much of the work done in this class will be done in your groups and will require the full participation of all the group members.  Unfortunately, this does not always happen in groups, as many students have realized due to negative group experiences. </w:t>
      </w:r>
      <w:r w:rsidRPr="00176E2D">
        <w:rPr>
          <w:rFonts w:ascii="Arial" w:hAnsi="Arial" w:cs="Arial"/>
          <w:sz w:val="22"/>
          <w:szCs w:val="22"/>
        </w:rPr>
        <w:t xml:space="preserve">One group member </w:t>
      </w:r>
      <w:r>
        <w:rPr>
          <w:rFonts w:ascii="Arial" w:hAnsi="Arial" w:cs="Arial"/>
          <w:sz w:val="22"/>
          <w:szCs w:val="22"/>
        </w:rPr>
        <w:t xml:space="preserve">may have </w:t>
      </w:r>
      <w:r w:rsidRPr="00176E2D">
        <w:rPr>
          <w:rFonts w:ascii="Arial" w:hAnsi="Arial" w:cs="Arial"/>
          <w:sz w:val="22"/>
          <w:szCs w:val="22"/>
        </w:rPr>
        <w:t>trouble delegating tasks</w:t>
      </w:r>
      <w:r>
        <w:rPr>
          <w:rFonts w:ascii="Arial" w:hAnsi="Arial" w:cs="Arial"/>
          <w:sz w:val="22"/>
          <w:szCs w:val="22"/>
        </w:rPr>
        <w:t>,</w:t>
      </w:r>
      <w:r w:rsidRPr="00176E2D">
        <w:rPr>
          <w:rFonts w:ascii="Arial" w:hAnsi="Arial" w:cs="Arial"/>
          <w:sz w:val="22"/>
          <w:szCs w:val="22"/>
        </w:rPr>
        <w:t xml:space="preserve"> takes control</w:t>
      </w:r>
      <w:r>
        <w:rPr>
          <w:rFonts w:ascii="Arial" w:hAnsi="Arial" w:cs="Arial"/>
          <w:sz w:val="22"/>
          <w:szCs w:val="22"/>
        </w:rPr>
        <w:t>,</w:t>
      </w:r>
      <w:r w:rsidRPr="00176E2D">
        <w:rPr>
          <w:rFonts w:ascii="Arial" w:hAnsi="Arial" w:cs="Arial"/>
          <w:sz w:val="22"/>
          <w:szCs w:val="22"/>
        </w:rPr>
        <w:t xml:space="preserve"> and does most of the work</w:t>
      </w:r>
      <w:r>
        <w:rPr>
          <w:rFonts w:ascii="Arial" w:hAnsi="Arial" w:cs="Arial"/>
          <w:sz w:val="22"/>
          <w:szCs w:val="22"/>
        </w:rPr>
        <w:t>.  Another</w:t>
      </w:r>
      <w:r w:rsidRPr="00176E2D">
        <w:rPr>
          <w:rFonts w:ascii="Arial" w:hAnsi="Arial" w:cs="Arial"/>
          <w:sz w:val="22"/>
          <w:szCs w:val="22"/>
        </w:rPr>
        <w:t xml:space="preserve"> group member </w:t>
      </w:r>
      <w:r>
        <w:rPr>
          <w:rFonts w:ascii="Arial" w:hAnsi="Arial" w:cs="Arial"/>
          <w:sz w:val="22"/>
          <w:szCs w:val="22"/>
        </w:rPr>
        <w:t xml:space="preserve">may </w:t>
      </w:r>
      <w:r w:rsidRPr="00176E2D">
        <w:rPr>
          <w:rFonts w:ascii="Arial" w:hAnsi="Arial" w:cs="Arial"/>
          <w:sz w:val="22"/>
          <w:szCs w:val="22"/>
        </w:rPr>
        <w:t xml:space="preserve">slack off, </w:t>
      </w:r>
      <w:r>
        <w:rPr>
          <w:rFonts w:ascii="Arial" w:hAnsi="Arial" w:cs="Arial"/>
          <w:sz w:val="22"/>
          <w:szCs w:val="22"/>
        </w:rPr>
        <w:t xml:space="preserve">not contribute to group quizzes or group meetings, </w:t>
      </w:r>
      <w:r w:rsidRPr="00176E2D">
        <w:rPr>
          <w:rFonts w:ascii="Arial" w:hAnsi="Arial" w:cs="Arial"/>
          <w:sz w:val="22"/>
          <w:szCs w:val="22"/>
        </w:rPr>
        <w:t xml:space="preserve">knowing that the others will pick up the slack.  </w:t>
      </w:r>
      <w:r>
        <w:rPr>
          <w:rFonts w:ascii="Arial" w:hAnsi="Arial" w:cs="Arial"/>
          <w:sz w:val="22"/>
          <w:szCs w:val="22"/>
        </w:rPr>
        <w:t>Oth</w:t>
      </w:r>
      <w:r w:rsidR="00FA0B2F">
        <w:rPr>
          <w:rFonts w:ascii="Arial" w:hAnsi="Arial" w:cs="Arial"/>
          <w:sz w:val="22"/>
          <w:szCs w:val="22"/>
        </w:rPr>
        <w:t>er numerous problems may occur.  All of these problems have negative impacts on groups.</w:t>
      </w:r>
      <w:r>
        <w:rPr>
          <w:rFonts w:ascii="Arial" w:hAnsi="Arial" w:cs="Arial"/>
          <w:sz w:val="22"/>
          <w:szCs w:val="22"/>
        </w:rPr>
        <w:t xml:space="preserve"> In an attempt to ensure that the semester grade adequately reflects the amount of group participation a student has done, I will ask each student to rate his/her fellow group members on a scale of 1-25 at the end of the semester, along with an explanation for each rating.  </w:t>
      </w:r>
      <w:r w:rsidR="0074673B">
        <w:rPr>
          <w:rFonts w:ascii="Arial" w:hAnsi="Arial" w:cs="Arial"/>
          <w:sz w:val="22"/>
          <w:szCs w:val="22"/>
        </w:rPr>
        <w:t xml:space="preserve">In order to prevent thoughtless assignment of grades, you are NOT permitted to rate each group member the same.  You must assign a different point value--0 (weakest)-25 (strongest)--to each group member.  No.  Decimal points are not allowed.  I will record the average grade for each group member as her/his group evaluation score.  </w:t>
      </w:r>
      <w:r w:rsidR="007402D0" w:rsidRPr="007402D0">
        <w:rPr>
          <w:rFonts w:ascii="Arial" w:hAnsi="Arial" w:cs="Arial"/>
          <w:b/>
          <w:sz w:val="22"/>
          <w:szCs w:val="22"/>
        </w:rPr>
        <w:t>25 points</w:t>
      </w:r>
    </w:p>
    <w:p w14:paraId="7551E4D0" w14:textId="77777777" w:rsidR="00671E18" w:rsidRPr="00714658" w:rsidRDefault="00671E18" w:rsidP="00671E18">
      <w:pPr>
        <w:rPr>
          <w:rFonts w:ascii="Arial" w:hAnsi="Arial" w:cs="Arial"/>
          <w:sz w:val="22"/>
          <w:szCs w:val="22"/>
        </w:rPr>
      </w:pPr>
    </w:p>
    <w:p w14:paraId="61C400D0" w14:textId="77777777" w:rsidR="00671E18" w:rsidRPr="0074673B" w:rsidRDefault="00671E18" w:rsidP="000E29B1">
      <w:pPr>
        <w:rPr>
          <w:rFonts w:ascii="Arial" w:hAnsi="Arial" w:cs="Arial"/>
          <w:b/>
          <w:sz w:val="22"/>
          <w:szCs w:val="22"/>
        </w:rPr>
      </w:pPr>
      <w:r w:rsidRPr="00714658">
        <w:rPr>
          <w:rFonts w:ascii="Arial" w:hAnsi="Arial" w:cs="Arial"/>
          <w:i/>
          <w:sz w:val="22"/>
          <w:szCs w:val="22"/>
        </w:rPr>
        <w:t xml:space="preserve">Make up and late policy: </w:t>
      </w:r>
      <w:r w:rsidRPr="00714658">
        <w:rPr>
          <w:rFonts w:ascii="Arial" w:hAnsi="Arial" w:cs="Arial"/>
          <w:sz w:val="22"/>
          <w:szCs w:val="22"/>
        </w:rPr>
        <w:t xml:space="preserve">I understand that emergencies occur on days when assignments are due and in these situations you should contact me immediately.  Either call my office or email me and include your phone number so I can contact you and we can discuss the situation.  Be sure to do this immediately so we can make new arrangements for turning </w:t>
      </w:r>
      <w:r w:rsidR="008D5B56">
        <w:rPr>
          <w:rFonts w:ascii="Arial" w:hAnsi="Arial" w:cs="Arial"/>
          <w:sz w:val="22"/>
          <w:szCs w:val="22"/>
        </w:rPr>
        <w:t xml:space="preserve">in </w:t>
      </w:r>
      <w:r w:rsidRPr="00714658">
        <w:rPr>
          <w:rFonts w:ascii="Arial" w:hAnsi="Arial" w:cs="Arial"/>
          <w:sz w:val="22"/>
          <w:szCs w:val="22"/>
        </w:rPr>
        <w:t xml:space="preserve">an assignment at a later time.  </w:t>
      </w:r>
      <w:r w:rsidRPr="0074673B">
        <w:rPr>
          <w:rFonts w:ascii="Arial" w:hAnsi="Arial" w:cs="Arial"/>
          <w:b/>
          <w:sz w:val="22"/>
          <w:szCs w:val="22"/>
        </w:rPr>
        <w:t xml:space="preserve">Additionally, you </w:t>
      </w:r>
      <w:r w:rsidR="000E29B1" w:rsidRPr="0074673B">
        <w:rPr>
          <w:rFonts w:ascii="Arial" w:hAnsi="Arial" w:cs="Arial"/>
          <w:b/>
          <w:sz w:val="22"/>
          <w:szCs w:val="22"/>
        </w:rPr>
        <w:t>must</w:t>
      </w:r>
      <w:r w:rsidRPr="0074673B">
        <w:rPr>
          <w:rFonts w:ascii="Arial" w:hAnsi="Arial" w:cs="Arial"/>
          <w:b/>
          <w:sz w:val="22"/>
          <w:szCs w:val="22"/>
        </w:rPr>
        <w:t xml:space="preserve"> present valid documentation (doctor’s note, etc.) the </w:t>
      </w:r>
      <w:r w:rsidR="000E29B1" w:rsidRPr="0074673B">
        <w:rPr>
          <w:rFonts w:ascii="Arial" w:hAnsi="Arial" w:cs="Arial"/>
          <w:b/>
          <w:sz w:val="22"/>
          <w:szCs w:val="22"/>
        </w:rPr>
        <w:t>first day</w:t>
      </w:r>
      <w:r w:rsidRPr="0074673B">
        <w:rPr>
          <w:rFonts w:ascii="Arial" w:hAnsi="Arial" w:cs="Arial"/>
          <w:b/>
          <w:sz w:val="22"/>
          <w:szCs w:val="22"/>
        </w:rPr>
        <w:t xml:space="preserve"> you</w:t>
      </w:r>
      <w:r w:rsidR="000E29B1" w:rsidRPr="0074673B">
        <w:rPr>
          <w:rFonts w:ascii="Arial" w:hAnsi="Arial" w:cs="Arial"/>
          <w:b/>
          <w:sz w:val="22"/>
          <w:szCs w:val="22"/>
        </w:rPr>
        <w:t xml:space="preserve"> return to</w:t>
      </w:r>
      <w:r w:rsidRPr="0074673B">
        <w:rPr>
          <w:rFonts w:ascii="Arial" w:hAnsi="Arial" w:cs="Arial"/>
          <w:b/>
          <w:sz w:val="22"/>
          <w:szCs w:val="22"/>
        </w:rPr>
        <w:t xml:space="preserve"> class.  </w:t>
      </w:r>
      <w:r w:rsidRPr="0074673B">
        <w:rPr>
          <w:rFonts w:ascii="Arial" w:hAnsi="Arial" w:cs="Arial"/>
          <w:b/>
          <w:sz w:val="22"/>
          <w:szCs w:val="22"/>
        </w:rPr>
        <w:lastRenderedPageBreak/>
        <w:t xml:space="preserve">If you are able to present a valid university excuse, your grade will not suffer.  However, you will not be able to turn in an assignment late without a valid university excuse.  </w:t>
      </w:r>
    </w:p>
    <w:p w14:paraId="37601224" w14:textId="77777777" w:rsidR="00671E18" w:rsidRPr="008D5B56" w:rsidRDefault="00671E18" w:rsidP="00671E18">
      <w:pPr>
        <w:ind w:firstLine="720"/>
        <w:rPr>
          <w:rFonts w:ascii="Arial" w:hAnsi="Arial" w:cs="Arial"/>
          <w:b/>
          <w:sz w:val="22"/>
          <w:szCs w:val="22"/>
        </w:rPr>
      </w:pPr>
      <w:r w:rsidRPr="00714658">
        <w:rPr>
          <w:rFonts w:ascii="Arial" w:hAnsi="Arial" w:cs="Arial"/>
          <w:sz w:val="22"/>
          <w:szCs w:val="22"/>
        </w:rPr>
        <w:t xml:space="preserve">Late work not associated with an </w:t>
      </w:r>
      <w:r w:rsidRPr="00714658">
        <w:rPr>
          <w:rFonts w:ascii="Arial" w:hAnsi="Arial" w:cs="Arial"/>
          <w:i/>
          <w:sz w:val="22"/>
          <w:szCs w:val="22"/>
        </w:rPr>
        <w:t>excused</w:t>
      </w:r>
      <w:r w:rsidRPr="00714658">
        <w:rPr>
          <w:rFonts w:ascii="Arial" w:hAnsi="Arial" w:cs="Arial"/>
          <w:sz w:val="22"/>
          <w:szCs w:val="22"/>
        </w:rPr>
        <w:t xml:space="preserve"> absence will only be accepted </w:t>
      </w:r>
      <w:r w:rsidR="0082279E" w:rsidRPr="00714658">
        <w:rPr>
          <w:rFonts w:ascii="Arial" w:hAnsi="Arial" w:cs="Arial"/>
          <w:sz w:val="22"/>
          <w:szCs w:val="22"/>
        </w:rPr>
        <w:t>until the end of the next class period</w:t>
      </w:r>
      <w:r w:rsidRPr="00714658">
        <w:rPr>
          <w:rFonts w:ascii="Arial" w:hAnsi="Arial" w:cs="Arial"/>
          <w:sz w:val="22"/>
          <w:szCs w:val="22"/>
        </w:rPr>
        <w:t xml:space="preserve"> after the original assignment due date; </w:t>
      </w:r>
      <w:r w:rsidR="00714658" w:rsidRPr="00714658">
        <w:rPr>
          <w:rFonts w:ascii="Arial" w:hAnsi="Arial" w:cs="Arial"/>
          <w:sz w:val="22"/>
          <w:szCs w:val="22"/>
        </w:rPr>
        <w:t xml:space="preserve">additionally, the student’s grade on the assignment </w:t>
      </w:r>
      <w:r w:rsidR="00714658" w:rsidRPr="00AA3F48">
        <w:rPr>
          <w:rFonts w:ascii="Arial" w:hAnsi="Arial" w:cs="Arial"/>
          <w:b/>
          <w:sz w:val="22"/>
          <w:szCs w:val="22"/>
        </w:rPr>
        <w:t>will be penalized 25% for tardiness</w:t>
      </w:r>
      <w:r w:rsidR="00714658" w:rsidRPr="00714658">
        <w:rPr>
          <w:rFonts w:ascii="Arial" w:hAnsi="Arial" w:cs="Arial"/>
          <w:sz w:val="22"/>
          <w:szCs w:val="22"/>
        </w:rPr>
        <w:t>.  Assignments will not be accepted after the next class period following the original due date;</w:t>
      </w:r>
      <w:r w:rsidRPr="00714658">
        <w:rPr>
          <w:rFonts w:ascii="Arial" w:hAnsi="Arial" w:cs="Arial"/>
          <w:sz w:val="22"/>
          <w:szCs w:val="22"/>
        </w:rPr>
        <w:t xml:space="preserve"> the student will receive a “z</w:t>
      </w:r>
      <w:r w:rsidR="008D5B56">
        <w:rPr>
          <w:rFonts w:ascii="Arial" w:hAnsi="Arial" w:cs="Arial"/>
          <w:sz w:val="22"/>
          <w:szCs w:val="22"/>
        </w:rPr>
        <w:t xml:space="preserve">ero” for the assignment grade.  </w:t>
      </w:r>
      <w:r w:rsidR="008D5B56" w:rsidRPr="008D5B56">
        <w:rPr>
          <w:rFonts w:ascii="Arial" w:hAnsi="Arial" w:cs="Arial"/>
          <w:b/>
          <w:sz w:val="22"/>
          <w:szCs w:val="22"/>
        </w:rPr>
        <w:t xml:space="preserve">Emailed assignments will not </w:t>
      </w:r>
      <w:proofErr w:type="gramStart"/>
      <w:r w:rsidR="008D5B56" w:rsidRPr="008D5B56">
        <w:rPr>
          <w:rFonts w:ascii="Arial" w:hAnsi="Arial" w:cs="Arial"/>
          <w:b/>
          <w:sz w:val="22"/>
          <w:szCs w:val="22"/>
        </w:rPr>
        <w:t>accepted</w:t>
      </w:r>
      <w:proofErr w:type="gramEnd"/>
      <w:r w:rsidR="008D5B56" w:rsidRPr="008D5B56">
        <w:rPr>
          <w:rFonts w:ascii="Arial" w:hAnsi="Arial" w:cs="Arial"/>
          <w:b/>
          <w:sz w:val="22"/>
          <w:szCs w:val="22"/>
        </w:rPr>
        <w:t xml:space="preserve">.  </w:t>
      </w:r>
    </w:p>
    <w:p w14:paraId="7A6C5137" w14:textId="77777777" w:rsidR="00E878A7" w:rsidRDefault="00E878A7" w:rsidP="00671E18">
      <w:pPr>
        <w:rPr>
          <w:rFonts w:ascii="Arial" w:hAnsi="Arial" w:cs="Arial"/>
          <w:b/>
          <w:sz w:val="22"/>
          <w:szCs w:val="22"/>
          <w:u w:val="single"/>
        </w:rPr>
      </w:pPr>
    </w:p>
    <w:p w14:paraId="287493A8" w14:textId="77777777" w:rsidR="00671E18" w:rsidRPr="00714658" w:rsidRDefault="00671E18" w:rsidP="00671E18">
      <w:pPr>
        <w:rPr>
          <w:rFonts w:ascii="Arial" w:hAnsi="Arial" w:cs="Arial"/>
          <w:b/>
          <w:sz w:val="22"/>
          <w:szCs w:val="22"/>
          <w:u w:val="single"/>
        </w:rPr>
      </w:pPr>
      <w:r w:rsidRPr="00714658">
        <w:rPr>
          <w:rFonts w:ascii="Arial" w:hAnsi="Arial" w:cs="Arial"/>
          <w:b/>
          <w:sz w:val="22"/>
          <w:szCs w:val="22"/>
          <w:u w:val="single"/>
        </w:rPr>
        <w:t>Disabilities:</w:t>
      </w:r>
    </w:p>
    <w:p w14:paraId="1B51646F" w14:textId="77777777" w:rsidR="00671E18" w:rsidRPr="00714658" w:rsidRDefault="00671E18" w:rsidP="00671E18">
      <w:pPr>
        <w:rPr>
          <w:rFonts w:ascii="Arial" w:hAnsi="Arial" w:cs="Arial"/>
          <w:sz w:val="22"/>
          <w:szCs w:val="22"/>
        </w:rPr>
      </w:pPr>
      <w:r w:rsidRPr="00714658">
        <w:rPr>
          <w:rFonts w:ascii="Arial" w:hAnsi="Arial" w:cs="Arial"/>
          <w:sz w:val="22"/>
          <w:szCs w:val="22"/>
        </w:rPr>
        <w:tab/>
        <w:t xml:space="preserve">The Americans with Disabilities Act and Rehabilitations Act of 1973:  If you have a disability that may have some impact on your work in this class and for which you may require accommodations, please see a coordinator in the Office of Disability Affairs (112 Johnston Hall) so that such accommodations may be arranged.  After you receive the accommodations letters, </w:t>
      </w:r>
      <w:r w:rsidRPr="00714658">
        <w:rPr>
          <w:rFonts w:ascii="Arial" w:hAnsi="Arial" w:cs="Arial"/>
          <w:b/>
          <w:sz w:val="22"/>
          <w:szCs w:val="22"/>
        </w:rPr>
        <w:t>please meet with me as soon as possible to discuss the provisions of these accommodations.</w:t>
      </w:r>
    </w:p>
    <w:p w14:paraId="1C86A5FB" w14:textId="77777777" w:rsidR="00671E18" w:rsidRDefault="00671E18" w:rsidP="00671E18">
      <w:pPr>
        <w:rPr>
          <w:rFonts w:ascii="Arial" w:hAnsi="Arial" w:cs="Arial"/>
          <w:sz w:val="22"/>
          <w:szCs w:val="22"/>
        </w:rPr>
      </w:pPr>
    </w:p>
    <w:p w14:paraId="1F32271E" w14:textId="77777777" w:rsidR="0074673B" w:rsidRDefault="0074673B" w:rsidP="00671E18">
      <w:pPr>
        <w:rPr>
          <w:rFonts w:ascii="Arial" w:hAnsi="Arial" w:cs="Arial"/>
          <w:sz w:val="22"/>
          <w:szCs w:val="22"/>
        </w:rPr>
      </w:pPr>
    </w:p>
    <w:p w14:paraId="6213665D" w14:textId="741A1E59" w:rsidR="0074673B" w:rsidRPr="0074673B" w:rsidRDefault="0074673B" w:rsidP="00671E18">
      <w:pPr>
        <w:rPr>
          <w:rFonts w:ascii="Arial" w:hAnsi="Arial" w:cs="Arial"/>
          <w:b/>
          <w:sz w:val="22"/>
          <w:szCs w:val="22"/>
          <w:u w:val="single"/>
        </w:rPr>
      </w:pPr>
      <w:r w:rsidRPr="0074673B">
        <w:rPr>
          <w:rFonts w:ascii="Arial" w:hAnsi="Arial" w:cs="Arial"/>
          <w:b/>
          <w:sz w:val="22"/>
          <w:szCs w:val="22"/>
          <w:u w:val="single"/>
        </w:rPr>
        <w:t>Attendance:</w:t>
      </w:r>
    </w:p>
    <w:p w14:paraId="6366A6CE" w14:textId="290B43A7" w:rsidR="0074673B" w:rsidRDefault="0074673B" w:rsidP="00671E18">
      <w:pPr>
        <w:rPr>
          <w:rFonts w:ascii="Arial" w:hAnsi="Arial" w:cs="Arial"/>
          <w:sz w:val="22"/>
          <w:szCs w:val="22"/>
        </w:rPr>
      </w:pPr>
      <w:r>
        <w:rPr>
          <w:rFonts w:ascii="Arial" w:hAnsi="Arial" w:cs="Arial"/>
          <w:sz w:val="22"/>
          <w:szCs w:val="22"/>
        </w:rPr>
        <w:tab/>
        <w:t xml:space="preserve">Attendance will be taken each class period, either through quizzes or signing in.  For each unexcused absence, 1 point will be deducted from 25 points; the remaining points will comprise your attendance grade.  </w:t>
      </w:r>
    </w:p>
    <w:p w14:paraId="1D4AEE08" w14:textId="77777777" w:rsidR="0074673B" w:rsidRDefault="0074673B" w:rsidP="00671E18">
      <w:pPr>
        <w:rPr>
          <w:rFonts w:ascii="Arial" w:hAnsi="Arial" w:cs="Arial"/>
          <w:sz w:val="22"/>
          <w:szCs w:val="22"/>
        </w:rPr>
      </w:pPr>
    </w:p>
    <w:p w14:paraId="5E9A6020" w14:textId="77777777" w:rsidR="0074673B" w:rsidRPr="00714658" w:rsidRDefault="0074673B" w:rsidP="00671E18">
      <w:pPr>
        <w:rPr>
          <w:rFonts w:ascii="Arial" w:hAnsi="Arial" w:cs="Arial"/>
          <w:sz w:val="22"/>
          <w:szCs w:val="22"/>
        </w:rPr>
      </w:pPr>
    </w:p>
    <w:p w14:paraId="749A55BD" w14:textId="77777777" w:rsidR="00671E18" w:rsidRPr="00714658" w:rsidRDefault="00671E18" w:rsidP="00671E18">
      <w:pPr>
        <w:rPr>
          <w:rFonts w:ascii="Arial" w:hAnsi="Arial" w:cs="Arial"/>
          <w:b/>
          <w:sz w:val="22"/>
          <w:szCs w:val="22"/>
          <w:u w:val="single"/>
        </w:rPr>
      </w:pPr>
      <w:r w:rsidRPr="00714658">
        <w:rPr>
          <w:rFonts w:ascii="Arial" w:hAnsi="Arial" w:cs="Arial"/>
          <w:b/>
          <w:sz w:val="22"/>
          <w:szCs w:val="22"/>
          <w:u w:val="single"/>
        </w:rPr>
        <w:t>Grading:</w:t>
      </w:r>
    </w:p>
    <w:p w14:paraId="5FD81F68" w14:textId="77777777" w:rsidR="00671E18" w:rsidRPr="00714658" w:rsidRDefault="00671E18" w:rsidP="00671E18">
      <w:pPr>
        <w:rPr>
          <w:rFonts w:ascii="Arial" w:hAnsi="Arial" w:cs="Arial"/>
          <w:sz w:val="22"/>
          <w:szCs w:val="22"/>
        </w:rPr>
      </w:pPr>
      <w:r w:rsidRPr="00714658">
        <w:rPr>
          <w:rFonts w:ascii="Arial" w:hAnsi="Arial" w:cs="Arial"/>
          <w:sz w:val="22"/>
          <w:szCs w:val="22"/>
        </w:rPr>
        <w:t>A total of 500 points are available in this class.  The following will explain the breakdown of the final grade:</w:t>
      </w:r>
    </w:p>
    <w:p w14:paraId="0139BA6B" w14:textId="77777777" w:rsidR="00671E18" w:rsidRPr="00714658" w:rsidRDefault="00671E18" w:rsidP="00671E18">
      <w:pPr>
        <w:rPr>
          <w:rFonts w:ascii="Arial" w:hAnsi="Arial" w:cs="Arial"/>
          <w:sz w:val="22"/>
          <w:szCs w:val="22"/>
        </w:rPr>
      </w:pPr>
    </w:p>
    <w:p w14:paraId="1EB141FC" w14:textId="77777777" w:rsidR="001C424C" w:rsidRDefault="001C424C" w:rsidP="001C424C">
      <w:pPr>
        <w:ind w:left="990"/>
        <w:rPr>
          <w:rFonts w:ascii="Arial" w:hAnsi="Arial" w:cs="Arial"/>
          <w:sz w:val="22"/>
          <w:szCs w:val="22"/>
        </w:rPr>
      </w:pPr>
      <w:r>
        <w:rPr>
          <w:rFonts w:ascii="Arial" w:hAnsi="Arial" w:cs="Arial"/>
          <w:sz w:val="22"/>
          <w:szCs w:val="22"/>
        </w:rPr>
        <w:tab/>
      </w:r>
    </w:p>
    <w:p w14:paraId="113D3359" w14:textId="52C751BD" w:rsidR="00CA101D" w:rsidRPr="008A7374" w:rsidRDefault="005D3625" w:rsidP="002E2A2A">
      <w:pPr>
        <w:numPr>
          <w:ilvl w:val="0"/>
          <w:numId w:val="8"/>
        </w:numPr>
        <w:rPr>
          <w:rFonts w:ascii="Arial" w:hAnsi="Arial" w:cs="Arial"/>
          <w:sz w:val="22"/>
          <w:szCs w:val="22"/>
        </w:rPr>
      </w:pPr>
      <w:r>
        <w:rPr>
          <w:rFonts w:ascii="Arial" w:hAnsi="Arial" w:cs="Arial"/>
          <w:sz w:val="22"/>
          <w:szCs w:val="22"/>
        </w:rPr>
        <w:t xml:space="preserve">Social activity </w:t>
      </w:r>
      <w:r>
        <w:rPr>
          <w:rFonts w:ascii="Arial" w:hAnsi="Arial" w:cs="Arial"/>
          <w:sz w:val="22"/>
          <w:szCs w:val="22"/>
        </w:rPr>
        <w:tab/>
      </w:r>
      <w:r w:rsidR="00671E18" w:rsidRPr="00714658">
        <w:rPr>
          <w:rFonts w:ascii="Arial" w:hAnsi="Arial" w:cs="Arial"/>
          <w:sz w:val="22"/>
          <w:szCs w:val="22"/>
        </w:rPr>
        <w:t xml:space="preserve">     </w:t>
      </w:r>
      <w:r w:rsidR="00CA101D">
        <w:rPr>
          <w:rFonts w:ascii="Arial" w:hAnsi="Arial" w:cs="Arial"/>
          <w:sz w:val="22"/>
          <w:szCs w:val="22"/>
        </w:rPr>
        <w:tab/>
      </w:r>
      <w:r>
        <w:rPr>
          <w:rFonts w:ascii="Arial" w:hAnsi="Arial" w:cs="Arial"/>
          <w:sz w:val="22"/>
          <w:szCs w:val="22"/>
        </w:rPr>
        <w:tab/>
      </w:r>
      <w:r>
        <w:rPr>
          <w:rFonts w:ascii="Arial" w:hAnsi="Arial" w:cs="Arial"/>
          <w:sz w:val="22"/>
          <w:szCs w:val="22"/>
        </w:rPr>
        <w:tab/>
      </w:r>
      <w:r w:rsidR="00BC5383">
        <w:rPr>
          <w:rFonts w:ascii="Arial" w:hAnsi="Arial" w:cs="Arial"/>
          <w:b/>
          <w:sz w:val="22"/>
          <w:szCs w:val="22"/>
        </w:rPr>
        <w:t>2</w:t>
      </w:r>
      <w:r w:rsidR="003769A9">
        <w:rPr>
          <w:rFonts w:ascii="Arial" w:hAnsi="Arial" w:cs="Arial"/>
          <w:b/>
          <w:sz w:val="22"/>
          <w:szCs w:val="22"/>
        </w:rPr>
        <w:t>5</w:t>
      </w:r>
      <w:r w:rsidR="00E878A7">
        <w:rPr>
          <w:rFonts w:ascii="Arial" w:hAnsi="Arial" w:cs="Arial"/>
          <w:b/>
          <w:sz w:val="22"/>
          <w:szCs w:val="22"/>
        </w:rPr>
        <w:t xml:space="preserve"> </w:t>
      </w:r>
      <w:r w:rsidR="00671E18" w:rsidRPr="00714658">
        <w:rPr>
          <w:rFonts w:ascii="Arial" w:hAnsi="Arial" w:cs="Arial"/>
          <w:b/>
          <w:sz w:val="22"/>
          <w:szCs w:val="22"/>
        </w:rPr>
        <w:t>points</w:t>
      </w:r>
      <w:r w:rsidR="00055C1D">
        <w:rPr>
          <w:rFonts w:ascii="Arial" w:hAnsi="Arial" w:cs="Arial"/>
          <w:b/>
          <w:sz w:val="22"/>
          <w:szCs w:val="22"/>
        </w:rPr>
        <w:tab/>
      </w:r>
    </w:p>
    <w:p w14:paraId="2EC8C2CE" w14:textId="7E45A448" w:rsidR="00BC4733" w:rsidRPr="001558DA" w:rsidRDefault="00E714C0" w:rsidP="001558DA">
      <w:pPr>
        <w:numPr>
          <w:ilvl w:val="0"/>
          <w:numId w:val="8"/>
        </w:numPr>
        <w:rPr>
          <w:rFonts w:ascii="Arial" w:hAnsi="Arial" w:cs="Arial"/>
          <w:sz w:val="22"/>
          <w:szCs w:val="22"/>
        </w:rPr>
      </w:pPr>
      <w:r>
        <w:rPr>
          <w:rFonts w:ascii="Arial" w:hAnsi="Arial" w:cs="Arial"/>
          <w:sz w:val="22"/>
          <w:szCs w:val="22"/>
        </w:rPr>
        <w:t>Case Study #1</w:t>
      </w:r>
      <w:r w:rsidR="002E2A2A">
        <w:rPr>
          <w:rFonts w:ascii="Arial" w:hAnsi="Arial" w:cs="Arial"/>
          <w:b/>
          <w:sz w:val="22"/>
          <w:szCs w:val="22"/>
        </w:rPr>
        <w:tab/>
      </w:r>
      <w:r w:rsidR="002E2A2A">
        <w:rPr>
          <w:rFonts w:ascii="Arial" w:hAnsi="Arial" w:cs="Arial"/>
          <w:b/>
          <w:sz w:val="22"/>
          <w:szCs w:val="22"/>
        </w:rPr>
        <w:tab/>
      </w:r>
      <w:r w:rsidR="002E2A2A">
        <w:rPr>
          <w:rFonts w:ascii="Arial" w:hAnsi="Arial" w:cs="Arial"/>
          <w:b/>
          <w:sz w:val="22"/>
          <w:szCs w:val="22"/>
        </w:rPr>
        <w:tab/>
      </w:r>
      <w:r>
        <w:rPr>
          <w:rFonts w:ascii="Arial" w:hAnsi="Arial" w:cs="Arial"/>
          <w:b/>
          <w:sz w:val="22"/>
          <w:szCs w:val="22"/>
        </w:rPr>
        <w:tab/>
        <w:t>25</w:t>
      </w:r>
      <w:r w:rsidR="002E2A2A">
        <w:rPr>
          <w:rFonts w:ascii="Arial" w:hAnsi="Arial" w:cs="Arial"/>
          <w:b/>
          <w:sz w:val="22"/>
          <w:szCs w:val="22"/>
        </w:rPr>
        <w:t xml:space="preserve"> points</w:t>
      </w:r>
      <w:r w:rsidR="00055C1D">
        <w:rPr>
          <w:rFonts w:ascii="Arial" w:hAnsi="Arial" w:cs="Arial"/>
          <w:b/>
          <w:sz w:val="22"/>
          <w:szCs w:val="22"/>
        </w:rPr>
        <w:tab/>
        <w:t xml:space="preserve"> </w:t>
      </w:r>
      <w:r w:rsidR="00055C1D" w:rsidRPr="001558DA">
        <w:rPr>
          <w:rFonts w:ascii="Arial" w:hAnsi="Arial" w:cs="Arial"/>
          <w:b/>
          <w:sz w:val="22"/>
          <w:szCs w:val="22"/>
        </w:rPr>
        <w:tab/>
      </w:r>
    </w:p>
    <w:p w14:paraId="66E620C4" w14:textId="28CF90EE" w:rsidR="002E2A2A" w:rsidRDefault="00E714C0" w:rsidP="002E2A2A">
      <w:pPr>
        <w:numPr>
          <w:ilvl w:val="0"/>
          <w:numId w:val="8"/>
        </w:numPr>
        <w:rPr>
          <w:rFonts w:ascii="Arial" w:hAnsi="Arial" w:cs="Arial"/>
          <w:b/>
          <w:sz w:val="22"/>
          <w:szCs w:val="22"/>
        </w:rPr>
      </w:pPr>
      <w:r>
        <w:rPr>
          <w:rFonts w:ascii="Arial" w:hAnsi="Arial" w:cs="Arial"/>
          <w:sz w:val="22"/>
          <w:szCs w:val="22"/>
        </w:rPr>
        <w:t>Case Study #2</w:t>
      </w:r>
      <w:r>
        <w:rPr>
          <w:rFonts w:ascii="Arial" w:hAnsi="Arial" w:cs="Arial"/>
          <w:sz w:val="22"/>
          <w:szCs w:val="22"/>
        </w:rPr>
        <w:tab/>
      </w:r>
      <w:r w:rsidR="002E2A2A" w:rsidRPr="00176E2D">
        <w:rPr>
          <w:rFonts w:ascii="Arial" w:hAnsi="Arial" w:cs="Arial"/>
        </w:rPr>
        <w:t xml:space="preserve"> </w:t>
      </w:r>
      <w:r w:rsidR="002E2A2A" w:rsidRPr="00176E2D">
        <w:rPr>
          <w:rFonts w:ascii="Arial" w:hAnsi="Arial" w:cs="Arial"/>
        </w:rPr>
        <w:tab/>
      </w:r>
      <w:r w:rsidR="002E2A2A">
        <w:rPr>
          <w:rFonts w:ascii="Arial" w:hAnsi="Arial" w:cs="Arial"/>
        </w:rPr>
        <w:tab/>
      </w:r>
      <w:r w:rsidR="002E2A2A">
        <w:rPr>
          <w:rFonts w:ascii="Arial" w:hAnsi="Arial" w:cs="Arial"/>
        </w:rPr>
        <w:tab/>
      </w:r>
      <w:r>
        <w:rPr>
          <w:rFonts w:ascii="Arial" w:hAnsi="Arial" w:cs="Arial"/>
          <w:b/>
          <w:sz w:val="22"/>
          <w:szCs w:val="22"/>
        </w:rPr>
        <w:t>25</w:t>
      </w:r>
      <w:r w:rsidR="002E2A2A" w:rsidRPr="00176E2D">
        <w:rPr>
          <w:rFonts w:ascii="Arial" w:hAnsi="Arial" w:cs="Arial"/>
          <w:b/>
          <w:sz w:val="22"/>
          <w:szCs w:val="22"/>
        </w:rPr>
        <w:t xml:space="preserve"> points</w:t>
      </w:r>
      <w:r w:rsidR="00055C1D">
        <w:rPr>
          <w:rFonts w:ascii="Arial" w:hAnsi="Arial" w:cs="Arial"/>
          <w:b/>
          <w:sz w:val="22"/>
          <w:szCs w:val="22"/>
        </w:rPr>
        <w:tab/>
      </w:r>
    </w:p>
    <w:p w14:paraId="42511674" w14:textId="3BD74392" w:rsidR="00E714C0" w:rsidRDefault="00E714C0" w:rsidP="002E2A2A">
      <w:pPr>
        <w:numPr>
          <w:ilvl w:val="0"/>
          <w:numId w:val="8"/>
        </w:numPr>
        <w:rPr>
          <w:rFonts w:ascii="Arial" w:hAnsi="Arial" w:cs="Arial"/>
          <w:sz w:val="22"/>
          <w:szCs w:val="22"/>
        </w:rPr>
      </w:pPr>
      <w:r>
        <w:rPr>
          <w:rFonts w:ascii="Arial" w:hAnsi="Arial" w:cs="Arial"/>
          <w:sz w:val="22"/>
          <w:szCs w:val="22"/>
        </w:rPr>
        <w:t>Participation activities</w:t>
      </w:r>
      <w:r>
        <w:rPr>
          <w:rFonts w:ascii="Arial" w:hAnsi="Arial" w:cs="Arial"/>
          <w:sz w:val="22"/>
          <w:szCs w:val="22"/>
        </w:rPr>
        <w:tab/>
      </w:r>
      <w:r>
        <w:rPr>
          <w:rFonts w:ascii="Arial" w:hAnsi="Arial" w:cs="Arial"/>
          <w:sz w:val="22"/>
          <w:szCs w:val="22"/>
        </w:rPr>
        <w:tab/>
      </w:r>
      <w:r>
        <w:rPr>
          <w:rFonts w:ascii="Arial" w:hAnsi="Arial" w:cs="Arial"/>
          <w:sz w:val="22"/>
          <w:szCs w:val="22"/>
        </w:rPr>
        <w:tab/>
        <w:t>25 points</w:t>
      </w:r>
    </w:p>
    <w:p w14:paraId="7C9B8084" w14:textId="45A17DC6" w:rsidR="000E29B1" w:rsidRPr="00E714C0" w:rsidRDefault="000E29B1" w:rsidP="00E714C0">
      <w:pPr>
        <w:numPr>
          <w:ilvl w:val="0"/>
          <w:numId w:val="8"/>
        </w:numPr>
        <w:rPr>
          <w:rFonts w:ascii="Arial" w:hAnsi="Arial" w:cs="Arial"/>
          <w:sz w:val="22"/>
          <w:szCs w:val="22"/>
        </w:rPr>
      </w:pPr>
      <w:r>
        <w:rPr>
          <w:rFonts w:ascii="Arial" w:hAnsi="Arial" w:cs="Arial"/>
          <w:sz w:val="22"/>
          <w:szCs w:val="22"/>
        </w:rPr>
        <w:t xml:space="preserve">Group </w:t>
      </w:r>
      <w:r w:rsidR="00714658">
        <w:rPr>
          <w:rFonts w:ascii="Arial" w:hAnsi="Arial" w:cs="Arial"/>
          <w:sz w:val="22"/>
          <w:szCs w:val="22"/>
        </w:rPr>
        <w:t>Quizzes</w:t>
      </w:r>
      <w:r w:rsidR="00714658">
        <w:rPr>
          <w:rFonts w:ascii="Arial" w:hAnsi="Arial" w:cs="Arial"/>
          <w:sz w:val="22"/>
          <w:szCs w:val="22"/>
        </w:rPr>
        <w:tab/>
      </w:r>
      <w:r w:rsidR="00714658">
        <w:rPr>
          <w:rFonts w:ascii="Arial" w:hAnsi="Arial" w:cs="Arial"/>
          <w:sz w:val="22"/>
          <w:szCs w:val="22"/>
        </w:rPr>
        <w:tab/>
        <w:t xml:space="preserve"> </w:t>
      </w:r>
      <w:r w:rsidR="00CA101D">
        <w:rPr>
          <w:rFonts w:ascii="Arial" w:hAnsi="Arial" w:cs="Arial"/>
          <w:sz w:val="22"/>
          <w:szCs w:val="22"/>
        </w:rPr>
        <w:tab/>
      </w:r>
      <w:r w:rsidR="00CA101D">
        <w:rPr>
          <w:rFonts w:ascii="Arial" w:hAnsi="Arial" w:cs="Arial"/>
          <w:sz w:val="22"/>
          <w:szCs w:val="22"/>
        </w:rPr>
        <w:tab/>
      </w:r>
      <w:r w:rsidR="00E714C0">
        <w:rPr>
          <w:rFonts w:ascii="Arial" w:hAnsi="Arial" w:cs="Arial"/>
          <w:b/>
          <w:sz w:val="22"/>
          <w:szCs w:val="22"/>
        </w:rPr>
        <w:t>50</w:t>
      </w:r>
      <w:r w:rsidR="00714658" w:rsidRPr="00714658">
        <w:rPr>
          <w:rFonts w:ascii="Arial" w:hAnsi="Arial" w:cs="Arial"/>
          <w:b/>
          <w:sz w:val="22"/>
          <w:szCs w:val="22"/>
        </w:rPr>
        <w:t xml:space="preserve"> points</w:t>
      </w:r>
      <w:r w:rsidR="00055C1D">
        <w:rPr>
          <w:rFonts w:ascii="Arial" w:hAnsi="Arial" w:cs="Arial"/>
          <w:b/>
          <w:sz w:val="22"/>
          <w:szCs w:val="22"/>
        </w:rPr>
        <w:tab/>
      </w:r>
      <w:r w:rsidR="00055C1D" w:rsidRPr="00E714C0">
        <w:rPr>
          <w:rFonts w:ascii="Arial" w:hAnsi="Arial" w:cs="Arial"/>
          <w:b/>
          <w:sz w:val="22"/>
          <w:szCs w:val="22"/>
        </w:rPr>
        <w:tab/>
      </w:r>
      <w:r w:rsidR="00055C1D" w:rsidRPr="00E714C0">
        <w:rPr>
          <w:rFonts w:ascii="Arial" w:hAnsi="Arial" w:cs="Arial"/>
          <w:b/>
          <w:sz w:val="22"/>
          <w:szCs w:val="22"/>
        </w:rPr>
        <w:tab/>
      </w:r>
    </w:p>
    <w:p w14:paraId="28B2A770" w14:textId="2A9DD919" w:rsidR="00BC5383" w:rsidRPr="00BC5383" w:rsidRDefault="002D1C4E" w:rsidP="002E2A2A">
      <w:pPr>
        <w:numPr>
          <w:ilvl w:val="0"/>
          <w:numId w:val="8"/>
        </w:numPr>
        <w:rPr>
          <w:rFonts w:ascii="Arial" w:hAnsi="Arial" w:cs="Arial"/>
          <w:sz w:val="22"/>
          <w:szCs w:val="22"/>
        </w:rPr>
      </w:pPr>
      <w:r>
        <w:rPr>
          <w:rFonts w:ascii="Arial" w:hAnsi="Arial" w:cs="Arial"/>
          <w:sz w:val="22"/>
          <w:szCs w:val="22"/>
        </w:rPr>
        <w:t>Sales Presentation</w:t>
      </w:r>
      <w:r w:rsidR="002E2A2A" w:rsidRPr="00714658">
        <w:rPr>
          <w:rFonts w:ascii="Arial" w:hAnsi="Arial" w:cs="Arial"/>
          <w:sz w:val="22"/>
          <w:szCs w:val="22"/>
        </w:rPr>
        <w:tab/>
        <w:t xml:space="preserve">   </w:t>
      </w:r>
      <w:r w:rsidR="002E2A2A">
        <w:rPr>
          <w:rFonts w:ascii="Arial" w:hAnsi="Arial" w:cs="Arial"/>
          <w:sz w:val="22"/>
          <w:szCs w:val="22"/>
        </w:rPr>
        <w:t xml:space="preserve">        </w:t>
      </w:r>
      <w:r w:rsidR="002E2A2A">
        <w:rPr>
          <w:rFonts w:ascii="Arial" w:hAnsi="Arial" w:cs="Arial"/>
          <w:sz w:val="22"/>
          <w:szCs w:val="22"/>
        </w:rPr>
        <w:tab/>
      </w:r>
      <w:r w:rsidR="002E2A2A">
        <w:rPr>
          <w:rFonts w:ascii="Arial" w:hAnsi="Arial" w:cs="Arial"/>
          <w:sz w:val="22"/>
          <w:szCs w:val="22"/>
        </w:rPr>
        <w:tab/>
      </w:r>
      <w:r w:rsidR="002E2A2A">
        <w:rPr>
          <w:rFonts w:ascii="Arial" w:hAnsi="Arial" w:cs="Arial"/>
          <w:sz w:val="22"/>
          <w:szCs w:val="22"/>
        </w:rPr>
        <w:tab/>
      </w:r>
      <w:r w:rsidR="002E2A2A" w:rsidRPr="00714658">
        <w:rPr>
          <w:rFonts w:ascii="Arial" w:hAnsi="Arial" w:cs="Arial"/>
          <w:b/>
          <w:sz w:val="22"/>
          <w:szCs w:val="22"/>
        </w:rPr>
        <w:t>1</w:t>
      </w:r>
      <w:r w:rsidR="00E714C0">
        <w:rPr>
          <w:rFonts w:ascii="Arial" w:hAnsi="Arial" w:cs="Arial"/>
          <w:b/>
          <w:sz w:val="22"/>
          <w:szCs w:val="22"/>
        </w:rPr>
        <w:t>25</w:t>
      </w:r>
      <w:r w:rsidR="002E2A2A" w:rsidRPr="00714658">
        <w:rPr>
          <w:rFonts w:ascii="Arial" w:hAnsi="Arial" w:cs="Arial"/>
          <w:b/>
          <w:sz w:val="22"/>
          <w:szCs w:val="22"/>
        </w:rPr>
        <w:t xml:space="preserve"> points</w:t>
      </w:r>
    </w:p>
    <w:p w14:paraId="74CD7486" w14:textId="25443BDA" w:rsidR="00671E18" w:rsidRPr="00714658" w:rsidRDefault="00CA101D" w:rsidP="002E2A2A">
      <w:pPr>
        <w:numPr>
          <w:ilvl w:val="0"/>
          <w:numId w:val="8"/>
        </w:numPr>
        <w:rPr>
          <w:rFonts w:ascii="Arial" w:hAnsi="Arial" w:cs="Arial"/>
          <w:sz w:val="22"/>
          <w:szCs w:val="22"/>
        </w:rPr>
      </w:pPr>
      <w:r>
        <w:rPr>
          <w:rFonts w:ascii="Arial" w:hAnsi="Arial" w:cs="Arial"/>
          <w:sz w:val="22"/>
          <w:szCs w:val="22"/>
        </w:rPr>
        <w:t>Exam 1</w:t>
      </w:r>
      <w:r>
        <w:rPr>
          <w:rFonts w:ascii="Arial" w:hAnsi="Arial" w:cs="Arial"/>
          <w:sz w:val="22"/>
          <w:szCs w:val="22"/>
        </w:rPr>
        <w:tab/>
      </w:r>
      <w:r w:rsidR="00671E18" w:rsidRPr="0071465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E2A2A">
        <w:rPr>
          <w:rFonts w:ascii="Arial" w:hAnsi="Arial" w:cs="Arial"/>
          <w:sz w:val="22"/>
          <w:szCs w:val="22"/>
        </w:rPr>
        <w:tab/>
      </w:r>
      <w:r w:rsidR="00E714C0">
        <w:rPr>
          <w:rFonts w:ascii="Arial" w:hAnsi="Arial" w:cs="Arial"/>
          <w:b/>
          <w:sz w:val="22"/>
          <w:szCs w:val="22"/>
        </w:rPr>
        <w:t>75</w:t>
      </w:r>
      <w:r w:rsidR="00671E18" w:rsidRPr="00714658">
        <w:rPr>
          <w:rFonts w:ascii="Arial" w:hAnsi="Arial" w:cs="Arial"/>
          <w:b/>
          <w:sz w:val="22"/>
          <w:szCs w:val="22"/>
        </w:rPr>
        <w:t xml:space="preserve"> points</w:t>
      </w:r>
      <w:r w:rsidR="00055C1D">
        <w:rPr>
          <w:rFonts w:ascii="Arial" w:hAnsi="Arial" w:cs="Arial"/>
          <w:b/>
          <w:sz w:val="22"/>
          <w:szCs w:val="22"/>
        </w:rPr>
        <w:tab/>
      </w:r>
    </w:p>
    <w:p w14:paraId="45B8DADC" w14:textId="77777777" w:rsidR="00E714C0" w:rsidRPr="00E714C0" w:rsidRDefault="003D3BAD" w:rsidP="002E2A2A">
      <w:pPr>
        <w:numPr>
          <w:ilvl w:val="0"/>
          <w:numId w:val="8"/>
        </w:numPr>
        <w:rPr>
          <w:rFonts w:ascii="Arial" w:hAnsi="Arial" w:cs="Arial"/>
          <w:sz w:val="22"/>
          <w:szCs w:val="22"/>
        </w:rPr>
      </w:pPr>
      <w:r>
        <w:rPr>
          <w:rFonts w:ascii="Arial" w:hAnsi="Arial" w:cs="Arial"/>
          <w:sz w:val="22"/>
          <w:szCs w:val="22"/>
        </w:rPr>
        <w:t>Exam 2</w:t>
      </w:r>
      <w:r w:rsidR="00671E18" w:rsidRPr="00714658">
        <w:rPr>
          <w:rFonts w:ascii="Arial" w:hAnsi="Arial" w:cs="Arial"/>
          <w:sz w:val="22"/>
          <w:szCs w:val="22"/>
        </w:rPr>
        <w:t xml:space="preserve">                </w:t>
      </w:r>
      <w:r w:rsidR="00CA101D">
        <w:rPr>
          <w:rFonts w:ascii="Arial" w:hAnsi="Arial" w:cs="Arial"/>
          <w:sz w:val="22"/>
          <w:szCs w:val="22"/>
        </w:rPr>
        <w:tab/>
      </w:r>
      <w:r w:rsidR="00CA101D">
        <w:rPr>
          <w:rFonts w:ascii="Arial" w:hAnsi="Arial" w:cs="Arial"/>
          <w:sz w:val="22"/>
          <w:szCs w:val="22"/>
        </w:rPr>
        <w:tab/>
      </w:r>
      <w:r w:rsidR="00CA101D">
        <w:rPr>
          <w:rFonts w:ascii="Arial" w:hAnsi="Arial" w:cs="Arial"/>
          <w:sz w:val="22"/>
          <w:szCs w:val="22"/>
        </w:rPr>
        <w:tab/>
      </w:r>
      <w:r w:rsidR="002E2A2A">
        <w:rPr>
          <w:rFonts w:ascii="Arial" w:hAnsi="Arial" w:cs="Arial"/>
          <w:sz w:val="22"/>
          <w:szCs w:val="22"/>
        </w:rPr>
        <w:tab/>
      </w:r>
      <w:r w:rsidR="00671E18" w:rsidRPr="00714658">
        <w:rPr>
          <w:rFonts w:ascii="Arial" w:hAnsi="Arial" w:cs="Arial"/>
          <w:b/>
          <w:sz w:val="22"/>
          <w:szCs w:val="22"/>
        </w:rPr>
        <w:t>1</w:t>
      </w:r>
      <w:r w:rsidR="00176E2D">
        <w:rPr>
          <w:rFonts w:ascii="Arial" w:hAnsi="Arial" w:cs="Arial"/>
          <w:b/>
          <w:sz w:val="22"/>
          <w:szCs w:val="22"/>
        </w:rPr>
        <w:t>00</w:t>
      </w:r>
      <w:r w:rsidR="00671E18" w:rsidRPr="00714658">
        <w:rPr>
          <w:rFonts w:ascii="Arial" w:hAnsi="Arial" w:cs="Arial"/>
          <w:b/>
          <w:sz w:val="22"/>
          <w:szCs w:val="22"/>
        </w:rPr>
        <w:t xml:space="preserve"> points</w:t>
      </w:r>
    </w:p>
    <w:p w14:paraId="08FC264E" w14:textId="2382D1AE" w:rsidR="00671E18" w:rsidRPr="00E714C0" w:rsidRDefault="00E714C0" w:rsidP="002E2A2A">
      <w:pPr>
        <w:numPr>
          <w:ilvl w:val="0"/>
          <w:numId w:val="8"/>
        </w:numPr>
        <w:rPr>
          <w:rFonts w:ascii="Arial" w:hAnsi="Arial" w:cs="Arial"/>
          <w:sz w:val="22"/>
          <w:szCs w:val="22"/>
        </w:rPr>
      </w:pPr>
      <w:r>
        <w:rPr>
          <w:rFonts w:ascii="Arial" w:hAnsi="Arial" w:cs="Arial"/>
          <w:b/>
          <w:sz w:val="22"/>
          <w:szCs w:val="22"/>
        </w:rPr>
        <w:t>Group evaluation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25 points</w:t>
      </w:r>
      <w:r w:rsidR="00055C1D">
        <w:rPr>
          <w:rFonts w:ascii="Arial" w:hAnsi="Arial" w:cs="Arial"/>
          <w:b/>
          <w:sz w:val="22"/>
          <w:szCs w:val="22"/>
        </w:rPr>
        <w:tab/>
      </w:r>
    </w:p>
    <w:p w14:paraId="4A9E4105" w14:textId="77777777" w:rsidR="00E714C0" w:rsidRPr="00E714C0" w:rsidRDefault="00E714C0" w:rsidP="002E2A2A">
      <w:pPr>
        <w:numPr>
          <w:ilvl w:val="0"/>
          <w:numId w:val="8"/>
        </w:numPr>
        <w:rPr>
          <w:rFonts w:ascii="Arial" w:hAnsi="Arial" w:cs="Arial"/>
          <w:sz w:val="22"/>
          <w:szCs w:val="22"/>
        </w:rPr>
      </w:pPr>
      <w:r w:rsidRPr="00E714C0">
        <w:rPr>
          <w:rFonts w:ascii="Arial" w:hAnsi="Arial" w:cs="Arial"/>
          <w:sz w:val="22"/>
          <w:szCs w:val="22"/>
        </w:rPr>
        <w:t>Attendanc</w:t>
      </w:r>
      <w:r>
        <w:rPr>
          <w:rFonts w:ascii="Arial" w:hAnsi="Arial" w:cs="Arial"/>
          <w:b/>
          <w:sz w:val="22"/>
          <w:szCs w:val="22"/>
        </w:rPr>
        <w:t xml:space="preserve">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25 points (1 point is deducted for </w:t>
      </w:r>
    </w:p>
    <w:p w14:paraId="5F62EFD1" w14:textId="5E192791" w:rsidR="00E714C0" w:rsidRPr="00055C1D" w:rsidRDefault="00E714C0" w:rsidP="00E714C0">
      <w:pPr>
        <w:ind w:left="99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each unexcused absence.)</w:t>
      </w:r>
    </w:p>
    <w:p w14:paraId="118E78C6" w14:textId="7FFB6C35" w:rsidR="00055C1D" w:rsidRPr="00714658" w:rsidRDefault="00055C1D" w:rsidP="00055C1D">
      <w:pPr>
        <w:rPr>
          <w:rFonts w:ascii="Arial" w:hAnsi="Arial" w:cs="Arial"/>
          <w:sz w:val="22"/>
          <w:szCs w:val="22"/>
        </w:rPr>
      </w:pPr>
      <w:r>
        <w:rPr>
          <w:rFonts w:ascii="Arial" w:hAnsi="Arial" w:cs="Arial"/>
          <w:sz w:val="22"/>
          <w:szCs w:val="22"/>
        </w:rPr>
        <w:tab/>
      </w:r>
    </w:p>
    <w:p w14:paraId="4C5627EC" w14:textId="2E88CE1D" w:rsidR="00671E18" w:rsidRPr="00714658" w:rsidRDefault="003D3BAD" w:rsidP="00671E18">
      <w:pPr>
        <w:rPr>
          <w:rFonts w:ascii="Arial" w:hAnsi="Arial" w:cs="Arial"/>
          <w:b/>
          <w:sz w:val="22"/>
          <w:szCs w:val="22"/>
        </w:rPr>
      </w:pPr>
      <w:r>
        <w:rPr>
          <w:rFonts w:ascii="Arial" w:hAnsi="Arial" w:cs="Arial"/>
          <w:b/>
          <w:sz w:val="22"/>
          <w:szCs w:val="22"/>
        </w:rPr>
        <w:t xml:space="preserve">I do not post grades on </w:t>
      </w:r>
      <w:r w:rsidR="002B2C02">
        <w:rPr>
          <w:rFonts w:ascii="Arial" w:hAnsi="Arial" w:cs="Arial"/>
          <w:b/>
          <w:sz w:val="22"/>
          <w:szCs w:val="22"/>
        </w:rPr>
        <w:t>Moodle.</w:t>
      </w:r>
      <w:r>
        <w:rPr>
          <w:rFonts w:ascii="Arial" w:hAnsi="Arial" w:cs="Arial"/>
          <w:b/>
          <w:sz w:val="22"/>
          <w:szCs w:val="22"/>
        </w:rPr>
        <w:t xml:space="preserve">  You are adults and should be responsible enough to keep track of your own grades.  </w:t>
      </w:r>
    </w:p>
    <w:p w14:paraId="20465B4F" w14:textId="6EA6AADA" w:rsidR="00671E18" w:rsidRPr="000118B6" w:rsidRDefault="000118B6" w:rsidP="006936DE">
      <w:pPr>
        <w:rPr>
          <w:rFonts w:ascii="Arial" w:hAnsi="Arial" w:cs="Arial"/>
          <w:b/>
        </w:rPr>
      </w:pPr>
      <w:r w:rsidRPr="000118B6">
        <w:rPr>
          <w:rFonts w:ascii="Arial" w:hAnsi="Arial" w:cs="Arial"/>
          <w:b/>
        </w:rPr>
        <w:t xml:space="preserve">I do NOT round up grades.  </w:t>
      </w:r>
    </w:p>
    <w:p w14:paraId="1B41F89F" w14:textId="22E461CE" w:rsidR="00C81EDC" w:rsidRDefault="00C81EDC" w:rsidP="006936DE">
      <w:pPr>
        <w:rPr>
          <w:rFonts w:ascii="Arial" w:hAnsi="Arial" w:cs="Arial"/>
        </w:rPr>
      </w:pPr>
      <w:r>
        <w:rPr>
          <w:rFonts w:ascii="Arial" w:hAnsi="Arial" w:cs="Arial"/>
        </w:rPr>
        <w:t>Plus/Minus Grading scale (based on final percentages):</w:t>
      </w:r>
    </w:p>
    <w:p w14:paraId="4CEB9A11" w14:textId="77777777" w:rsidR="00C81EDC" w:rsidRDefault="00C81EDC" w:rsidP="006936DE">
      <w:pPr>
        <w:rPr>
          <w:rFonts w:ascii="Arial" w:hAnsi="Arial" w:cs="Arial"/>
        </w:rPr>
      </w:pPr>
    </w:p>
    <w:p w14:paraId="18315FAB" w14:textId="77777777" w:rsidR="00E339CC" w:rsidRDefault="00E339CC" w:rsidP="00E339CC">
      <w:pPr>
        <w:rPr>
          <w:rFonts w:ascii="Arial" w:hAnsi="Arial" w:cs="Arial"/>
        </w:rPr>
      </w:pPr>
      <w:r>
        <w:rPr>
          <w:rFonts w:ascii="Arial" w:hAnsi="Arial" w:cs="Arial"/>
        </w:rPr>
        <w:t xml:space="preserve">485-500—A+ </w:t>
      </w:r>
      <w:r>
        <w:rPr>
          <w:rFonts w:ascii="Arial" w:hAnsi="Arial" w:cs="Arial"/>
        </w:rPr>
        <w:tab/>
        <w:t>(97-100%)</w:t>
      </w:r>
    </w:p>
    <w:p w14:paraId="392FD40D" w14:textId="77777777" w:rsidR="00E339CC" w:rsidRDefault="00E339CC" w:rsidP="00E339CC">
      <w:pPr>
        <w:rPr>
          <w:rFonts w:ascii="Arial" w:hAnsi="Arial" w:cs="Arial"/>
        </w:rPr>
      </w:pPr>
      <w:r>
        <w:rPr>
          <w:rFonts w:ascii="Arial" w:hAnsi="Arial" w:cs="Arial"/>
        </w:rPr>
        <w:t>465-484—A</w:t>
      </w:r>
      <w:r>
        <w:rPr>
          <w:rFonts w:ascii="Arial" w:hAnsi="Arial" w:cs="Arial"/>
        </w:rPr>
        <w:tab/>
        <w:t xml:space="preserve"> </w:t>
      </w:r>
      <w:r>
        <w:rPr>
          <w:rFonts w:ascii="Arial" w:hAnsi="Arial" w:cs="Arial"/>
        </w:rPr>
        <w:tab/>
        <w:t>(93-96%)</w:t>
      </w:r>
    </w:p>
    <w:p w14:paraId="7AE6C1A6" w14:textId="77777777" w:rsidR="00E339CC" w:rsidRDefault="00E339CC" w:rsidP="00E339CC">
      <w:pPr>
        <w:rPr>
          <w:rFonts w:ascii="Arial" w:hAnsi="Arial" w:cs="Arial"/>
        </w:rPr>
      </w:pPr>
      <w:r>
        <w:rPr>
          <w:rFonts w:ascii="Arial" w:hAnsi="Arial" w:cs="Arial"/>
        </w:rPr>
        <w:t>450-464—A-</w:t>
      </w:r>
      <w:r>
        <w:rPr>
          <w:rFonts w:ascii="Arial" w:hAnsi="Arial" w:cs="Arial"/>
        </w:rPr>
        <w:tab/>
        <w:t xml:space="preserve"> </w:t>
      </w:r>
      <w:r>
        <w:rPr>
          <w:rFonts w:ascii="Arial" w:hAnsi="Arial" w:cs="Arial"/>
        </w:rPr>
        <w:tab/>
        <w:t>(90-92%)</w:t>
      </w:r>
    </w:p>
    <w:p w14:paraId="019FEFB9" w14:textId="77777777" w:rsidR="00E339CC" w:rsidRDefault="00E339CC" w:rsidP="00E339CC">
      <w:pPr>
        <w:rPr>
          <w:rFonts w:ascii="Arial" w:hAnsi="Arial" w:cs="Arial"/>
        </w:rPr>
      </w:pPr>
    </w:p>
    <w:p w14:paraId="6FBC4DC4" w14:textId="77777777" w:rsidR="00E339CC" w:rsidRDefault="00E339CC" w:rsidP="00E339CC">
      <w:pPr>
        <w:rPr>
          <w:rFonts w:ascii="Arial" w:hAnsi="Arial" w:cs="Arial"/>
        </w:rPr>
      </w:pPr>
      <w:r>
        <w:rPr>
          <w:rFonts w:ascii="Arial" w:hAnsi="Arial" w:cs="Arial"/>
        </w:rPr>
        <w:t>435-449—B+</w:t>
      </w:r>
      <w:r>
        <w:rPr>
          <w:rFonts w:ascii="Arial" w:hAnsi="Arial" w:cs="Arial"/>
        </w:rPr>
        <w:tab/>
      </w:r>
      <w:r>
        <w:rPr>
          <w:rFonts w:ascii="Arial" w:hAnsi="Arial" w:cs="Arial"/>
        </w:rPr>
        <w:tab/>
        <w:t>(87-89%)</w:t>
      </w:r>
    </w:p>
    <w:p w14:paraId="260055F0" w14:textId="77777777" w:rsidR="00E339CC" w:rsidRDefault="00E339CC" w:rsidP="00E339CC">
      <w:pPr>
        <w:rPr>
          <w:rFonts w:ascii="Arial" w:hAnsi="Arial" w:cs="Arial"/>
        </w:rPr>
      </w:pPr>
      <w:r>
        <w:rPr>
          <w:rFonts w:ascii="Arial" w:hAnsi="Arial" w:cs="Arial"/>
        </w:rPr>
        <w:t>415-434—B</w:t>
      </w:r>
      <w:r>
        <w:rPr>
          <w:rFonts w:ascii="Arial" w:hAnsi="Arial" w:cs="Arial"/>
        </w:rPr>
        <w:tab/>
      </w:r>
      <w:r>
        <w:rPr>
          <w:rFonts w:ascii="Arial" w:hAnsi="Arial" w:cs="Arial"/>
        </w:rPr>
        <w:tab/>
        <w:t>(83-86%)</w:t>
      </w:r>
    </w:p>
    <w:p w14:paraId="75ED8F42" w14:textId="77777777" w:rsidR="00E339CC" w:rsidRDefault="00E339CC" w:rsidP="00E339CC">
      <w:pPr>
        <w:rPr>
          <w:rFonts w:ascii="Arial" w:hAnsi="Arial" w:cs="Arial"/>
        </w:rPr>
      </w:pPr>
      <w:r>
        <w:rPr>
          <w:rFonts w:ascii="Arial" w:hAnsi="Arial" w:cs="Arial"/>
        </w:rPr>
        <w:t>400-414—B-</w:t>
      </w:r>
      <w:r>
        <w:rPr>
          <w:rFonts w:ascii="Arial" w:hAnsi="Arial" w:cs="Arial"/>
        </w:rPr>
        <w:tab/>
      </w:r>
      <w:r>
        <w:rPr>
          <w:rFonts w:ascii="Arial" w:hAnsi="Arial" w:cs="Arial"/>
        </w:rPr>
        <w:tab/>
        <w:t>(80-82%)</w:t>
      </w:r>
    </w:p>
    <w:p w14:paraId="359DC439" w14:textId="77777777" w:rsidR="00E339CC" w:rsidRDefault="00E339CC" w:rsidP="00E339CC">
      <w:pPr>
        <w:rPr>
          <w:rFonts w:ascii="Arial" w:hAnsi="Arial" w:cs="Arial"/>
        </w:rPr>
      </w:pPr>
    </w:p>
    <w:p w14:paraId="007D9242" w14:textId="77777777" w:rsidR="00E339CC" w:rsidRDefault="00E339CC" w:rsidP="00E339CC">
      <w:pPr>
        <w:rPr>
          <w:rFonts w:ascii="Arial" w:hAnsi="Arial" w:cs="Arial"/>
        </w:rPr>
      </w:pPr>
      <w:r>
        <w:rPr>
          <w:rFonts w:ascii="Arial" w:hAnsi="Arial" w:cs="Arial"/>
        </w:rPr>
        <w:t>385-399—C+</w:t>
      </w:r>
      <w:r>
        <w:rPr>
          <w:rFonts w:ascii="Arial" w:hAnsi="Arial" w:cs="Arial"/>
        </w:rPr>
        <w:tab/>
      </w:r>
      <w:r>
        <w:rPr>
          <w:rFonts w:ascii="Arial" w:hAnsi="Arial" w:cs="Arial"/>
        </w:rPr>
        <w:tab/>
        <w:t>(77-79%)</w:t>
      </w:r>
    </w:p>
    <w:p w14:paraId="6C608F64" w14:textId="77777777" w:rsidR="00E339CC" w:rsidRDefault="00E339CC" w:rsidP="00E339CC">
      <w:pPr>
        <w:rPr>
          <w:rFonts w:ascii="Arial" w:hAnsi="Arial" w:cs="Arial"/>
        </w:rPr>
      </w:pPr>
      <w:r>
        <w:rPr>
          <w:rFonts w:ascii="Arial" w:hAnsi="Arial" w:cs="Arial"/>
        </w:rPr>
        <w:t>365-384—C</w:t>
      </w:r>
      <w:r>
        <w:rPr>
          <w:rFonts w:ascii="Arial" w:hAnsi="Arial" w:cs="Arial"/>
        </w:rPr>
        <w:tab/>
      </w:r>
      <w:r>
        <w:rPr>
          <w:rFonts w:ascii="Arial" w:hAnsi="Arial" w:cs="Arial"/>
        </w:rPr>
        <w:tab/>
        <w:t>(73-76%)</w:t>
      </w:r>
    </w:p>
    <w:p w14:paraId="4F69EFFB" w14:textId="77777777" w:rsidR="00E339CC" w:rsidRDefault="00E339CC" w:rsidP="00E339CC">
      <w:pPr>
        <w:rPr>
          <w:rFonts w:ascii="Arial" w:hAnsi="Arial" w:cs="Arial"/>
        </w:rPr>
      </w:pPr>
      <w:r>
        <w:rPr>
          <w:rFonts w:ascii="Arial" w:hAnsi="Arial" w:cs="Arial"/>
        </w:rPr>
        <w:t>350-364—C-</w:t>
      </w:r>
      <w:r>
        <w:rPr>
          <w:rFonts w:ascii="Arial" w:hAnsi="Arial" w:cs="Arial"/>
        </w:rPr>
        <w:tab/>
      </w:r>
      <w:r>
        <w:rPr>
          <w:rFonts w:ascii="Arial" w:hAnsi="Arial" w:cs="Arial"/>
        </w:rPr>
        <w:tab/>
        <w:t>(70-72%)</w:t>
      </w:r>
    </w:p>
    <w:p w14:paraId="2E2850EB" w14:textId="77777777" w:rsidR="00E339CC" w:rsidRDefault="00E339CC" w:rsidP="00E339CC">
      <w:pPr>
        <w:rPr>
          <w:rFonts w:ascii="Arial" w:hAnsi="Arial" w:cs="Arial"/>
        </w:rPr>
      </w:pPr>
    </w:p>
    <w:p w14:paraId="5BB50DF4" w14:textId="77777777" w:rsidR="00E339CC" w:rsidRDefault="00E339CC" w:rsidP="00E339CC">
      <w:pPr>
        <w:rPr>
          <w:rFonts w:ascii="Arial" w:hAnsi="Arial" w:cs="Arial"/>
        </w:rPr>
      </w:pPr>
      <w:r>
        <w:rPr>
          <w:rFonts w:ascii="Arial" w:hAnsi="Arial" w:cs="Arial"/>
        </w:rPr>
        <w:t>335-349—D+</w:t>
      </w:r>
      <w:r>
        <w:rPr>
          <w:rFonts w:ascii="Arial" w:hAnsi="Arial" w:cs="Arial"/>
        </w:rPr>
        <w:tab/>
      </w:r>
      <w:r>
        <w:rPr>
          <w:rFonts w:ascii="Arial" w:hAnsi="Arial" w:cs="Arial"/>
        </w:rPr>
        <w:tab/>
        <w:t>(67-69%)</w:t>
      </w:r>
    </w:p>
    <w:p w14:paraId="4BE52786" w14:textId="77777777" w:rsidR="00E339CC" w:rsidRDefault="00E339CC" w:rsidP="00E339CC">
      <w:pPr>
        <w:rPr>
          <w:rFonts w:ascii="Arial" w:hAnsi="Arial" w:cs="Arial"/>
        </w:rPr>
      </w:pPr>
      <w:r>
        <w:rPr>
          <w:rFonts w:ascii="Arial" w:hAnsi="Arial" w:cs="Arial"/>
        </w:rPr>
        <w:t>315-334—D</w:t>
      </w:r>
      <w:r>
        <w:rPr>
          <w:rFonts w:ascii="Arial" w:hAnsi="Arial" w:cs="Arial"/>
        </w:rPr>
        <w:tab/>
      </w:r>
      <w:r>
        <w:rPr>
          <w:rFonts w:ascii="Arial" w:hAnsi="Arial" w:cs="Arial"/>
        </w:rPr>
        <w:tab/>
        <w:t>(63-66%)</w:t>
      </w:r>
    </w:p>
    <w:p w14:paraId="312A3060" w14:textId="77777777" w:rsidR="00E339CC" w:rsidRDefault="00E339CC" w:rsidP="00E339CC">
      <w:pPr>
        <w:rPr>
          <w:rFonts w:ascii="Arial" w:hAnsi="Arial" w:cs="Arial"/>
        </w:rPr>
      </w:pPr>
      <w:r>
        <w:rPr>
          <w:rFonts w:ascii="Arial" w:hAnsi="Arial" w:cs="Arial"/>
        </w:rPr>
        <w:t>300-314—D-</w:t>
      </w:r>
      <w:r>
        <w:rPr>
          <w:rFonts w:ascii="Arial" w:hAnsi="Arial" w:cs="Arial"/>
        </w:rPr>
        <w:tab/>
      </w:r>
      <w:r>
        <w:rPr>
          <w:rFonts w:ascii="Arial" w:hAnsi="Arial" w:cs="Arial"/>
        </w:rPr>
        <w:tab/>
        <w:t>(60-62%)</w:t>
      </w:r>
    </w:p>
    <w:p w14:paraId="3A8E8D8B" w14:textId="77777777" w:rsidR="00E339CC" w:rsidRDefault="00E339CC" w:rsidP="00E339CC">
      <w:pPr>
        <w:rPr>
          <w:rFonts w:ascii="Arial" w:hAnsi="Arial" w:cs="Arial"/>
        </w:rPr>
      </w:pPr>
    </w:p>
    <w:p w14:paraId="09D8EFF5" w14:textId="77777777" w:rsidR="00E339CC" w:rsidRDefault="00E339CC" w:rsidP="00E339CC">
      <w:pPr>
        <w:rPr>
          <w:rFonts w:ascii="Arial" w:hAnsi="Arial" w:cs="Arial"/>
        </w:rPr>
      </w:pPr>
      <w:r>
        <w:rPr>
          <w:rFonts w:ascii="Arial" w:hAnsi="Arial" w:cs="Arial"/>
        </w:rPr>
        <w:t>Below 299—F</w:t>
      </w:r>
      <w:r>
        <w:rPr>
          <w:rFonts w:ascii="Arial" w:hAnsi="Arial" w:cs="Arial"/>
        </w:rPr>
        <w:tab/>
        <w:t>(59% and below)</w:t>
      </w:r>
    </w:p>
    <w:p w14:paraId="0C5FFE57" w14:textId="77777777" w:rsidR="001318FB" w:rsidRPr="00671E18" w:rsidRDefault="001318FB" w:rsidP="00E339CC">
      <w:pPr>
        <w:rPr>
          <w:rFonts w:ascii="Arial" w:hAnsi="Arial" w:cs="Arial"/>
        </w:rPr>
      </w:pPr>
    </w:p>
    <w:sectPr w:rsidR="001318FB" w:rsidRPr="00671E18" w:rsidSect="00847869">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2303" w14:textId="77777777" w:rsidR="003C2A3A" w:rsidRDefault="003C2A3A">
      <w:r>
        <w:separator/>
      </w:r>
    </w:p>
  </w:endnote>
  <w:endnote w:type="continuationSeparator" w:id="0">
    <w:p w14:paraId="042DC90D" w14:textId="77777777" w:rsidR="003C2A3A" w:rsidRDefault="003C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38AD" w14:textId="77777777" w:rsidR="004A2A14" w:rsidRDefault="004A2A14" w:rsidP="00767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E3DB6" w14:textId="77777777" w:rsidR="004A2A14" w:rsidRDefault="004A2A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B3AC" w14:textId="77777777" w:rsidR="004A2A14" w:rsidRDefault="004A2A14" w:rsidP="00767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B36">
      <w:rPr>
        <w:rStyle w:val="PageNumber"/>
        <w:noProof/>
      </w:rPr>
      <w:t>1</w:t>
    </w:r>
    <w:r>
      <w:rPr>
        <w:rStyle w:val="PageNumber"/>
      </w:rPr>
      <w:fldChar w:fldCharType="end"/>
    </w:r>
  </w:p>
  <w:p w14:paraId="62BD72DF" w14:textId="77777777" w:rsidR="004A2A14" w:rsidRDefault="004A2A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42785" w14:textId="77777777" w:rsidR="003C2A3A" w:rsidRDefault="003C2A3A">
      <w:r>
        <w:separator/>
      </w:r>
    </w:p>
  </w:footnote>
  <w:footnote w:type="continuationSeparator" w:id="0">
    <w:p w14:paraId="58D9FB28" w14:textId="77777777" w:rsidR="003C2A3A" w:rsidRDefault="003C2A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4458" w14:textId="0065BAF7" w:rsidR="004A2A14" w:rsidRDefault="004A2A14">
    <w:pPr>
      <w:pStyle w:val="Header"/>
      <w:rPr>
        <w:rFonts w:ascii="Arial" w:hAnsi="Arial" w:cs="Arial"/>
      </w:rPr>
    </w:pPr>
    <w:r>
      <w:rPr>
        <w:rFonts w:ascii="Arial" w:hAnsi="Arial" w:cs="Arial"/>
      </w:rPr>
      <w:tab/>
    </w:r>
    <w:r>
      <w:rPr>
        <w:rFonts w:ascii="Arial" w:hAnsi="Arial" w:cs="Arial"/>
      </w:rPr>
      <w:tab/>
    </w:r>
    <w:r w:rsidR="003C05AA">
      <w:rPr>
        <w:rFonts w:ascii="Arial" w:hAnsi="Arial" w:cs="Arial"/>
      </w:rPr>
      <w:t>Fall 2017</w:t>
    </w:r>
  </w:p>
  <w:p w14:paraId="2AE6889C" w14:textId="77777777" w:rsidR="004A2A14" w:rsidRDefault="004A2A14">
    <w:pPr>
      <w:pStyle w:val="Header"/>
      <w:rPr>
        <w:rFonts w:ascii="Arial" w:hAnsi="Arial" w:cs="Arial"/>
      </w:rPr>
    </w:pPr>
  </w:p>
  <w:p w14:paraId="69139BB1" w14:textId="77777777" w:rsidR="004A2A14" w:rsidRPr="00714658" w:rsidRDefault="004A2A14">
    <w:pPr>
      <w:pStyle w:val="Header"/>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02DA8"/>
    <w:multiLevelType w:val="hybridMultilevel"/>
    <w:tmpl w:val="6E3C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D176F"/>
    <w:multiLevelType w:val="hybridMultilevel"/>
    <w:tmpl w:val="69D0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50ED3"/>
    <w:multiLevelType w:val="hybridMultilevel"/>
    <w:tmpl w:val="1368B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DD1134"/>
    <w:multiLevelType w:val="hybridMultilevel"/>
    <w:tmpl w:val="C4A4755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DC07AD"/>
    <w:multiLevelType w:val="hybridMultilevel"/>
    <w:tmpl w:val="83782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5047C6"/>
    <w:multiLevelType w:val="hybridMultilevel"/>
    <w:tmpl w:val="740A432C"/>
    <w:lvl w:ilvl="0" w:tplc="346678E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25F5E"/>
    <w:multiLevelType w:val="hybridMultilevel"/>
    <w:tmpl w:val="2C1C98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C4C7B"/>
    <w:multiLevelType w:val="hybridMultilevel"/>
    <w:tmpl w:val="E7FC5ECA"/>
    <w:lvl w:ilvl="0" w:tplc="DB805162">
      <w:start w:val="1"/>
      <w:numFmt w:val="decimal"/>
      <w:lvlText w:val="%1."/>
      <w:lvlJc w:val="left"/>
      <w:pPr>
        <w:ind w:left="99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DE"/>
    <w:rsid w:val="000118B6"/>
    <w:rsid w:val="00012422"/>
    <w:rsid w:val="00034B85"/>
    <w:rsid w:val="00035499"/>
    <w:rsid w:val="00042C3F"/>
    <w:rsid w:val="00047D72"/>
    <w:rsid w:val="00055C1D"/>
    <w:rsid w:val="00061B16"/>
    <w:rsid w:val="000746D6"/>
    <w:rsid w:val="000935F1"/>
    <w:rsid w:val="000E29B1"/>
    <w:rsid w:val="000F42F3"/>
    <w:rsid w:val="00115368"/>
    <w:rsid w:val="001239FD"/>
    <w:rsid w:val="00126126"/>
    <w:rsid w:val="001318FB"/>
    <w:rsid w:val="0015401C"/>
    <w:rsid w:val="001558DA"/>
    <w:rsid w:val="00172F46"/>
    <w:rsid w:val="00176E2D"/>
    <w:rsid w:val="00183CC2"/>
    <w:rsid w:val="001A35C2"/>
    <w:rsid w:val="001C424C"/>
    <w:rsid w:val="001E7358"/>
    <w:rsid w:val="001F4A66"/>
    <w:rsid w:val="00260DA5"/>
    <w:rsid w:val="00284E2C"/>
    <w:rsid w:val="00291462"/>
    <w:rsid w:val="002B2C02"/>
    <w:rsid w:val="002B7518"/>
    <w:rsid w:val="002C71D2"/>
    <w:rsid w:val="002D1C4E"/>
    <w:rsid w:val="002D2C6A"/>
    <w:rsid w:val="002E2A2A"/>
    <w:rsid w:val="002F3D5E"/>
    <w:rsid w:val="00314EEA"/>
    <w:rsid w:val="00321B2E"/>
    <w:rsid w:val="00331C29"/>
    <w:rsid w:val="00361938"/>
    <w:rsid w:val="00365A02"/>
    <w:rsid w:val="003769A9"/>
    <w:rsid w:val="003B1F0A"/>
    <w:rsid w:val="003C05AA"/>
    <w:rsid w:val="003C0B70"/>
    <w:rsid w:val="003C2A3A"/>
    <w:rsid w:val="003C40DD"/>
    <w:rsid w:val="003C515D"/>
    <w:rsid w:val="003C6AE0"/>
    <w:rsid w:val="003D3BAD"/>
    <w:rsid w:val="004067AF"/>
    <w:rsid w:val="00420DCE"/>
    <w:rsid w:val="00457876"/>
    <w:rsid w:val="00476606"/>
    <w:rsid w:val="004A2A14"/>
    <w:rsid w:val="004B108B"/>
    <w:rsid w:val="004E2EEB"/>
    <w:rsid w:val="00516B36"/>
    <w:rsid w:val="00524120"/>
    <w:rsid w:val="005468A7"/>
    <w:rsid w:val="005553CF"/>
    <w:rsid w:val="00562748"/>
    <w:rsid w:val="005B4601"/>
    <w:rsid w:val="005D3625"/>
    <w:rsid w:val="005D5550"/>
    <w:rsid w:val="005F531A"/>
    <w:rsid w:val="00610262"/>
    <w:rsid w:val="00610337"/>
    <w:rsid w:val="00613166"/>
    <w:rsid w:val="006208F6"/>
    <w:rsid w:val="00630708"/>
    <w:rsid w:val="00636308"/>
    <w:rsid w:val="0065191F"/>
    <w:rsid w:val="00670670"/>
    <w:rsid w:val="00671E18"/>
    <w:rsid w:val="00677C6E"/>
    <w:rsid w:val="006936DE"/>
    <w:rsid w:val="006B2709"/>
    <w:rsid w:val="00705FF7"/>
    <w:rsid w:val="00714658"/>
    <w:rsid w:val="0073057F"/>
    <w:rsid w:val="0073239F"/>
    <w:rsid w:val="007402D0"/>
    <w:rsid w:val="0074673B"/>
    <w:rsid w:val="00755C64"/>
    <w:rsid w:val="0076086F"/>
    <w:rsid w:val="00767CA3"/>
    <w:rsid w:val="007744AD"/>
    <w:rsid w:val="00777FB4"/>
    <w:rsid w:val="00783ADE"/>
    <w:rsid w:val="007A3FD3"/>
    <w:rsid w:val="00807A68"/>
    <w:rsid w:val="0082279E"/>
    <w:rsid w:val="00847869"/>
    <w:rsid w:val="0085035E"/>
    <w:rsid w:val="00850725"/>
    <w:rsid w:val="008910B2"/>
    <w:rsid w:val="008918AA"/>
    <w:rsid w:val="00897A7E"/>
    <w:rsid w:val="008A580C"/>
    <w:rsid w:val="008A7374"/>
    <w:rsid w:val="008B09ED"/>
    <w:rsid w:val="008B0BB9"/>
    <w:rsid w:val="008D5B56"/>
    <w:rsid w:val="008F4176"/>
    <w:rsid w:val="0091341B"/>
    <w:rsid w:val="009203E4"/>
    <w:rsid w:val="009545CB"/>
    <w:rsid w:val="00960B05"/>
    <w:rsid w:val="00966D0D"/>
    <w:rsid w:val="0098727F"/>
    <w:rsid w:val="009A6DFF"/>
    <w:rsid w:val="009A7938"/>
    <w:rsid w:val="009B4273"/>
    <w:rsid w:val="009D0658"/>
    <w:rsid w:val="009D779D"/>
    <w:rsid w:val="009D78F1"/>
    <w:rsid w:val="009E3915"/>
    <w:rsid w:val="009F0627"/>
    <w:rsid w:val="009F55BA"/>
    <w:rsid w:val="00A05376"/>
    <w:rsid w:val="00A36B05"/>
    <w:rsid w:val="00A4289B"/>
    <w:rsid w:val="00A75B04"/>
    <w:rsid w:val="00A82B4B"/>
    <w:rsid w:val="00A879E3"/>
    <w:rsid w:val="00AA3F48"/>
    <w:rsid w:val="00AB38C1"/>
    <w:rsid w:val="00AD7220"/>
    <w:rsid w:val="00B038A3"/>
    <w:rsid w:val="00B03BC0"/>
    <w:rsid w:val="00B1230A"/>
    <w:rsid w:val="00B17D76"/>
    <w:rsid w:val="00B24E10"/>
    <w:rsid w:val="00B727C1"/>
    <w:rsid w:val="00B74A11"/>
    <w:rsid w:val="00B81873"/>
    <w:rsid w:val="00BC4733"/>
    <w:rsid w:val="00BC5383"/>
    <w:rsid w:val="00BE2CFD"/>
    <w:rsid w:val="00C22986"/>
    <w:rsid w:val="00C23652"/>
    <w:rsid w:val="00C319AE"/>
    <w:rsid w:val="00C3268F"/>
    <w:rsid w:val="00C470C0"/>
    <w:rsid w:val="00C81EDC"/>
    <w:rsid w:val="00C840A0"/>
    <w:rsid w:val="00CA101D"/>
    <w:rsid w:val="00CA3239"/>
    <w:rsid w:val="00CA57BC"/>
    <w:rsid w:val="00CC0A28"/>
    <w:rsid w:val="00CD7932"/>
    <w:rsid w:val="00CF0D20"/>
    <w:rsid w:val="00CF6150"/>
    <w:rsid w:val="00D05C85"/>
    <w:rsid w:val="00D438ED"/>
    <w:rsid w:val="00D46E5C"/>
    <w:rsid w:val="00D837E5"/>
    <w:rsid w:val="00DA65EC"/>
    <w:rsid w:val="00DB2D10"/>
    <w:rsid w:val="00DE2B77"/>
    <w:rsid w:val="00DE57E1"/>
    <w:rsid w:val="00DF4762"/>
    <w:rsid w:val="00DF686F"/>
    <w:rsid w:val="00E3381B"/>
    <w:rsid w:val="00E339CC"/>
    <w:rsid w:val="00E628B9"/>
    <w:rsid w:val="00E66919"/>
    <w:rsid w:val="00E714C0"/>
    <w:rsid w:val="00E75323"/>
    <w:rsid w:val="00E84933"/>
    <w:rsid w:val="00E878A7"/>
    <w:rsid w:val="00EC3053"/>
    <w:rsid w:val="00EC5D87"/>
    <w:rsid w:val="00EF57A7"/>
    <w:rsid w:val="00F038DB"/>
    <w:rsid w:val="00F94BC3"/>
    <w:rsid w:val="00FA0B2F"/>
    <w:rsid w:val="00FE63E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F6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3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6DE"/>
    <w:rPr>
      <w:color w:val="0000FF"/>
      <w:u w:val="single"/>
    </w:rPr>
  </w:style>
  <w:style w:type="paragraph" w:styleId="Header">
    <w:name w:val="header"/>
    <w:basedOn w:val="Normal"/>
    <w:rsid w:val="00714658"/>
    <w:pPr>
      <w:tabs>
        <w:tab w:val="center" w:pos="4320"/>
        <w:tab w:val="right" w:pos="8640"/>
      </w:tabs>
    </w:pPr>
  </w:style>
  <w:style w:type="paragraph" w:styleId="Footer">
    <w:name w:val="footer"/>
    <w:basedOn w:val="Normal"/>
    <w:rsid w:val="00714658"/>
    <w:pPr>
      <w:tabs>
        <w:tab w:val="center" w:pos="4320"/>
        <w:tab w:val="right" w:pos="8640"/>
      </w:tabs>
    </w:pPr>
  </w:style>
  <w:style w:type="character" w:styleId="PageNumber">
    <w:name w:val="page number"/>
    <w:basedOn w:val="DefaultParagraphFont"/>
    <w:rsid w:val="0071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fannin@lsu.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7576-223A-0A4F-AF30-A4549E3A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9269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Communication Studies 2064</vt:lpstr>
    </vt:vector>
  </TitlesOfParts>
  <Company/>
  <LinksUpToDate>false</LinksUpToDate>
  <CharactersWithSpaces>10874</CharactersWithSpaces>
  <SharedDoc>false</SharedDoc>
  <HLinks>
    <vt:vector size="6" baseType="variant">
      <vt:variant>
        <vt:i4>7012434</vt:i4>
      </vt:variant>
      <vt:variant>
        <vt:i4>0</vt:i4>
      </vt:variant>
      <vt:variant>
        <vt:i4>0</vt:i4>
      </vt:variant>
      <vt:variant>
        <vt:i4>5</vt:i4>
      </vt:variant>
      <vt:variant>
        <vt:lpwstr>mailto:afannin@lsu.edu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 2064</dc:title>
  <dc:creator>Amy Fannin</dc:creator>
  <cp:lastModifiedBy>Amy Fannin</cp:lastModifiedBy>
  <cp:revision>2</cp:revision>
  <cp:lastPrinted>2007-06-11T02:16:00Z</cp:lastPrinted>
  <dcterms:created xsi:type="dcterms:W3CDTF">2017-08-09T18:45:00Z</dcterms:created>
  <dcterms:modified xsi:type="dcterms:W3CDTF">2017-08-09T18:45:00Z</dcterms:modified>
</cp:coreProperties>
</file>